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png" ContentType="image/png"/>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w:rsidR="595226C3" w:rsidP="595226C3" w:rsidRDefault="595226C3" w14:paraId="375B52AB" w14:textId="322992A1">
      <w:pPr>
        <w:pStyle w:val="berschrift1"/>
        <w:rPr>
          <w:rFonts w:eastAsia="Times New Roman"/>
        </w:rPr>
      </w:pPr>
      <w:bookmarkStart w:name="_Toc69339660" w:id="1574951478"/>
      <w:r w:rsidRPr="003583BC" w:rsidR="04E2F15F">
        <w:rPr>
          <w:rFonts w:eastAsia="Times New Roman"/>
        </w:rPr>
        <w:t>Berichtsvorlage</w:t>
      </w:r>
      <w:bookmarkEnd w:id="1574951478"/>
    </w:p>
    <w:p w:rsidR="4B716F94" w:rsidP="4B716F94" w:rsidRDefault="4B716F94" w14:paraId="136F0771" w14:textId="2345B649">
      <w:pPr>
        <w:pStyle w:val="berschrift1"/>
        <w:rPr>
          <w:rFonts w:eastAsia="Times New Roman"/>
          <w:noProof w:val="0"/>
          <w:lang w:val="de-DE"/>
        </w:rPr>
      </w:pPr>
      <w:bookmarkStart w:name="_Toc424264529" w:id="692282514"/>
      <w:bookmarkStart w:name="_Toc858754922" w:id="1563950183"/>
      <w:bookmarkStart w:name="_Toc294742417" w:id="1393754943"/>
      <w:r w:rsidRPr="003583BC" w:rsidR="04E2F15F">
        <w:rPr>
          <w:rFonts w:eastAsia="Times New Roman"/>
        </w:rPr>
        <w:t>Voll- und Kompaktbilanz zur Gemeinwohl-Matrix 5.1</w:t>
      </w:r>
      <w:bookmarkEnd w:id="692282514"/>
      <w:bookmarkEnd w:id="1563950183"/>
      <w:bookmarkEnd w:id="1393754943"/>
    </w:p>
    <w:p w:rsidR="595226C3" w:rsidP="595226C3" w:rsidRDefault="595226C3" w14:paraId="756ED6A7" w14:textId="03707BC6">
      <w:pPr>
        <w:pStyle w:val="berschrift2"/>
      </w:pPr>
    </w:p>
    <w:p w:rsidR="5370B723" w:rsidP="595226C3" w:rsidRDefault="5370B723" w14:paraId="156C995A" w14:textId="3AA78AC7">
      <w:pPr>
        <w:pStyle w:val="Standard"/>
        <w:rPr>
          <w:rFonts w:ascii="Arial" w:hAnsi="Arial" w:eastAsia="" w:cs="Arial" w:eastAsiaTheme="minorEastAsia"/>
          <w:color w:val="5A5A5A"/>
          <w:sz w:val="24"/>
          <w:szCs w:val="24"/>
        </w:rPr>
      </w:pPr>
      <w:r w:rsidRPr="595226C3" w:rsidR="595226C3">
        <w:rPr>
          <w:rFonts w:ascii="Arial" w:hAnsi="Arial" w:eastAsia="" w:cs="Arial" w:eastAsiaTheme="minorEastAsia"/>
          <w:color w:val="5A5A5A"/>
          <w:sz w:val="24"/>
          <w:szCs w:val="24"/>
          <w:lang w:eastAsia="de-DE" w:bidi="ar-SA"/>
        </w:rPr>
        <w:t>Vorlage zur Erarbeitung eines Berichtes und zur transformativen Organisationsentwicklung mit dem Arbeitsbuch Voll- und Kompaktbilanz zur Gemeinwohl-Matrix 5.1</w:t>
      </w:r>
    </w:p>
    <w:p w:rsidR="4B716F94" w:rsidP="4B716F94" w:rsidRDefault="4B716F94" w14:paraId="1BFFA605" w14:textId="7F5A45CA">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w:rsidR="595226C3" w:rsidP="595226C3" w:rsidRDefault="595226C3" w14:paraId="5691F9C6" w14:textId="4DB575D6">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w:rsidR="4B716F94" w:rsidP="4B716F94" w:rsidRDefault="4B716F94" w14:paraId="0A23658F" w14:textId="5AD13066">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003583BC" w:rsidR="04E2F15F">
        <w:rPr>
          <w:rFonts w:ascii="Arial" w:hAnsi="Arial" w:cs="Arial"/>
          <w:color w:val="5A5A5A"/>
        </w:rPr>
        <w:t xml:space="preserve">Stand: </w:t>
      </w:r>
      <w:r w:rsidRPr="003583BC" w:rsidR="4BDD38C6">
        <w:rPr>
          <w:rFonts w:ascii="Arial" w:hAnsi="Arial" w:cs="Arial"/>
          <w:color w:val="5A5A5A"/>
        </w:rPr>
        <w:t>De</w:t>
      </w:r>
      <w:r w:rsidRPr="003583BC" w:rsidR="70A1CA30">
        <w:rPr>
          <w:rFonts w:ascii="Arial" w:hAnsi="Arial" w:cs="Arial"/>
          <w:color w:val="5A5A5A"/>
        </w:rPr>
        <w:t>z</w:t>
      </w:r>
      <w:r w:rsidRPr="003583BC" w:rsidR="4BDD38C6">
        <w:rPr>
          <w:rFonts w:ascii="Arial" w:hAnsi="Arial" w:cs="Arial"/>
          <w:color w:val="5A5A5A"/>
        </w:rPr>
        <w:t xml:space="preserve">ember </w:t>
      </w:r>
      <w:r w:rsidRPr="003583BC" w:rsidR="04E2F15F">
        <w:rPr>
          <w:rFonts w:ascii="Arial" w:hAnsi="Arial" w:cs="Arial"/>
          <w:color w:val="5A5A5A"/>
        </w:rPr>
        <w:t>2024</w:t>
      </w:r>
    </w:p>
    <w:p w:rsidR="4B716F94" w:rsidP="4B716F94" w:rsidRDefault="4B716F94" w14:paraId="4AAE4DFE" w14:textId="6035C8AD">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w:rsidR="4B716F94" w:rsidP="4B716F94" w:rsidRDefault="4B716F94" w14:paraId="7AC1D447" w14:textId="7CD4210F">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w:rsidR="4B716F94" w:rsidP="4B716F94" w:rsidRDefault="4B716F94" w14:paraId="1C226858" w14:textId="65C17C2F">
      <w:pPr>
        <w:pStyle w:val="berschrift3"/>
        <w:suppressLineNumbers w:val="0"/>
        <w:bidi w:val="0"/>
        <w:spacing w:beforeAutospacing="on" w:afterAutospacing="on" w:line="259" w:lineRule="auto"/>
        <w:ind w:left="0" w:right="0"/>
        <w:jc w:val="left"/>
        <w:rPr>
          <w:rFonts w:eastAsia="Times New Roman"/>
          <w:noProof w:val="0"/>
          <w:lang w:val="de-DE"/>
        </w:rPr>
      </w:pPr>
      <w:bookmarkStart w:name="_Toc745567545" w:id="789882015"/>
      <w:bookmarkStart w:name="_Toc1036425384" w:id="1848509981"/>
      <w:bookmarkStart w:name="_Toc54990468" w:id="1842917755"/>
      <w:r w:rsidRPr="003583BC" w:rsidR="04E2F15F">
        <w:rPr>
          <w:rFonts w:eastAsia="Times New Roman"/>
        </w:rPr>
        <w:t>Impressum</w:t>
      </w:r>
      <w:bookmarkEnd w:id="1842917755"/>
      <w:r w:rsidRPr="003583BC" w:rsidR="04E2F15F">
        <w:rPr>
          <w:rFonts w:eastAsia="Times New Roman"/>
        </w:rPr>
        <w:t xml:space="preserve"> </w:t>
      </w:r>
      <w:bookmarkEnd w:id="789882015"/>
      <w:bookmarkEnd w:id="1848509981"/>
    </w:p>
    <w:p w:rsidR="4B716F94" w:rsidP="4B716F94" w:rsidRDefault="4B716F94" w14:paraId="1A9B751F" w14:textId="7F276321">
      <w:pPr>
        <w:pStyle w:val="StandardWeb"/>
        <w:rPr>
          <w:rStyle w:val="Hervorhebung"/>
          <w:rFonts w:ascii="Arial" w:hAnsi="Arial" w:cs="Arial"/>
          <w:b w:val="1"/>
          <w:bCs w:val="1"/>
          <w:noProof w:val="0"/>
          <w:color w:val="5A5A5A"/>
          <w:lang w:val="de-DE"/>
        </w:rPr>
      </w:pPr>
    </w:p>
    <w:p w:rsidR="4B716F94" w:rsidP="4B716F94" w:rsidRDefault="4B716F94" w14:paraId="228138F4" w14:textId="029D8278">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b w:val="1"/>
          <w:bCs w:val="1"/>
          <w:color w:val="5A5A5A"/>
        </w:rPr>
        <w:t>Autor:</w:t>
      </w:r>
      <w:r w:rsidRPr="668FA6D2" w:rsidR="668FA6D2">
        <w:rPr>
          <w:rFonts w:ascii="Arial" w:hAnsi="Arial" w:cs="Arial"/>
          <w:color w:val="5A5A5A"/>
        </w:rPr>
        <w:t xml:space="preserve"> Matrix Entwicklungsteam</w:t>
      </w:r>
    </w:p>
    <w:p w:rsidR="4B716F94" w:rsidP="4B716F94" w:rsidRDefault="4B716F94" w14:paraId="1D042771" w14:textId="7CE42DA6">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003583BC" w:rsidR="595226C3">
        <w:rPr>
          <w:rFonts w:ascii="Arial" w:hAnsi="Arial" w:cs="Arial"/>
          <w:b w:val="1"/>
          <w:bCs w:val="1"/>
          <w:color w:val="5A5A5A"/>
        </w:rPr>
        <w:t>Datum:</w:t>
      </w:r>
      <w:r w:rsidRPr="003583BC" w:rsidR="595226C3">
        <w:rPr>
          <w:rFonts w:ascii="Arial" w:hAnsi="Arial" w:cs="Arial"/>
          <w:color w:val="5A5A5A"/>
        </w:rPr>
        <w:t xml:space="preserve"> </w:t>
      </w:r>
      <w:r w:rsidRPr="003583BC" w:rsidR="028F5AC8">
        <w:rPr>
          <w:rFonts w:ascii="Arial" w:hAnsi="Arial" w:cs="Arial"/>
          <w:color w:val="5A5A5A"/>
        </w:rPr>
        <w:t xml:space="preserve">Dezember </w:t>
      </w:r>
      <w:r w:rsidRPr="003583BC" w:rsidR="595226C3">
        <w:rPr>
          <w:rFonts w:ascii="Arial" w:hAnsi="Arial" w:cs="Arial"/>
          <w:color w:val="5A5A5A"/>
        </w:rPr>
        <w:t>2024</w:t>
      </w:r>
    </w:p>
    <w:p w:rsidR="4B716F94" w:rsidP="595226C3" w:rsidRDefault="4B716F94" w14:paraId="20DF9B33" w14:textId="6B3525C5">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595226C3" w:rsidR="595226C3">
        <w:rPr>
          <w:rFonts w:ascii="Arial" w:hAnsi="Arial" w:cs="Arial"/>
          <w:b w:val="1"/>
          <w:bCs w:val="1"/>
          <w:color w:val="5A5A5A"/>
        </w:rPr>
        <w:t>Zur Verwendung mit</w:t>
      </w:r>
    </w:p>
    <w:p w:rsidR="4B716F94" w:rsidP="595226C3" w:rsidRDefault="4B716F94" w14:paraId="77F59F63" w14:textId="7DB50EE6">
      <w:pPr>
        <w:pStyle w:val="StandardWeb"/>
        <w:numPr>
          <w:ilvl w:val="0"/>
          <w:numId w:val="274"/>
        </w:numPr>
        <w:suppressLineNumbers w:val="0"/>
        <w:bidi w:val="0"/>
        <w:spacing w:beforeAutospacing="on" w:afterAutospacing="on" w:line="259" w:lineRule="auto"/>
        <w:ind w:right="0"/>
        <w:jc w:val="left"/>
        <w:rPr>
          <w:rFonts w:ascii="Arial" w:hAnsi="Arial" w:cs="Arial"/>
          <w:noProof w:val="0"/>
          <w:color w:val="5A5A5A"/>
          <w:lang w:val="de-DE"/>
        </w:rPr>
      </w:pPr>
      <w:r w:rsidRPr="595226C3" w:rsidR="595226C3">
        <w:rPr>
          <w:rFonts w:ascii="Arial" w:hAnsi="Arial" w:cs="Arial"/>
          <w:color w:val="5A5A5A"/>
        </w:rPr>
        <w:t xml:space="preserve">Arbeitsbuch Voll- und Kompaktbilanz zur Gemeinwohl-Matrix 5.1, Matrix Entwicklungsteam, 2024, Gemeinwohl-Ökonomie Deutschland e.V.   </w:t>
      </w:r>
    </w:p>
    <w:p w:rsidR="595226C3" w:rsidP="595226C3" w:rsidRDefault="595226C3" w14:paraId="2A892B8A" w14:textId="180C475A">
      <w:pPr>
        <w:pStyle w:val="StandardWeb"/>
        <w:numPr>
          <w:ilvl w:val="0"/>
          <w:numId w:val="275"/>
        </w:numPr>
        <w:bidi w:val="0"/>
        <w:spacing w:beforeAutospacing="on" w:afterAutospacing="on" w:line="259" w:lineRule="auto"/>
        <w:ind w:right="0"/>
        <w:jc w:val="left"/>
        <w:rPr>
          <w:rFonts w:ascii="Arial" w:hAnsi="Arial" w:eastAsia="" w:cs="Arial" w:eastAsiaTheme="minorEastAsia"/>
          <w:noProof w:val="0"/>
          <w:color w:val="5A5A5A"/>
          <w:sz w:val="24"/>
          <w:szCs w:val="24"/>
          <w:lang w:val="en-US" w:eastAsia="de-DE" w:bidi="ar-SA"/>
        </w:rPr>
      </w:pPr>
      <w:r w:rsidRPr="595226C3" w:rsidR="595226C3">
        <w:rPr>
          <w:rFonts w:ascii="Arial" w:hAnsi="Arial" w:eastAsia="" w:cs="Arial" w:eastAsiaTheme="minorEastAsia"/>
          <w:noProof w:val="0"/>
          <w:color w:val="5A5A5A"/>
          <w:sz w:val="24"/>
          <w:szCs w:val="24"/>
          <w:lang w:val="en-US" w:eastAsia="de-DE" w:bidi="ar-SA"/>
        </w:rPr>
        <w:t xml:space="preserve">Additional Information </w:t>
      </w:r>
      <w:r w:rsidRPr="595226C3" w:rsidR="595226C3">
        <w:rPr>
          <w:rFonts w:ascii="Arial" w:hAnsi="Arial" w:eastAsia="" w:cs="Arial" w:eastAsiaTheme="minorEastAsia"/>
          <w:noProof w:val="0"/>
          <w:color w:val="5A5A5A"/>
          <w:sz w:val="24"/>
          <w:szCs w:val="24"/>
          <w:lang w:val="en-US" w:eastAsia="de-DE" w:bidi="ar-SA"/>
        </w:rPr>
        <w:t>Document</w:t>
      </w:r>
    </w:p>
    <w:p w:rsidR="595226C3" w:rsidP="595226C3" w:rsidRDefault="595226C3" w14:paraId="5190856F" w14:textId="679ACB54">
      <w:pPr>
        <w:pStyle w:val="StandardWeb"/>
        <w:bidi w:val="0"/>
        <w:spacing w:beforeAutospacing="on" w:afterAutospacing="on" w:line="259" w:lineRule="auto"/>
        <w:ind w:right="0"/>
        <w:jc w:val="left"/>
        <w:rPr>
          <w:rFonts w:ascii="Arial" w:hAnsi="Arial" w:eastAsia="" w:cs="Arial" w:eastAsiaTheme="minorEastAsia"/>
          <w:noProof w:val="0"/>
          <w:color w:val="5A5A5A"/>
          <w:sz w:val="24"/>
          <w:szCs w:val="24"/>
          <w:lang w:val="en-US" w:eastAsia="de-DE" w:bidi="ar-SA"/>
        </w:rPr>
      </w:pPr>
    </w:p>
    <w:p w:rsidR="595226C3" w:rsidP="595226C3" w:rsidRDefault="595226C3" w14:paraId="6E94876C" w14:textId="76056EE0">
      <w:pPr>
        <w:pStyle w:val="StandardWeb"/>
        <w:spacing w:beforeAutospacing="on" w:afterAutospacing="on" w:line="259" w:lineRule="auto"/>
        <w:ind w:right="0"/>
        <w:jc w:val="left"/>
        <w:rPr>
          <w:rFonts w:ascii="Arial" w:hAnsi="Arial" w:eastAsia="" w:cs="Arial" w:eastAsiaTheme="minorEastAsia"/>
          <w:color w:val="5A5A5A"/>
          <w:sz w:val="24"/>
          <w:szCs w:val="24"/>
          <w:lang w:eastAsia="de-DE" w:bidi="ar-SA"/>
        </w:rPr>
      </w:pPr>
      <w:r>
        <w:drawing>
          <wp:inline wp14:editId="3432A50A" wp14:anchorId="0AE70544">
            <wp:extent cx="1450516" cy="1234482"/>
            <wp:effectExtent l="0" t="0" r="0" b="0"/>
            <wp:docPr id="709433132" name="" title=""/>
            <wp:cNvGraphicFramePr>
              <a:graphicFrameLocks noChangeAspect="1"/>
            </wp:cNvGraphicFramePr>
            <a:graphic>
              <a:graphicData uri="http://schemas.openxmlformats.org/drawingml/2006/picture">
                <pic:pic>
                  <pic:nvPicPr>
                    <pic:cNvPr id="0" name=""/>
                    <pic:cNvPicPr/>
                  </pic:nvPicPr>
                  <pic:blipFill>
                    <a:blip r:embed="Rbba6ffe89e9a4d84">
                      <a:extLst>
                        <a:ext xmlns:a="http://schemas.openxmlformats.org/drawingml/2006/main" uri="{28A0092B-C50C-407E-A947-70E740481C1C}">
                          <a14:useLocalDpi val="0"/>
                        </a:ext>
                      </a:extLst>
                    </a:blip>
                    <a:stretch>
                      <a:fillRect/>
                    </a:stretch>
                  </pic:blipFill>
                  <pic:spPr>
                    <a:xfrm>
                      <a:off x="0" y="0"/>
                      <a:ext cx="1450516" cy="1234482"/>
                    </a:xfrm>
                    <a:prstGeom prst="rect">
                      <a:avLst/>
                    </a:prstGeom>
                  </pic:spPr>
                </pic:pic>
              </a:graphicData>
            </a:graphic>
          </wp:inline>
        </w:drawing>
      </w:r>
    </w:p>
    <w:p w:rsidR="595226C3" w:rsidP="595226C3" w:rsidRDefault="595226C3" w14:paraId="74E6ABB0" w14:textId="0E2119F0">
      <w:pPr>
        <w:pStyle w:val="StandardWeb"/>
        <w:bidi w:val="0"/>
        <w:spacing w:beforeAutospacing="on" w:afterAutospacing="on" w:line="259" w:lineRule="auto"/>
        <w:ind w:right="0"/>
        <w:jc w:val="left"/>
        <w:rPr>
          <w:rFonts w:ascii="Arial" w:hAnsi="Arial" w:eastAsia="" w:cs="Arial" w:eastAsiaTheme="minorEastAsia"/>
          <w:noProof w:val="0"/>
          <w:color w:val="5A5A5A"/>
          <w:sz w:val="24"/>
          <w:szCs w:val="24"/>
          <w:lang w:val="en-US" w:eastAsia="de-DE" w:bidi="ar-SA"/>
        </w:rPr>
      </w:pPr>
    </w:p>
    <w:p w:rsidR="595226C3" w:rsidP="595226C3" w:rsidRDefault="595226C3" w14:paraId="069AED33" w14:textId="06D5FDFC">
      <w:pPr>
        <w:pStyle w:val="StandardWeb"/>
        <w:bidi w:val="0"/>
        <w:spacing w:beforeAutospacing="on" w:afterAutospacing="on" w:line="259" w:lineRule="auto"/>
        <w:ind w:right="0"/>
        <w:jc w:val="left"/>
        <w:rPr>
          <w:rFonts w:ascii="Arial" w:hAnsi="Arial" w:eastAsia="" w:cs="Arial" w:eastAsiaTheme="minorEastAsia"/>
          <w:noProof w:val="0"/>
          <w:color w:val="5A5A5A"/>
          <w:sz w:val="24"/>
          <w:szCs w:val="24"/>
          <w:lang w:val="en-US" w:eastAsia="de-DE" w:bidi="ar-SA"/>
        </w:rPr>
      </w:pPr>
    </w:p>
    <w:p w:rsidR="595226C3" w:rsidP="595226C3" w:rsidRDefault="595226C3" w14:paraId="2BA2A424" w14:textId="46BA03BC">
      <w:pPr>
        <w:pStyle w:val="StandardWeb"/>
        <w:bidi w:val="0"/>
        <w:spacing w:beforeAutospacing="on" w:afterAutospacing="on" w:line="259" w:lineRule="auto"/>
        <w:ind w:right="0"/>
        <w:jc w:val="left"/>
        <w:rPr>
          <w:rFonts w:ascii="Arial" w:hAnsi="Arial" w:eastAsia="" w:cs="Arial" w:eastAsiaTheme="minorEastAsia"/>
          <w:noProof w:val="0"/>
          <w:color w:val="5A5A5A"/>
          <w:sz w:val="24"/>
          <w:szCs w:val="24"/>
          <w:lang w:val="en-US" w:eastAsia="de-DE" w:bidi="ar-SA"/>
        </w:rPr>
      </w:pPr>
    </w:p>
    <w:p w:rsidR="595226C3" w:rsidP="595226C3" w:rsidRDefault="595226C3" w14:paraId="6C446FF5" w14:textId="3F57373D">
      <w:pPr>
        <w:pStyle w:val="StandardWeb"/>
        <w:bidi w:val="0"/>
        <w:spacing w:beforeAutospacing="on" w:afterAutospacing="on" w:line="259" w:lineRule="auto"/>
        <w:ind w:right="0"/>
        <w:jc w:val="left"/>
        <w:rPr>
          <w:rFonts w:ascii="Arial" w:hAnsi="Arial" w:eastAsia="" w:cs="Arial" w:eastAsiaTheme="minorEastAsia"/>
          <w:noProof w:val="0"/>
          <w:color w:val="5A5A5A"/>
          <w:sz w:val="24"/>
          <w:szCs w:val="24"/>
          <w:lang w:val="en-US" w:eastAsia="de-DE" w:bidi="ar-SA"/>
        </w:rPr>
      </w:pPr>
    </w:p>
    <w:p w:rsidR="4B716F94" w:rsidP="4B716F94" w:rsidRDefault="4B716F94" w14:paraId="6B232F78" w14:textId="1B4F6FD5">
      <w:pPr>
        <w:pStyle w:val="StandardWeb"/>
        <w:bidi w:val="0"/>
        <w:spacing w:beforeAutospacing="on" w:afterAutospacing="on" w:line="259" w:lineRule="auto"/>
        <w:ind w:left="0" w:right="0"/>
        <w:jc w:val="left"/>
        <w:rPr>
          <w:rFonts w:ascii="Arial" w:hAnsi="Arial" w:eastAsia="" w:cs="Arial" w:eastAsiaTheme="minorEastAsia"/>
          <w:noProof w:val="0"/>
          <w:color w:val="5A5A5A"/>
          <w:sz w:val="24"/>
          <w:szCs w:val="24"/>
          <w:lang w:val="en-US" w:eastAsia="de-DE" w:bidi="ar-SA"/>
        </w:rPr>
      </w:pPr>
    </w:p>
    <w:p w:rsidR="6D79684E" w:rsidP="595226C3" w:rsidRDefault="6D79684E" w14:paraId="5D00790F" w14:textId="5BCFB7BA">
      <w:pPr>
        <w:pStyle w:val="Standard"/>
      </w:pPr>
      <w:r>
        <w:br w:type="page"/>
      </w:r>
    </w:p>
    <w:p w:rsidR="4B716F94" w:rsidP="6D79684E" w:rsidRDefault="4B716F94" w14:paraId="11C46E49" w14:textId="6554E50B">
      <w:pPr>
        <w:pStyle w:val="Verzeichnis1"/>
        <w:suppressLineNumbers w:val="0"/>
        <w:tabs>
          <w:tab w:val="right" w:leader="dot" w:pos="9015"/>
        </w:tabs>
        <w:bidi w:val="0"/>
        <w:spacing w:beforeAutospacing="on" w:afterAutospacing="on" w:line="259" w:lineRule="auto"/>
        <w:ind/>
        <w:rPr>
          <w:rStyle w:val="Hyperlink"/>
        </w:rPr>
      </w:pPr>
      <w:r>
        <w:fldChar w:fldCharType="begin"/>
      </w:r>
      <w:r>
        <w:instrText xml:space="preserve">TOC \o "1-9" \z \u \h</w:instrText>
      </w:r>
      <w:r>
        <w:fldChar w:fldCharType="separate"/>
      </w:r>
      <w:hyperlink w:anchor="_Toc69339660">
        <w:r w:rsidRPr="003583BC" w:rsidR="003583BC">
          <w:rPr>
            <w:rStyle w:val="Hyperlink"/>
          </w:rPr>
          <w:t>Berichtsvorlage</w:t>
        </w:r>
        <w:r>
          <w:tab/>
        </w:r>
        <w:r>
          <w:fldChar w:fldCharType="begin"/>
        </w:r>
        <w:r>
          <w:instrText xml:space="preserve">PAGEREF _Toc69339660 \h</w:instrText>
        </w:r>
        <w:r>
          <w:fldChar w:fldCharType="separate"/>
        </w:r>
        <w:r w:rsidRPr="003583BC" w:rsidR="003583BC">
          <w:rPr>
            <w:rStyle w:val="Hyperlink"/>
          </w:rPr>
          <w:t>1</w:t>
        </w:r>
        <w:r>
          <w:fldChar w:fldCharType="end"/>
        </w:r>
      </w:hyperlink>
    </w:p>
    <w:p w:rsidR="4B716F94" w:rsidP="595226C3" w:rsidRDefault="4B716F94" w14:paraId="47171BAE" w14:textId="778E3BDA">
      <w:pPr>
        <w:pStyle w:val="Verzeichnis1"/>
        <w:tabs>
          <w:tab w:val="right" w:leader="dot" w:pos="9015"/>
        </w:tabs>
        <w:bidi w:val="0"/>
        <w:rPr>
          <w:rStyle w:val="Hyperlink"/>
        </w:rPr>
      </w:pPr>
      <w:hyperlink w:anchor="_Toc294742417">
        <w:r w:rsidRPr="003583BC" w:rsidR="003583BC">
          <w:rPr>
            <w:rStyle w:val="Hyperlink"/>
          </w:rPr>
          <w:t>Voll- und Kompaktbilanz zur Gemeinwohl-Matrix 5.1</w:t>
        </w:r>
        <w:r>
          <w:tab/>
        </w:r>
        <w:r>
          <w:fldChar w:fldCharType="begin"/>
        </w:r>
        <w:r>
          <w:instrText xml:space="preserve">PAGEREF _Toc294742417 \h</w:instrText>
        </w:r>
        <w:r>
          <w:fldChar w:fldCharType="separate"/>
        </w:r>
        <w:r w:rsidRPr="003583BC" w:rsidR="003583BC">
          <w:rPr>
            <w:rStyle w:val="Hyperlink"/>
          </w:rPr>
          <w:t>1</w:t>
        </w:r>
        <w:r>
          <w:fldChar w:fldCharType="end"/>
        </w:r>
      </w:hyperlink>
    </w:p>
    <w:p w:rsidR="4B716F94" w:rsidP="5370B723" w:rsidRDefault="4B716F94" w14:paraId="688AD53B" w14:textId="7C23A3C1">
      <w:pPr>
        <w:pStyle w:val="Verzeichnis3"/>
        <w:tabs>
          <w:tab w:val="right" w:leader="dot" w:pos="9015"/>
        </w:tabs>
        <w:bidi w:val="0"/>
        <w:rPr>
          <w:rStyle w:val="Hyperlink"/>
        </w:rPr>
      </w:pPr>
      <w:hyperlink w:anchor="_Toc54990468">
        <w:r w:rsidRPr="003583BC" w:rsidR="003583BC">
          <w:rPr>
            <w:rStyle w:val="Hyperlink"/>
          </w:rPr>
          <w:t>Impressum</w:t>
        </w:r>
        <w:r>
          <w:tab/>
        </w:r>
        <w:r>
          <w:fldChar w:fldCharType="begin"/>
        </w:r>
        <w:r>
          <w:instrText xml:space="preserve">PAGEREF _Toc54990468 \h</w:instrText>
        </w:r>
        <w:r>
          <w:fldChar w:fldCharType="separate"/>
        </w:r>
        <w:r w:rsidRPr="003583BC" w:rsidR="003583BC">
          <w:rPr>
            <w:rStyle w:val="Hyperlink"/>
          </w:rPr>
          <w:t>1</w:t>
        </w:r>
        <w:r>
          <w:fldChar w:fldCharType="end"/>
        </w:r>
      </w:hyperlink>
    </w:p>
    <w:p w:rsidR="4B716F94" w:rsidP="5370B723" w:rsidRDefault="4B716F94" w14:paraId="11DDD73C" w14:textId="19F3E651">
      <w:pPr>
        <w:pStyle w:val="Verzeichnis1"/>
        <w:tabs>
          <w:tab w:val="right" w:leader="dot" w:pos="9015"/>
        </w:tabs>
        <w:bidi w:val="0"/>
        <w:rPr>
          <w:rStyle w:val="Hyperlink"/>
        </w:rPr>
      </w:pPr>
      <w:hyperlink w:anchor="_Toc1626659869">
        <w:r w:rsidRPr="003583BC" w:rsidR="003583BC">
          <w:rPr>
            <w:rStyle w:val="Hyperlink"/>
          </w:rPr>
          <w:t>Einleitung</w:t>
        </w:r>
        <w:r>
          <w:tab/>
        </w:r>
        <w:r>
          <w:fldChar w:fldCharType="begin"/>
        </w:r>
        <w:r>
          <w:instrText xml:space="preserve">PAGEREF _Toc1626659869 \h</w:instrText>
        </w:r>
        <w:r>
          <w:fldChar w:fldCharType="separate"/>
        </w:r>
        <w:r w:rsidRPr="003583BC" w:rsidR="003583BC">
          <w:rPr>
            <w:rStyle w:val="Hyperlink"/>
          </w:rPr>
          <w:t>3</w:t>
        </w:r>
        <w:r>
          <w:fldChar w:fldCharType="end"/>
        </w:r>
      </w:hyperlink>
    </w:p>
    <w:p w:rsidR="4B716F94" w:rsidP="4B716F94" w:rsidRDefault="4B716F94" w14:paraId="00D41BBF" w14:textId="2B6DF794">
      <w:pPr>
        <w:pStyle w:val="Verzeichnis2"/>
        <w:tabs>
          <w:tab w:val="right" w:leader="dot" w:pos="9015"/>
        </w:tabs>
        <w:bidi w:val="0"/>
        <w:rPr>
          <w:rStyle w:val="Hyperlink"/>
        </w:rPr>
      </w:pPr>
      <w:hyperlink w:anchor="_Toc1401380667">
        <w:r w:rsidRPr="003583BC" w:rsidR="003583BC">
          <w:rPr>
            <w:rStyle w:val="Hyperlink"/>
          </w:rPr>
          <w:t>1.1. Die Arbeitsvorlage verstehen</w:t>
        </w:r>
        <w:r>
          <w:tab/>
        </w:r>
        <w:r>
          <w:fldChar w:fldCharType="begin"/>
        </w:r>
        <w:r>
          <w:instrText xml:space="preserve">PAGEREF _Toc1401380667 \h</w:instrText>
        </w:r>
        <w:r>
          <w:fldChar w:fldCharType="separate"/>
        </w:r>
        <w:r w:rsidRPr="003583BC" w:rsidR="003583BC">
          <w:rPr>
            <w:rStyle w:val="Hyperlink"/>
          </w:rPr>
          <w:t>3</w:t>
        </w:r>
        <w:r>
          <w:fldChar w:fldCharType="end"/>
        </w:r>
      </w:hyperlink>
    </w:p>
    <w:p w:rsidR="4B716F94" w:rsidP="4B716F94" w:rsidRDefault="4B716F94" w14:paraId="56D77D48" w14:textId="3782A853">
      <w:pPr>
        <w:pStyle w:val="Verzeichnis2"/>
        <w:tabs>
          <w:tab w:val="right" w:leader="dot" w:pos="9015"/>
        </w:tabs>
        <w:bidi w:val="0"/>
        <w:rPr>
          <w:rStyle w:val="Hyperlink"/>
        </w:rPr>
      </w:pPr>
      <w:hyperlink w:anchor="_Toc2110344763">
        <w:r w:rsidRPr="003583BC" w:rsidR="003583BC">
          <w:rPr>
            <w:rStyle w:val="Hyperlink"/>
          </w:rPr>
          <w:t>1.2. Gemeinwohl-Matrix und Gemeinwohl-Bilanz</w:t>
        </w:r>
        <w:r>
          <w:tab/>
        </w:r>
        <w:r>
          <w:fldChar w:fldCharType="begin"/>
        </w:r>
        <w:r>
          <w:instrText xml:space="preserve">PAGEREF _Toc2110344763 \h</w:instrText>
        </w:r>
        <w:r>
          <w:fldChar w:fldCharType="separate"/>
        </w:r>
        <w:r w:rsidRPr="003583BC" w:rsidR="003583BC">
          <w:rPr>
            <w:rStyle w:val="Hyperlink"/>
          </w:rPr>
          <w:t>3</w:t>
        </w:r>
        <w:r>
          <w:fldChar w:fldCharType="end"/>
        </w:r>
      </w:hyperlink>
    </w:p>
    <w:p w:rsidR="4B716F94" w:rsidP="4B716F94" w:rsidRDefault="4B716F94" w14:paraId="1B398DB9" w14:textId="0C1D0958">
      <w:pPr>
        <w:pStyle w:val="Verzeichnis2"/>
        <w:tabs>
          <w:tab w:val="right" w:leader="dot" w:pos="9015"/>
        </w:tabs>
        <w:bidi w:val="0"/>
        <w:rPr>
          <w:rStyle w:val="Hyperlink"/>
        </w:rPr>
      </w:pPr>
      <w:hyperlink w:anchor="_Toc1354115015">
        <w:r w:rsidRPr="003583BC" w:rsidR="003583BC">
          <w:rPr>
            <w:rStyle w:val="Hyperlink"/>
          </w:rPr>
          <w:t>1.3. Arten der Bilanz</w:t>
        </w:r>
        <w:r>
          <w:tab/>
        </w:r>
        <w:r>
          <w:fldChar w:fldCharType="begin"/>
        </w:r>
        <w:r>
          <w:instrText xml:space="preserve">PAGEREF _Toc1354115015 \h</w:instrText>
        </w:r>
        <w:r>
          <w:fldChar w:fldCharType="separate"/>
        </w:r>
        <w:r w:rsidRPr="003583BC" w:rsidR="003583BC">
          <w:rPr>
            <w:rStyle w:val="Hyperlink"/>
          </w:rPr>
          <w:t>5</w:t>
        </w:r>
        <w:r>
          <w:fldChar w:fldCharType="end"/>
        </w:r>
      </w:hyperlink>
    </w:p>
    <w:p w:rsidR="4B716F94" w:rsidP="4B716F94" w:rsidRDefault="4B716F94" w14:paraId="0E679C47" w14:textId="795AAA0A">
      <w:pPr>
        <w:pStyle w:val="Verzeichnis2"/>
        <w:tabs>
          <w:tab w:val="right" w:leader="dot" w:pos="9015"/>
        </w:tabs>
        <w:bidi w:val="0"/>
        <w:rPr>
          <w:rStyle w:val="Hyperlink"/>
        </w:rPr>
      </w:pPr>
      <w:hyperlink w:anchor="_Toc1180421006">
        <w:r w:rsidRPr="003583BC" w:rsidR="003583BC">
          <w:rPr>
            <w:rStyle w:val="Hyperlink"/>
          </w:rPr>
          <w:t>1.4. Einen Bericht erstellen</w:t>
        </w:r>
        <w:r>
          <w:tab/>
        </w:r>
        <w:r>
          <w:fldChar w:fldCharType="begin"/>
        </w:r>
        <w:r>
          <w:instrText xml:space="preserve">PAGEREF _Toc1180421006 \h</w:instrText>
        </w:r>
        <w:r>
          <w:fldChar w:fldCharType="separate"/>
        </w:r>
        <w:r w:rsidRPr="003583BC" w:rsidR="003583BC">
          <w:rPr>
            <w:rStyle w:val="Hyperlink"/>
          </w:rPr>
          <w:t>6</w:t>
        </w:r>
        <w:r>
          <w:fldChar w:fldCharType="end"/>
        </w:r>
      </w:hyperlink>
    </w:p>
    <w:p w:rsidR="4B716F94" w:rsidP="4B716F94" w:rsidRDefault="4B716F94" w14:paraId="7627B096" w14:textId="01A28450">
      <w:pPr>
        <w:pStyle w:val="Verzeichnis2"/>
        <w:tabs>
          <w:tab w:val="right" w:leader="dot" w:pos="9015"/>
        </w:tabs>
        <w:bidi w:val="0"/>
        <w:rPr>
          <w:rStyle w:val="Hyperlink"/>
        </w:rPr>
      </w:pPr>
      <w:hyperlink w:anchor="_Toc1549639440">
        <w:r w:rsidRPr="003583BC" w:rsidR="003583BC">
          <w:rPr>
            <w:rStyle w:val="Hyperlink"/>
          </w:rPr>
          <w:t>1.5. Bewertung der Auswirkungen auf das Gemeinwohl</w:t>
        </w:r>
        <w:r>
          <w:tab/>
        </w:r>
        <w:r>
          <w:fldChar w:fldCharType="begin"/>
        </w:r>
        <w:r>
          <w:instrText xml:space="preserve">PAGEREF _Toc1549639440 \h</w:instrText>
        </w:r>
        <w:r>
          <w:fldChar w:fldCharType="separate"/>
        </w:r>
        <w:r w:rsidRPr="003583BC" w:rsidR="003583BC">
          <w:rPr>
            <w:rStyle w:val="Hyperlink"/>
          </w:rPr>
          <w:t>6</w:t>
        </w:r>
        <w:r>
          <w:fldChar w:fldCharType="end"/>
        </w:r>
      </w:hyperlink>
    </w:p>
    <w:p w:rsidR="4B716F94" w:rsidP="4B716F94" w:rsidRDefault="4B716F94" w14:paraId="693EC541" w14:textId="7F2DCBFC">
      <w:pPr>
        <w:pStyle w:val="Verzeichnis2"/>
        <w:tabs>
          <w:tab w:val="right" w:leader="dot" w:pos="9015"/>
        </w:tabs>
        <w:bidi w:val="0"/>
        <w:rPr>
          <w:rStyle w:val="Hyperlink"/>
        </w:rPr>
      </w:pPr>
      <w:hyperlink w:anchor="_Toc495448480">
        <w:r w:rsidRPr="003583BC" w:rsidR="003583BC">
          <w:rPr>
            <w:rStyle w:val="Hyperlink"/>
          </w:rPr>
          <w:t>1.6. Vergabe von Gemeinwohl-Punkten</w:t>
        </w:r>
        <w:r>
          <w:tab/>
        </w:r>
        <w:r>
          <w:fldChar w:fldCharType="begin"/>
        </w:r>
        <w:r>
          <w:instrText xml:space="preserve">PAGEREF _Toc495448480 \h</w:instrText>
        </w:r>
        <w:r>
          <w:fldChar w:fldCharType="separate"/>
        </w:r>
        <w:r w:rsidRPr="003583BC" w:rsidR="003583BC">
          <w:rPr>
            <w:rStyle w:val="Hyperlink"/>
          </w:rPr>
          <w:t>8</w:t>
        </w:r>
        <w:r>
          <w:fldChar w:fldCharType="end"/>
        </w:r>
      </w:hyperlink>
    </w:p>
    <w:p w:rsidR="4B716F94" w:rsidP="5370B723" w:rsidRDefault="4B716F94" w14:paraId="03BC1F04" w14:textId="563E2A95">
      <w:pPr>
        <w:pStyle w:val="Verzeichnis2"/>
        <w:tabs>
          <w:tab w:val="right" w:leader="dot" w:pos="9015"/>
        </w:tabs>
        <w:bidi w:val="0"/>
        <w:rPr>
          <w:rStyle w:val="Hyperlink"/>
        </w:rPr>
      </w:pPr>
      <w:hyperlink w:anchor="_Toc419265963">
        <w:r w:rsidRPr="003583BC" w:rsidR="003583BC">
          <w:rPr>
            <w:rStyle w:val="Hyperlink"/>
          </w:rPr>
          <w:t>1.7. Neuerungen der Matrix 5.1</w:t>
        </w:r>
        <w:r>
          <w:tab/>
        </w:r>
        <w:r>
          <w:fldChar w:fldCharType="begin"/>
        </w:r>
        <w:r>
          <w:instrText xml:space="preserve">PAGEREF _Toc419265963 \h</w:instrText>
        </w:r>
        <w:r>
          <w:fldChar w:fldCharType="separate"/>
        </w:r>
        <w:r w:rsidRPr="003583BC" w:rsidR="003583BC">
          <w:rPr>
            <w:rStyle w:val="Hyperlink"/>
          </w:rPr>
          <w:t>9</w:t>
        </w:r>
        <w:r>
          <w:fldChar w:fldCharType="end"/>
        </w:r>
      </w:hyperlink>
    </w:p>
    <w:p w:rsidR="4B716F94" w:rsidP="46D83B39" w:rsidRDefault="4B716F94" w14:paraId="7EC0F06F" w14:textId="182D6C8A">
      <w:pPr>
        <w:pStyle w:val="Verzeichnis2"/>
        <w:tabs>
          <w:tab w:val="right" w:leader="dot" w:pos="9015"/>
        </w:tabs>
        <w:bidi w:val="0"/>
        <w:rPr>
          <w:rStyle w:val="Hyperlink"/>
        </w:rPr>
      </w:pPr>
      <w:hyperlink w:anchor="_Toc647534004">
        <w:r w:rsidRPr="003583BC" w:rsidR="003583BC">
          <w:rPr>
            <w:rStyle w:val="Hyperlink"/>
          </w:rPr>
          <w:t>1.8. ECOnGOOD Label</w:t>
        </w:r>
        <w:r>
          <w:tab/>
        </w:r>
        <w:r>
          <w:fldChar w:fldCharType="begin"/>
        </w:r>
        <w:r>
          <w:instrText xml:space="preserve">PAGEREF _Toc647534004 \h</w:instrText>
        </w:r>
        <w:r>
          <w:fldChar w:fldCharType="separate"/>
        </w:r>
        <w:r w:rsidRPr="003583BC" w:rsidR="003583BC">
          <w:rPr>
            <w:rStyle w:val="Hyperlink"/>
          </w:rPr>
          <w:t>10</w:t>
        </w:r>
        <w:r>
          <w:fldChar w:fldCharType="end"/>
        </w:r>
      </w:hyperlink>
    </w:p>
    <w:p w:rsidR="4B716F94" w:rsidP="46D83B39" w:rsidRDefault="4B716F94" w14:paraId="7683C654" w14:textId="3E8D3512">
      <w:pPr>
        <w:pStyle w:val="Verzeichnis1"/>
        <w:tabs>
          <w:tab w:val="right" w:leader="dot" w:pos="9015"/>
        </w:tabs>
        <w:bidi w:val="0"/>
        <w:rPr>
          <w:rStyle w:val="Hyperlink"/>
        </w:rPr>
      </w:pPr>
      <w:hyperlink w:anchor="_Toc1834258856">
        <w:r w:rsidRPr="003583BC" w:rsidR="003583BC">
          <w:rPr>
            <w:rStyle w:val="Hyperlink"/>
          </w:rPr>
          <w:t>Gemeinwohl-Bericht</w:t>
        </w:r>
        <w:r>
          <w:tab/>
        </w:r>
        <w:r>
          <w:fldChar w:fldCharType="begin"/>
        </w:r>
        <w:r>
          <w:instrText xml:space="preserve">PAGEREF _Toc1834258856 \h</w:instrText>
        </w:r>
        <w:r>
          <w:fldChar w:fldCharType="separate"/>
        </w:r>
        <w:r w:rsidRPr="003583BC" w:rsidR="003583BC">
          <w:rPr>
            <w:rStyle w:val="Hyperlink"/>
          </w:rPr>
          <w:t>11</w:t>
        </w:r>
        <w:r>
          <w:fldChar w:fldCharType="end"/>
        </w:r>
      </w:hyperlink>
    </w:p>
    <w:p w:rsidR="4B716F94" w:rsidP="4B716F94" w:rsidRDefault="4B716F94" w14:paraId="791DF744" w14:textId="3793B9EB">
      <w:pPr>
        <w:pStyle w:val="Verzeichnis2"/>
        <w:tabs>
          <w:tab w:val="right" w:leader="dot" w:pos="9015"/>
        </w:tabs>
        <w:bidi w:val="0"/>
        <w:rPr>
          <w:rStyle w:val="Hyperlink"/>
        </w:rPr>
      </w:pPr>
      <w:hyperlink w:anchor="_Toc787207118">
        <w:r w:rsidRPr="003583BC" w:rsidR="003583BC">
          <w:rPr>
            <w:rStyle w:val="Hyperlink"/>
          </w:rPr>
          <w:t>Daten der Organisation</w:t>
        </w:r>
        <w:r>
          <w:tab/>
        </w:r>
        <w:r>
          <w:fldChar w:fldCharType="begin"/>
        </w:r>
        <w:r>
          <w:instrText xml:space="preserve">PAGEREF _Toc787207118 \h</w:instrText>
        </w:r>
        <w:r>
          <w:fldChar w:fldCharType="separate"/>
        </w:r>
        <w:r w:rsidRPr="003583BC" w:rsidR="003583BC">
          <w:rPr>
            <w:rStyle w:val="Hyperlink"/>
          </w:rPr>
          <w:t>11</w:t>
        </w:r>
        <w:r>
          <w:fldChar w:fldCharType="end"/>
        </w:r>
      </w:hyperlink>
    </w:p>
    <w:p w:rsidR="4B716F94" w:rsidP="4B716F94" w:rsidRDefault="4B716F94" w14:paraId="6E5953CD" w14:textId="4E3C08BE">
      <w:pPr>
        <w:pStyle w:val="Verzeichnis2"/>
        <w:tabs>
          <w:tab w:val="right" w:leader="dot" w:pos="9015"/>
        </w:tabs>
        <w:bidi w:val="0"/>
        <w:rPr>
          <w:rStyle w:val="Hyperlink"/>
        </w:rPr>
      </w:pPr>
      <w:hyperlink w:anchor="_Toc1930602389">
        <w:r w:rsidRPr="003583BC" w:rsidR="003583BC">
          <w:rPr>
            <w:rStyle w:val="Hyperlink"/>
          </w:rPr>
          <w:t>Kurzpräsentation des Unternehmens</w:t>
        </w:r>
        <w:r>
          <w:tab/>
        </w:r>
        <w:r>
          <w:fldChar w:fldCharType="begin"/>
        </w:r>
        <w:r>
          <w:instrText xml:space="preserve">PAGEREF _Toc1930602389 \h</w:instrText>
        </w:r>
        <w:r>
          <w:fldChar w:fldCharType="separate"/>
        </w:r>
        <w:r w:rsidRPr="003583BC" w:rsidR="003583BC">
          <w:rPr>
            <w:rStyle w:val="Hyperlink"/>
          </w:rPr>
          <w:t>11</w:t>
        </w:r>
        <w:r>
          <w:fldChar w:fldCharType="end"/>
        </w:r>
      </w:hyperlink>
    </w:p>
    <w:p w:rsidR="4B716F94" w:rsidP="3F05B696" w:rsidRDefault="4B716F94" w14:paraId="4957BA70" w14:textId="2289C1DA">
      <w:pPr>
        <w:pStyle w:val="Verzeichnis2"/>
        <w:tabs>
          <w:tab w:val="right" w:leader="dot" w:pos="9015"/>
        </w:tabs>
        <w:bidi w:val="0"/>
        <w:rPr>
          <w:rStyle w:val="Hyperlink"/>
        </w:rPr>
      </w:pPr>
      <w:hyperlink w:anchor="_Toc1908837188">
        <w:r w:rsidRPr="003583BC" w:rsidR="003583BC">
          <w:rPr>
            <w:rStyle w:val="Hyperlink"/>
          </w:rPr>
          <w:t>Produkte und Dienstleistungen des Unternehmens</w:t>
        </w:r>
        <w:r>
          <w:tab/>
        </w:r>
        <w:r>
          <w:fldChar w:fldCharType="begin"/>
        </w:r>
        <w:r>
          <w:instrText xml:space="preserve">PAGEREF _Toc1908837188 \h</w:instrText>
        </w:r>
        <w:r>
          <w:fldChar w:fldCharType="separate"/>
        </w:r>
        <w:r w:rsidRPr="003583BC" w:rsidR="003583BC">
          <w:rPr>
            <w:rStyle w:val="Hyperlink"/>
          </w:rPr>
          <w:t>11</w:t>
        </w:r>
        <w:r>
          <w:fldChar w:fldCharType="end"/>
        </w:r>
      </w:hyperlink>
    </w:p>
    <w:p w:rsidR="4B716F94" w:rsidP="5370B723" w:rsidRDefault="4B716F94" w14:paraId="4F97E448" w14:textId="599FFD9B">
      <w:pPr>
        <w:pStyle w:val="Verzeichnis2"/>
        <w:tabs>
          <w:tab w:val="right" w:leader="dot" w:pos="9015"/>
        </w:tabs>
        <w:bidi w:val="0"/>
        <w:rPr>
          <w:rStyle w:val="Hyperlink"/>
        </w:rPr>
      </w:pPr>
      <w:hyperlink w:anchor="_Toc1337655621">
        <w:r w:rsidRPr="003583BC" w:rsidR="003583BC">
          <w:rPr>
            <w:rStyle w:val="Hyperlink"/>
          </w:rPr>
          <w:t>Das Unternehmen und Gemeinwohl</w:t>
        </w:r>
        <w:r>
          <w:tab/>
        </w:r>
        <w:r>
          <w:fldChar w:fldCharType="begin"/>
        </w:r>
        <w:r>
          <w:instrText xml:space="preserve">PAGEREF _Toc1337655621 \h</w:instrText>
        </w:r>
        <w:r>
          <w:fldChar w:fldCharType="separate"/>
        </w:r>
        <w:r w:rsidRPr="003583BC" w:rsidR="003583BC">
          <w:rPr>
            <w:rStyle w:val="Hyperlink"/>
          </w:rPr>
          <w:t>11</w:t>
        </w:r>
        <w:r>
          <w:fldChar w:fldCharType="end"/>
        </w:r>
      </w:hyperlink>
    </w:p>
    <w:p w:rsidR="4B716F94" w:rsidP="3F05B696" w:rsidRDefault="4B716F94" w14:paraId="31E3B52B" w14:textId="3A4E7CB2">
      <w:pPr>
        <w:pStyle w:val="Verzeichnis2"/>
        <w:tabs>
          <w:tab w:val="right" w:leader="dot" w:pos="9015"/>
        </w:tabs>
        <w:bidi w:val="0"/>
        <w:rPr>
          <w:rStyle w:val="Hyperlink"/>
        </w:rPr>
      </w:pPr>
      <w:hyperlink w:anchor="_Toc942846347">
        <w:r w:rsidRPr="003583BC" w:rsidR="003583BC">
          <w:rPr>
            <w:rStyle w:val="Hyperlink"/>
          </w:rPr>
          <w:t>Testat</w:t>
        </w:r>
        <w:r>
          <w:tab/>
        </w:r>
        <w:r>
          <w:fldChar w:fldCharType="begin"/>
        </w:r>
        <w:r>
          <w:instrText xml:space="preserve">PAGEREF _Toc942846347 \h</w:instrText>
        </w:r>
        <w:r>
          <w:fldChar w:fldCharType="separate"/>
        </w:r>
        <w:r w:rsidRPr="003583BC" w:rsidR="003583BC">
          <w:rPr>
            <w:rStyle w:val="Hyperlink"/>
          </w:rPr>
          <w:t>12</w:t>
        </w:r>
        <w:r>
          <w:fldChar w:fldCharType="end"/>
        </w:r>
      </w:hyperlink>
    </w:p>
    <w:p w:rsidR="4B716F94" w:rsidP="595226C3" w:rsidRDefault="4B716F94" w14:paraId="439222DA" w14:textId="12224DB2">
      <w:pPr>
        <w:pStyle w:val="Verzeichnis2"/>
        <w:tabs>
          <w:tab w:val="right" w:leader="dot" w:pos="9015"/>
        </w:tabs>
        <w:bidi w:val="0"/>
        <w:rPr>
          <w:rStyle w:val="Hyperlink"/>
        </w:rPr>
      </w:pPr>
      <w:hyperlink w:anchor="_Toc1138361987">
        <w:r w:rsidRPr="003583BC" w:rsidR="003583BC">
          <w:rPr>
            <w:rStyle w:val="Hyperlink"/>
          </w:rPr>
          <w:t>Lebenszyklusperspektive</w:t>
        </w:r>
        <w:r>
          <w:tab/>
        </w:r>
        <w:r>
          <w:fldChar w:fldCharType="begin"/>
        </w:r>
        <w:r>
          <w:instrText xml:space="preserve">PAGEREF _Toc1138361987 \h</w:instrText>
        </w:r>
        <w:r>
          <w:fldChar w:fldCharType="separate"/>
        </w:r>
        <w:r w:rsidRPr="003583BC" w:rsidR="003583BC">
          <w:rPr>
            <w:rStyle w:val="Hyperlink"/>
          </w:rPr>
          <w:t>12</w:t>
        </w:r>
        <w:r>
          <w:fldChar w:fldCharType="end"/>
        </w:r>
      </w:hyperlink>
    </w:p>
    <w:p w:rsidR="4B716F94" w:rsidP="595226C3" w:rsidRDefault="4B716F94" w14:paraId="3446B4C4" w14:textId="459CE2FC">
      <w:pPr>
        <w:pStyle w:val="Verzeichnis3"/>
        <w:tabs>
          <w:tab w:val="right" w:leader="dot" w:pos="9015"/>
        </w:tabs>
        <w:bidi w:val="0"/>
        <w:rPr>
          <w:rStyle w:val="Hyperlink"/>
        </w:rPr>
      </w:pPr>
      <w:hyperlink w:anchor="_Toc1340163759">
        <w:r w:rsidRPr="003583BC" w:rsidR="003583BC">
          <w:rPr>
            <w:rStyle w:val="Hyperlink"/>
          </w:rPr>
          <w:t>Kompaktbilanz</w:t>
        </w:r>
        <w:r>
          <w:tab/>
        </w:r>
        <w:r>
          <w:fldChar w:fldCharType="begin"/>
        </w:r>
        <w:r>
          <w:instrText xml:space="preserve">PAGEREF _Toc1340163759 \h</w:instrText>
        </w:r>
        <w:r>
          <w:fldChar w:fldCharType="separate"/>
        </w:r>
        <w:r w:rsidRPr="003583BC" w:rsidR="003583BC">
          <w:rPr>
            <w:rStyle w:val="Hyperlink"/>
          </w:rPr>
          <w:t>14</w:t>
        </w:r>
        <w:r>
          <w:fldChar w:fldCharType="end"/>
        </w:r>
      </w:hyperlink>
    </w:p>
    <w:p w:rsidR="4B716F94" w:rsidP="3F05B696" w:rsidRDefault="4B716F94" w14:paraId="00CFFF2D" w14:textId="5BDF674B">
      <w:pPr>
        <w:pStyle w:val="Verzeichnis2"/>
        <w:tabs>
          <w:tab w:val="right" w:leader="dot" w:pos="9015"/>
        </w:tabs>
        <w:bidi w:val="0"/>
        <w:rPr>
          <w:rStyle w:val="Hyperlink"/>
        </w:rPr>
      </w:pPr>
      <w:hyperlink w:anchor="_Toc635638641">
        <w:r w:rsidRPr="003583BC" w:rsidR="003583BC">
          <w:rPr>
            <w:rStyle w:val="Hyperlink"/>
          </w:rPr>
          <w:t>Biodiversität</w:t>
        </w:r>
        <w:r>
          <w:tab/>
        </w:r>
        <w:r>
          <w:fldChar w:fldCharType="begin"/>
        </w:r>
        <w:r>
          <w:instrText xml:space="preserve">PAGEREF _Toc635638641 \h</w:instrText>
        </w:r>
        <w:r>
          <w:fldChar w:fldCharType="separate"/>
        </w:r>
        <w:r w:rsidRPr="003583BC" w:rsidR="003583BC">
          <w:rPr>
            <w:rStyle w:val="Hyperlink"/>
          </w:rPr>
          <w:t>14</w:t>
        </w:r>
        <w:r>
          <w:fldChar w:fldCharType="end"/>
        </w:r>
      </w:hyperlink>
    </w:p>
    <w:p w:rsidR="4B716F94" w:rsidP="3F05B696" w:rsidRDefault="4B716F94" w14:paraId="4607864F" w14:textId="53C73285">
      <w:pPr>
        <w:pStyle w:val="Verzeichnis1"/>
        <w:tabs>
          <w:tab w:val="right" w:leader="dot" w:pos="9015"/>
        </w:tabs>
        <w:bidi w:val="0"/>
        <w:rPr>
          <w:rStyle w:val="Hyperlink"/>
        </w:rPr>
      </w:pPr>
      <w:hyperlink w:anchor="_Toc170048606">
        <w:r w:rsidRPr="003583BC" w:rsidR="003583BC">
          <w:rPr>
            <w:rStyle w:val="Hyperlink"/>
          </w:rPr>
          <w:t>Der Sinn einer Organisation</w:t>
        </w:r>
        <w:r>
          <w:tab/>
        </w:r>
        <w:r>
          <w:fldChar w:fldCharType="begin"/>
        </w:r>
        <w:r>
          <w:instrText xml:space="preserve">PAGEREF _Toc170048606 \h</w:instrText>
        </w:r>
        <w:r>
          <w:fldChar w:fldCharType="separate"/>
        </w:r>
        <w:r w:rsidRPr="003583BC" w:rsidR="003583BC">
          <w:rPr>
            <w:rStyle w:val="Hyperlink"/>
          </w:rPr>
          <w:t>15</w:t>
        </w:r>
        <w:r>
          <w:fldChar w:fldCharType="end"/>
        </w:r>
      </w:hyperlink>
    </w:p>
    <w:p w:rsidR="4B716F94" w:rsidP="3F05B696" w:rsidRDefault="4B716F94" w14:paraId="3859DCEF" w14:textId="59E7D744">
      <w:pPr>
        <w:pStyle w:val="Verzeichnis2"/>
        <w:tabs>
          <w:tab w:val="right" w:leader="dot" w:pos="9015"/>
        </w:tabs>
        <w:bidi w:val="0"/>
        <w:rPr>
          <w:rStyle w:val="Hyperlink"/>
        </w:rPr>
      </w:pPr>
      <w:hyperlink w:anchor="_Toc1210524344">
        <w:r w:rsidRPr="003583BC" w:rsidR="003583BC">
          <w:rPr>
            <w:rStyle w:val="Hyperlink"/>
          </w:rPr>
          <w:t>Berichtskapitel Sinn der Organisation</w:t>
        </w:r>
        <w:r>
          <w:tab/>
        </w:r>
        <w:r>
          <w:fldChar w:fldCharType="begin"/>
        </w:r>
        <w:r>
          <w:instrText xml:space="preserve">PAGEREF _Toc1210524344 \h</w:instrText>
        </w:r>
        <w:r>
          <w:fldChar w:fldCharType="separate"/>
        </w:r>
        <w:r w:rsidRPr="003583BC" w:rsidR="003583BC">
          <w:rPr>
            <w:rStyle w:val="Hyperlink"/>
          </w:rPr>
          <w:t>16</w:t>
        </w:r>
        <w:r>
          <w:fldChar w:fldCharType="end"/>
        </w:r>
      </w:hyperlink>
    </w:p>
    <w:p w:rsidR="4B716F94" w:rsidP="3F05B696" w:rsidRDefault="4B716F94" w14:paraId="000AD8AC" w14:textId="25803E38">
      <w:pPr>
        <w:pStyle w:val="Verzeichnis3"/>
        <w:tabs>
          <w:tab w:val="right" w:leader="dot" w:pos="9015"/>
        </w:tabs>
        <w:bidi w:val="0"/>
        <w:rPr>
          <w:rStyle w:val="Hyperlink"/>
        </w:rPr>
      </w:pPr>
      <w:hyperlink w:anchor="_Toc7018377">
        <w:r w:rsidRPr="003583BC" w:rsidR="003583BC">
          <w:rPr>
            <w:rStyle w:val="Hyperlink"/>
          </w:rPr>
          <w:t>Fragen zur Erstellung des Berichts</w:t>
        </w:r>
        <w:r>
          <w:tab/>
        </w:r>
        <w:r>
          <w:fldChar w:fldCharType="begin"/>
        </w:r>
        <w:r>
          <w:instrText xml:space="preserve">PAGEREF _Toc7018377 \h</w:instrText>
        </w:r>
        <w:r>
          <w:fldChar w:fldCharType="separate"/>
        </w:r>
        <w:r w:rsidRPr="003583BC" w:rsidR="003583BC">
          <w:rPr>
            <w:rStyle w:val="Hyperlink"/>
          </w:rPr>
          <w:t>16</w:t>
        </w:r>
        <w:r>
          <w:fldChar w:fldCharType="end"/>
        </w:r>
      </w:hyperlink>
    </w:p>
    <w:p w:rsidR="4B716F94" w:rsidP="4B716F94" w:rsidRDefault="4B716F94" w14:paraId="02908B25" w14:textId="2AA6EF71">
      <w:pPr>
        <w:pStyle w:val="Verzeichnis3"/>
        <w:tabs>
          <w:tab w:val="right" w:leader="dot" w:pos="9015"/>
        </w:tabs>
        <w:bidi w:val="0"/>
        <w:rPr>
          <w:rStyle w:val="Hyperlink"/>
        </w:rPr>
      </w:pPr>
      <w:hyperlink w:anchor="_Toc103141674">
        <w:r w:rsidRPr="003583BC" w:rsidR="003583BC">
          <w:rPr>
            <w:rStyle w:val="Hyperlink"/>
          </w:rPr>
          <w:t>Verifizierungsindikatoren</w:t>
        </w:r>
        <w:r>
          <w:tab/>
        </w:r>
        <w:r>
          <w:fldChar w:fldCharType="begin"/>
        </w:r>
        <w:r>
          <w:instrText xml:space="preserve">PAGEREF _Toc103141674 \h</w:instrText>
        </w:r>
        <w:r>
          <w:fldChar w:fldCharType="separate"/>
        </w:r>
        <w:r w:rsidRPr="003583BC" w:rsidR="003583BC">
          <w:rPr>
            <w:rStyle w:val="Hyperlink"/>
          </w:rPr>
          <w:t>17</w:t>
        </w:r>
        <w:r>
          <w:fldChar w:fldCharType="end"/>
        </w:r>
      </w:hyperlink>
    </w:p>
    <w:p w:rsidR="4B716F94" w:rsidP="4B716F94" w:rsidRDefault="4B716F94" w14:paraId="1AB6701D" w14:textId="42036F48">
      <w:pPr>
        <w:pStyle w:val="Verzeichnis3"/>
        <w:tabs>
          <w:tab w:val="right" w:leader="dot" w:pos="9015"/>
        </w:tabs>
        <w:bidi w:val="0"/>
        <w:rPr>
          <w:rStyle w:val="Hyperlink"/>
        </w:rPr>
      </w:pPr>
      <w:hyperlink w:anchor="_Toc908001193">
        <w:r w:rsidRPr="003583BC" w:rsidR="003583BC">
          <w:rPr>
            <w:rStyle w:val="Hyperlink"/>
          </w:rPr>
          <w:t>Hilfen zum Berichtskapitel „Den Sinn erfüllen“</w:t>
        </w:r>
        <w:r>
          <w:tab/>
        </w:r>
        <w:r>
          <w:fldChar w:fldCharType="begin"/>
        </w:r>
        <w:r>
          <w:instrText xml:space="preserve">PAGEREF _Toc908001193 \h</w:instrText>
        </w:r>
        <w:r>
          <w:fldChar w:fldCharType="separate"/>
        </w:r>
        <w:r w:rsidRPr="003583BC" w:rsidR="003583BC">
          <w:rPr>
            <w:rStyle w:val="Hyperlink"/>
          </w:rPr>
          <w:t>17</w:t>
        </w:r>
        <w:r>
          <w:fldChar w:fldCharType="end"/>
        </w:r>
      </w:hyperlink>
    </w:p>
    <w:p w:rsidR="4B716F94" w:rsidP="5370B723" w:rsidRDefault="4B716F94" w14:paraId="05555E14" w14:textId="73140946">
      <w:pPr>
        <w:pStyle w:val="Verzeichnis3"/>
        <w:tabs>
          <w:tab w:val="right" w:leader="dot" w:pos="9015"/>
        </w:tabs>
        <w:bidi w:val="0"/>
        <w:rPr>
          <w:rStyle w:val="Hyperlink"/>
        </w:rPr>
      </w:pPr>
      <w:hyperlink w:anchor="_Toc820038527">
        <w:r w:rsidRPr="003583BC" w:rsidR="003583BC">
          <w:rPr>
            <w:rStyle w:val="Hyperlink"/>
          </w:rPr>
          <w:t>Kompaktbilanz</w:t>
        </w:r>
        <w:r>
          <w:tab/>
        </w:r>
        <w:r>
          <w:fldChar w:fldCharType="begin"/>
        </w:r>
        <w:r>
          <w:instrText xml:space="preserve">PAGEREF _Toc820038527 \h</w:instrText>
        </w:r>
        <w:r>
          <w:fldChar w:fldCharType="separate"/>
        </w:r>
        <w:r w:rsidRPr="003583BC" w:rsidR="003583BC">
          <w:rPr>
            <w:rStyle w:val="Hyperlink"/>
          </w:rPr>
          <w:t>19</w:t>
        </w:r>
        <w:r>
          <w:fldChar w:fldCharType="end"/>
        </w:r>
      </w:hyperlink>
    </w:p>
    <w:p w:rsidR="4B716F94" w:rsidP="3F05B696" w:rsidRDefault="4B716F94" w14:paraId="2C4FF9FB" w14:textId="705856B5">
      <w:pPr>
        <w:pStyle w:val="Verzeichnis2"/>
        <w:tabs>
          <w:tab w:val="right" w:leader="dot" w:pos="9015"/>
        </w:tabs>
        <w:bidi w:val="0"/>
        <w:rPr>
          <w:rStyle w:val="Hyperlink"/>
        </w:rPr>
      </w:pPr>
      <w:hyperlink w:anchor="_Toc199016058">
        <w:r w:rsidRPr="003583BC" w:rsidR="003583BC">
          <w:rPr>
            <w:rStyle w:val="Hyperlink"/>
          </w:rPr>
          <w:t>A1.1 Arbeitsbedingungen und soziale Auswirkungen in der Lieferkette</w:t>
        </w:r>
        <w:r>
          <w:tab/>
        </w:r>
        <w:r>
          <w:fldChar w:fldCharType="begin"/>
        </w:r>
        <w:r>
          <w:instrText xml:space="preserve">PAGEREF _Toc199016058 \h</w:instrText>
        </w:r>
        <w:r>
          <w:fldChar w:fldCharType="separate"/>
        </w:r>
        <w:r w:rsidRPr="003583BC" w:rsidR="003583BC">
          <w:rPr>
            <w:rStyle w:val="Hyperlink"/>
          </w:rPr>
          <w:t>19</w:t>
        </w:r>
        <w:r>
          <w:fldChar w:fldCharType="end"/>
        </w:r>
      </w:hyperlink>
    </w:p>
    <w:p w:rsidR="4B716F94" w:rsidP="3F05B696" w:rsidRDefault="4B716F94" w14:paraId="5DDC4255" w14:textId="349D8E32">
      <w:pPr>
        <w:pStyle w:val="Verzeichnis3"/>
        <w:tabs>
          <w:tab w:val="right" w:leader="dot" w:pos="9015"/>
        </w:tabs>
        <w:bidi w:val="0"/>
        <w:rPr>
          <w:rStyle w:val="Hyperlink"/>
        </w:rPr>
      </w:pPr>
      <w:hyperlink w:anchor="_Toc770696224">
        <w:r w:rsidRPr="003583BC" w:rsidR="003583BC">
          <w:rPr>
            <w:rStyle w:val="Hyperlink"/>
          </w:rPr>
          <w:t>Fragen zur Erstellung des Berichts</w:t>
        </w:r>
        <w:r>
          <w:tab/>
        </w:r>
        <w:r>
          <w:fldChar w:fldCharType="begin"/>
        </w:r>
        <w:r>
          <w:instrText xml:space="preserve">PAGEREF _Toc770696224 \h</w:instrText>
        </w:r>
        <w:r>
          <w:fldChar w:fldCharType="separate"/>
        </w:r>
        <w:r w:rsidRPr="003583BC" w:rsidR="003583BC">
          <w:rPr>
            <w:rStyle w:val="Hyperlink"/>
          </w:rPr>
          <w:t>19</w:t>
        </w:r>
        <w:r>
          <w:fldChar w:fldCharType="end"/>
        </w:r>
      </w:hyperlink>
    </w:p>
    <w:p w:rsidR="4B716F94" w:rsidP="595226C3" w:rsidRDefault="4B716F94" w14:paraId="53037639" w14:textId="78E79D24">
      <w:pPr>
        <w:pStyle w:val="Verzeichnis3"/>
        <w:tabs>
          <w:tab w:val="right" w:leader="dot" w:pos="9015"/>
        </w:tabs>
        <w:bidi w:val="0"/>
        <w:rPr>
          <w:rStyle w:val="Hyperlink"/>
        </w:rPr>
      </w:pPr>
      <w:hyperlink w:anchor="_Toc1883075638">
        <w:r w:rsidRPr="003583BC" w:rsidR="003583BC">
          <w:rPr>
            <w:rStyle w:val="Hyperlink"/>
          </w:rPr>
          <w:t>Verifizierungsindikatoren</w:t>
        </w:r>
        <w:r>
          <w:tab/>
        </w:r>
        <w:r>
          <w:fldChar w:fldCharType="begin"/>
        </w:r>
        <w:r>
          <w:instrText xml:space="preserve">PAGEREF _Toc1883075638 \h</w:instrText>
        </w:r>
        <w:r>
          <w:fldChar w:fldCharType="separate"/>
        </w:r>
        <w:r w:rsidRPr="003583BC" w:rsidR="003583BC">
          <w:rPr>
            <w:rStyle w:val="Hyperlink"/>
          </w:rPr>
          <w:t>20</w:t>
        </w:r>
        <w:r>
          <w:fldChar w:fldCharType="end"/>
        </w:r>
      </w:hyperlink>
    </w:p>
    <w:p w:rsidR="4B716F94" w:rsidP="595226C3" w:rsidRDefault="4B716F94" w14:paraId="08CAA4C0" w14:textId="4B6BBD3E">
      <w:pPr>
        <w:pStyle w:val="Verzeichnis3"/>
        <w:tabs>
          <w:tab w:val="right" w:leader="dot" w:pos="9015"/>
        </w:tabs>
        <w:bidi w:val="0"/>
        <w:rPr>
          <w:rStyle w:val="Hyperlink"/>
        </w:rPr>
      </w:pPr>
      <w:hyperlink w:anchor="_Toc2100102358">
        <w:r w:rsidRPr="003583BC" w:rsidR="003583BC">
          <w:rPr>
            <w:rStyle w:val="Hyperlink"/>
          </w:rPr>
          <w:t>Bewertungsstufen</w:t>
        </w:r>
        <w:r>
          <w:tab/>
        </w:r>
        <w:r>
          <w:fldChar w:fldCharType="begin"/>
        </w:r>
        <w:r>
          <w:instrText xml:space="preserve">PAGEREF _Toc2100102358 \h</w:instrText>
        </w:r>
        <w:r>
          <w:fldChar w:fldCharType="separate"/>
        </w:r>
        <w:r w:rsidRPr="003583BC" w:rsidR="003583BC">
          <w:rPr>
            <w:rStyle w:val="Hyperlink"/>
          </w:rPr>
          <w:t>20</w:t>
        </w:r>
        <w:r>
          <w:fldChar w:fldCharType="end"/>
        </w:r>
      </w:hyperlink>
    </w:p>
    <w:p w:rsidR="4B716F94" w:rsidP="4B716F94" w:rsidRDefault="4B716F94" w14:paraId="0F4E3D74" w14:textId="4BDFF460">
      <w:pPr>
        <w:pStyle w:val="Verzeichnis3"/>
        <w:tabs>
          <w:tab w:val="right" w:leader="dot" w:pos="9015"/>
        </w:tabs>
        <w:bidi w:val="0"/>
        <w:rPr>
          <w:rStyle w:val="Hyperlink"/>
        </w:rPr>
      </w:pPr>
      <w:hyperlink w:anchor="_Toc1875111959">
        <w:r w:rsidRPr="003583BC" w:rsidR="003583BC">
          <w:rPr>
            <w:rStyle w:val="Hyperlink"/>
          </w:rPr>
          <w:t>Tätigkeitsnachweis</w:t>
        </w:r>
        <w:r>
          <w:tab/>
        </w:r>
        <w:r>
          <w:fldChar w:fldCharType="begin"/>
        </w:r>
        <w:r>
          <w:instrText xml:space="preserve">PAGEREF _Toc1875111959 \h</w:instrText>
        </w:r>
        <w:r>
          <w:fldChar w:fldCharType="separate"/>
        </w:r>
        <w:r w:rsidRPr="003583BC" w:rsidR="003583BC">
          <w:rPr>
            <w:rStyle w:val="Hyperlink"/>
          </w:rPr>
          <w:t>20</w:t>
        </w:r>
        <w:r>
          <w:fldChar w:fldCharType="end"/>
        </w:r>
      </w:hyperlink>
    </w:p>
    <w:p w:rsidR="4B716F94" w:rsidP="5370B723" w:rsidRDefault="4B716F94" w14:paraId="2CEFF28F" w14:textId="61B6ED35">
      <w:pPr>
        <w:pStyle w:val="Verzeichnis3"/>
        <w:tabs>
          <w:tab w:val="right" w:leader="dot" w:pos="9015"/>
        </w:tabs>
        <w:bidi w:val="0"/>
        <w:rPr>
          <w:rStyle w:val="Hyperlink"/>
        </w:rPr>
      </w:pPr>
      <w:hyperlink w:anchor="_Toc690266717">
        <w:r w:rsidRPr="003583BC" w:rsidR="003583BC">
          <w:rPr>
            <w:rStyle w:val="Hyperlink"/>
          </w:rPr>
          <w:t>Kompaktbilanz</w:t>
        </w:r>
        <w:r>
          <w:tab/>
        </w:r>
        <w:r>
          <w:fldChar w:fldCharType="begin"/>
        </w:r>
        <w:r>
          <w:instrText xml:space="preserve">PAGEREF _Toc690266717 \h</w:instrText>
        </w:r>
        <w:r>
          <w:fldChar w:fldCharType="separate"/>
        </w:r>
        <w:r w:rsidRPr="003583BC" w:rsidR="003583BC">
          <w:rPr>
            <w:rStyle w:val="Hyperlink"/>
          </w:rPr>
          <w:t>21</w:t>
        </w:r>
        <w:r>
          <w:fldChar w:fldCharType="end"/>
        </w:r>
      </w:hyperlink>
    </w:p>
    <w:p w:rsidR="4B716F94" w:rsidP="595226C3" w:rsidRDefault="4B716F94" w14:paraId="3130BA60" w14:textId="2268F454">
      <w:pPr>
        <w:pStyle w:val="Verzeichnis2"/>
        <w:tabs>
          <w:tab w:val="right" w:leader="dot" w:pos="9015"/>
        </w:tabs>
        <w:bidi w:val="0"/>
        <w:rPr>
          <w:rStyle w:val="Hyperlink"/>
        </w:rPr>
      </w:pPr>
      <w:hyperlink w:anchor="_Toc622289616">
        <w:r w:rsidRPr="003583BC" w:rsidR="003583BC">
          <w:rPr>
            <w:rStyle w:val="Hyperlink"/>
          </w:rPr>
          <w:t>A1.2 Negativaspekt: Verletzung der Menschenwürde in der Lieferkette</w:t>
        </w:r>
        <w:r>
          <w:tab/>
        </w:r>
        <w:r>
          <w:fldChar w:fldCharType="begin"/>
        </w:r>
        <w:r>
          <w:instrText xml:space="preserve">PAGEREF _Toc622289616 \h</w:instrText>
        </w:r>
        <w:r>
          <w:fldChar w:fldCharType="separate"/>
        </w:r>
        <w:r w:rsidRPr="003583BC" w:rsidR="003583BC">
          <w:rPr>
            <w:rStyle w:val="Hyperlink"/>
          </w:rPr>
          <w:t>21</w:t>
        </w:r>
        <w:r>
          <w:fldChar w:fldCharType="end"/>
        </w:r>
      </w:hyperlink>
    </w:p>
    <w:p w:rsidR="4B716F94" w:rsidP="595226C3" w:rsidRDefault="4B716F94" w14:paraId="21866E55" w14:textId="4ECA06A3">
      <w:pPr>
        <w:pStyle w:val="Verzeichnis3"/>
        <w:tabs>
          <w:tab w:val="right" w:leader="dot" w:pos="9015"/>
        </w:tabs>
        <w:bidi w:val="0"/>
        <w:rPr>
          <w:rStyle w:val="Hyperlink"/>
        </w:rPr>
      </w:pPr>
      <w:hyperlink w:anchor="_Toc2015076812">
        <w:r w:rsidRPr="003583BC" w:rsidR="003583BC">
          <w:rPr>
            <w:rStyle w:val="Hyperlink"/>
          </w:rPr>
          <w:t>Fragen zur Erstellung des Berichts</w:t>
        </w:r>
        <w:r>
          <w:tab/>
        </w:r>
        <w:r>
          <w:fldChar w:fldCharType="begin"/>
        </w:r>
        <w:r>
          <w:instrText xml:space="preserve">PAGEREF _Toc2015076812 \h</w:instrText>
        </w:r>
        <w:r>
          <w:fldChar w:fldCharType="separate"/>
        </w:r>
        <w:r w:rsidRPr="003583BC" w:rsidR="003583BC">
          <w:rPr>
            <w:rStyle w:val="Hyperlink"/>
          </w:rPr>
          <w:t>21</w:t>
        </w:r>
        <w:r>
          <w:fldChar w:fldCharType="end"/>
        </w:r>
      </w:hyperlink>
    </w:p>
    <w:p w:rsidR="4B716F94" w:rsidP="595226C3" w:rsidRDefault="4B716F94" w14:paraId="5A69A333" w14:textId="413DA2E6">
      <w:pPr>
        <w:pStyle w:val="Verzeichnis3"/>
        <w:tabs>
          <w:tab w:val="right" w:leader="dot" w:pos="9015"/>
        </w:tabs>
        <w:bidi w:val="0"/>
        <w:rPr>
          <w:rStyle w:val="Hyperlink"/>
        </w:rPr>
      </w:pPr>
      <w:hyperlink w:anchor="_Toc1726683010">
        <w:r w:rsidRPr="003583BC" w:rsidR="003583BC">
          <w:rPr>
            <w:rStyle w:val="Hyperlink"/>
          </w:rPr>
          <w:t>Verifizierungsindikatoren</w:t>
        </w:r>
        <w:r>
          <w:tab/>
        </w:r>
        <w:r>
          <w:fldChar w:fldCharType="begin"/>
        </w:r>
        <w:r>
          <w:instrText xml:space="preserve">PAGEREF _Toc1726683010 \h</w:instrText>
        </w:r>
        <w:r>
          <w:fldChar w:fldCharType="separate"/>
        </w:r>
        <w:r w:rsidRPr="003583BC" w:rsidR="003583BC">
          <w:rPr>
            <w:rStyle w:val="Hyperlink"/>
          </w:rPr>
          <w:t>21</w:t>
        </w:r>
        <w:r>
          <w:fldChar w:fldCharType="end"/>
        </w:r>
      </w:hyperlink>
    </w:p>
    <w:p w:rsidR="4B716F94" w:rsidP="4B716F94" w:rsidRDefault="4B716F94" w14:paraId="56350AEE" w14:textId="598A6B37">
      <w:pPr>
        <w:pStyle w:val="Verzeichnis3"/>
        <w:tabs>
          <w:tab w:val="right" w:leader="dot" w:pos="9015"/>
        </w:tabs>
        <w:bidi w:val="0"/>
        <w:rPr>
          <w:rStyle w:val="Hyperlink"/>
        </w:rPr>
      </w:pPr>
      <w:hyperlink w:anchor="_Toc1634444108">
        <w:r w:rsidRPr="003583BC" w:rsidR="003583BC">
          <w:rPr>
            <w:rStyle w:val="Hyperlink"/>
          </w:rPr>
          <w:t>Bewertungsstufen</w:t>
        </w:r>
        <w:r>
          <w:tab/>
        </w:r>
        <w:r>
          <w:fldChar w:fldCharType="begin"/>
        </w:r>
        <w:r>
          <w:instrText xml:space="preserve">PAGEREF _Toc1634444108 \h</w:instrText>
        </w:r>
        <w:r>
          <w:fldChar w:fldCharType="separate"/>
        </w:r>
        <w:r w:rsidRPr="003583BC" w:rsidR="003583BC">
          <w:rPr>
            <w:rStyle w:val="Hyperlink"/>
          </w:rPr>
          <w:t>21</w:t>
        </w:r>
        <w:r>
          <w:fldChar w:fldCharType="end"/>
        </w:r>
      </w:hyperlink>
    </w:p>
    <w:p w:rsidR="4B716F94" w:rsidP="4B716F94" w:rsidRDefault="4B716F94" w14:paraId="6F745119" w14:textId="2E7DAA17">
      <w:pPr>
        <w:pStyle w:val="Verzeichnis3"/>
        <w:tabs>
          <w:tab w:val="right" w:leader="dot" w:pos="9015"/>
        </w:tabs>
        <w:bidi w:val="0"/>
        <w:rPr>
          <w:rStyle w:val="Hyperlink"/>
        </w:rPr>
      </w:pPr>
      <w:hyperlink w:anchor="_Toc2064875231">
        <w:r w:rsidRPr="003583BC" w:rsidR="003583BC">
          <w:rPr>
            <w:rStyle w:val="Hyperlink"/>
          </w:rPr>
          <w:t>Tätigkeitsnachweis</w:t>
        </w:r>
        <w:r>
          <w:tab/>
        </w:r>
        <w:r>
          <w:fldChar w:fldCharType="begin"/>
        </w:r>
        <w:r>
          <w:instrText xml:space="preserve">PAGEREF _Toc2064875231 \h</w:instrText>
        </w:r>
        <w:r>
          <w:fldChar w:fldCharType="separate"/>
        </w:r>
        <w:r w:rsidRPr="003583BC" w:rsidR="003583BC">
          <w:rPr>
            <w:rStyle w:val="Hyperlink"/>
          </w:rPr>
          <w:t>22</w:t>
        </w:r>
        <w:r>
          <w:fldChar w:fldCharType="end"/>
        </w:r>
      </w:hyperlink>
    </w:p>
    <w:p w:rsidR="4B716F94" w:rsidP="3F05B696" w:rsidRDefault="4B716F94" w14:paraId="57E8D87B" w14:textId="45A53785">
      <w:pPr>
        <w:pStyle w:val="Verzeichnis3"/>
        <w:tabs>
          <w:tab w:val="right" w:leader="dot" w:pos="9015"/>
        </w:tabs>
        <w:bidi w:val="0"/>
        <w:rPr>
          <w:rStyle w:val="Hyperlink"/>
        </w:rPr>
      </w:pPr>
      <w:hyperlink w:anchor="_Toc151278722">
        <w:r w:rsidRPr="003583BC" w:rsidR="003583BC">
          <w:rPr>
            <w:rStyle w:val="Hyperlink"/>
          </w:rPr>
          <w:t>Kompaktbilanz</w:t>
        </w:r>
        <w:r>
          <w:tab/>
        </w:r>
        <w:r>
          <w:fldChar w:fldCharType="begin"/>
        </w:r>
        <w:r>
          <w:instrText xml:space="preserve">PAGEREF _Toc151278722 \h</w:instrText>
        </w:r>
        <w:r>
          <w:fldChar w:fldCharType="separate"/>
        </w:r>
        <w:r w:rsidRPr="003583BC" w:rsidR="003583BC">
          <w:rPr>
            <w:rStyle w:val="Hyperlink"/>
          </w:rPr>
          <w:t>22</w:t>
        </w:r>
        <w:r>
          <w:fldChar w:fldCharType="end"/>
        </w:r>
      </w:hyperlink>
    </w:p>
    <w:p w:rsidR="4B716F94" w:rsidP="3F05B696" w:rsidRDefault="4B716F94" w14:paraId="640DB9B7" w14:textId="638D7E9A">
      <w:pPr>
        <w:pStyle w:val="Verzeichnis2"/>
        <w:tabs>
          <w:tab w:val="right" w:leader="dot" w:pos="9015"/>
        </w:tabs>
        <w:bidi w:val="0"/>
        <w:rPr>
          <w:rStyle w:val="Hyperlink"/>
        </w:rPr>
      </w:pPr>
      <w:hyperlink w:anchor="_Toc906528279">
        <w:r w:rsidRPr="003583BC" w:rsidR="003583BC">
          <w:rPr>
            <w:rStyle w:val="Hyperlink"/>
          </w:rPr>
          <w:t>A2.1 Faire Geschäftsbeziehungen mit Direktlieferant*innen</w:t>
        </w:r>
        <w:r>
          <w:tab/>
        </w:r>
        <w:r>
          <w:fldChar w:fldCharType="begin"/>
        </w:r>
        <w:r>
          <w:instrText xml:space="preserve">PAGEREF _Toc906528279 \h</w:instrText>
        </w:r>
        <w:r>
          <w:fldChar w:fldCharType="separate"/>
        </w:r>
        <w:r w:rsidRPr="003583BC" w:rsidR="003583BC">
          <w:rPr>
            <w:rStyle w:val="Hyperlink"/>
          </w:rPr>
          <w:t>22</w:t>
        </w:r>
        <w:r>
          <w:fldChar w:fldCharType="end"/>
        </w:r>
      </w:hyperlink>
    </w:p>
    <w:p w:rsidR="4B716F94" w:rsidP="595226C3" w:rsidRDefault="4B716F94" w14:paraId="66B82AB5" w14:textId="2624DFFA">
      <w:pPr>
        <w:pStyle w:val="Verzeichnis3"/>
        <w:tabs>
          <w:tab w:val="right" w:leader="dot" w:pos="9015"/>
        </w:tabs>
        <w:bidi w:val="0"/>
        <w:rPr>
          <w:rStyle w:val="Hyperlink"/>
        </w:rPr>
      </w:pPr>
      <w:hyperlink w:anchor="_Toc2124971046">
        <w:r w:rsidRPr="003583BC" w:rsidR="003583BC">
          <w:rPr>
            <w:rStyle w:val="Hyperlink"/>
          </w:rPr>
          <w:t>Fragen zur Erstellung des Berichts</w:t>
        </w:r>
        <w:r>
          <w:tab/>
        </w:r>
        <w:r>
          <w:fldChar w:fldCharType="begin"/>
        </w:r>
        <w:r>
          <w:instrText xml:space="preserve">PAGEREF _Toc2124971046 \h</w:instrText>
        </w:r>
        <w:r>
          <w:fldChar w:fldCharType="separate"/>
        </w:r>
        <w:r w:rsidRPr="003583BC" w:rsidR="003583BC">
          <w:rPr>
            <w:rStyle w:val="Hyperlink"/>
          </w:rPr>
          <w:t>22</w:t>
        </w:r>
        <w:r>
          <w:fldChar w:fldCharType="end"/>
        </w:r>
      </w:hyperlink>
    </w:p>
    <w:p w:rsidR="4B716F94" w:rsidP="4B716F94" w:rsidRDefault="4B716F94" w14:paraId="34211426" w14:textId="0B22843D">
      <w:pPr>
        <w:pStyle w:val="Verzeichnis3"/>
        <w:tabs>
          <w:tab w:val="right" w:leader="dot" w:pos="9015"/>
        </w:tabs>
        <w:bidi w:val="0"/>
        <w:rPr>
          <w:rStyle w:val="Hyperlink"/>
        </w:rPr>
      </w:pPr>
      <w:hyperlink w:anchor="_Toc1749242288">
        <w:r w:rsidRPr="003583BC" w:rsidR="003583BC">
          <w:rPr>
            <w:rStyle w:val="Hyperlink"/>
          </w:rPr>
          <w:t>Verifizierungsindikatoren</w:t>
        </w:r>
        <w:r>
          <w:tab/>
        </w:r>
        <w:r>
          <w:fldChar w:fldCharType="begin"/>
        </w:r>
        <w:r>
          <w:instrText xml:space="preserve">PAGEREF _Toc1749242288 \h</w:instrText>
        </w:r>
        <w:r>
          <w:fldChar w:fldCharType="separate"/>
        </w:r>
        <w:r w:rsidRPr="003583BC" w:rsidR="003583BC">
          <w:rPr>
            <w:rStyle w:val="Hyperlink"/>
          </w:rPr>
          <w:t>23</w:t>
        </w:r>
        <w:r>
          <w:fldChar w:fldCharType="end"/>
        </w:r>
      </w:hyperlink>
    </w:p>
    <w:p w:rsidR="4B716F94" w:rsidP="4B716F94" w:rsidRDefault="4B716F94" w14:paraId="79B5488E" w14:textId="5C13318F">
      <w:pPr>
        <w:pStyle w:val="Verzeichnis3"/>
        <w:tabs>
          <w:tab w:val="right" w:leader="dot" w:pos="9015"/>
        </w:tabs>
        <w:bidi w:val="0"/>
        <w:rPr>
          <w:rStyle w:val="Hyperlink"/>
        </w:rPr>
      </w:pPr>
      <w:hyperlink w:anchor="_Toc1786770177">
        <w:r w:rsidRPr="003583BC" w:rsidR="003583BC">
          <w:rPr>
            <w:rStyle w:val="Hyperlink"/>
          </w:rPr>
          <w:t>Bewertungsstufen</w:t>
        </w:r>
        <w:r>
          <w:tab/>
        </w:r>
        <w:r>
          <w:fldChar w:fldCharType="begin"/>
        </w:r>
        <w:r>
          <w:instrText xml:space="preserve">PAGEREF _Toc1786770177 \h</w:instrText>
        </w:r>
        <w:r>
          <w:fldChar w:fldCharType="separate"/>
        </w:r>
        <w:r w:rsidRPr="003583BC" w:rsidR="003583BC">
          <w:rPr>
            <w:rStyle w:val="Hyperlink"/>
          </w:rPr>
          <w:t>23</w:t>
        </w:r>
        <w:r>
          <w:fldChar w:fldCharType="end"/>
        </w:r>
      </w:hyperlink>
    </w:p>
    <w:p w:rsidR="4B716F94" w:rsidP="3F05B696" w:rsidRDefault="4B716F94" w14:paraId="179E1C81" w14:textId="60821AED">
      <w:pPr>
        <w:pStyle w:val="Verzeichnis3"/>
        <w:tabs>
          <w:tab w:val="right" w:leader="dot" w:pos="9015"/>
        </w:tabs>
        <w:bidi w:val="0"/>
        <w:rPr>
          <w:rStyle w:val="Hyperlink"/>
        </w:rPr>
      </w:pPr>
      <w:hyperlink w:anchor="_Toc812479867">
        <w:r w:rsidRPr="003583BC" w:rsidR="003583BC">
          <w:rPr>
            <w:rStyle w:val="Hyperlink"/>
          </w:rPr>
          <w:t>Tätigkeitsnachweis</w:t>
        </w:r>
        <w:r>
          <w:tab/>
        </w:r>
        <w:r>
          <w:fldChar w:fldCharType="begin"/>
        </w:r>
        <w:r>
          <w:instrText xml:space="preserve">PAGEREF _Toc812479867 \h</w:instrText>
        </w:r>
        <w:r>
          <w:fldChar w:fldCharType="separate"/>
        </w:r>
        <w:r w:rsidRPr="003583BC" w:rsidR="003583BC">
          <w:rPr>
            <w:rStyle w:val="Hyperlink"/>
          </w:rPr>
          <w:t>24</w:t>
        </w:r>
        <w:r>
          <w:fldChar w:fldCharType="end"/>
        </w:r>
      </w:hyperlink>
    </w:p>
    <w:p w:rsidR="4B716F94" w:rsidP="46D83B39" w:rsidRDefault="4B716F94" w14:paraId="35B962DD" w14:textId="5E094AF1">
      <w:pPr>
        <w:pStyle w:val="Verzeichnis3"/>
        <w:tabs>
          <w:tab w:val="right" w:leader="dot" w:pos="9015"/>
        </w:tabs>
        <w:bidi w:val="0"/>
        <w:rPr>
          <w:rStyle w:val="Hyperlink"/>
        </w:rPr>
      </w:pPr>
      <w:hyperlink w:anchor="_Toc462181104">
        <w:r w:rsidRPr="003583BC" w:rsidR="003583BC">
          <w:rPr>
            <w:rStyle w:val="Hyperlink"/>
          </w:rPr>
          <w:t>Kompaktbilanz</w:t>
        </w:r>
        <w:r>
          <w:tab/>
        </w:r>
        <w:r>
          <w:fldChar w:fldCharType="begin"/>
        </w:r>
        <w:r>
          <w:instrText xml:space="preserve">PAGEREF _Toc462181104 \h</w:instrText>
        </w:r>
        <w:r>
          <w:fldChar w:fldCharType="separate"/>
        </w:r>
        <w:r w:rsidRPr="003583BC" w:rsidR="003583BC">
          <w:rPr>
            <w:rStyle w:val="Hyperlink"/>
          </w:rPr>
          <w:t>24</w:t>
        </w:r>
        <w:r>
          <w:fldChar w:fldCharType="end"/>
        </w:r>
      </w:hyperlink>
    </w:p>
    <w:p w:rsidR="4B716F94" w:rsidP="3F05B696" w:rsidRDefault="4B716F94" w14:paraId="4BED854D" w14:textId="3493D366">
      <w:pPr>
        <w:pStyle w:val="Verzeichnis2"/>
        <w:tabs>
          <w:tab w:val="right" w:leader="dot" w:pos="9015"/>
        </w:tabs>
        <w:bidi w:val="0"/>
        <w:rPr>
          <w:rStyle w:val="Hyperlink"/>
        </w:rPr>
      </w:pPr>
      <w:hyperlink w:anchor="_Toc708024910">
        <w:r w:rsidRPr="003583BC" w:rsidR="003583BC">
          <w:rPr>
            <w:rStyle w:val="Hyperlink"/>
          </w:rPr>
          <w:t>A2.2 Faire und gerechte Geschäftspraktiken entlang der gesamten Lieferkette</w:t>
        </w:r>
        <w:r>
          <w:tab/>
        </w:r>
        <w:r>
          <w:fldChar w:fldCharType="begin"/>
        </w:r>
        <w:r>
          <w:instrText xml:space="preserve">PAGEREF _Toc708024910 \h</w:instrText>
        </w:r>
        <w:r>
          <w:fldChar w:fldCharType="separate"/>
        </w:r>
        <w:r w:rsidRPr="003583BC" w:rsidR="003583BC">
          <w:rPr>
            <w:rStyle w:val="Hyperlink"/>
          </w:rPr>
          <w:t>24</w:t>
        </w:r>
        <w:r>
          <w:fldChar w:fldCharType="end"/>
        </w:r>
      </w:hyperlink>
    </w:p>
    <w:p w:rsidR="4B716F94" w:rsidP="595226C3" w:rsidRDefault="4B716F94" w14:paraId="3F56B5EE" w14:textId="34945962">
      <w:pPr>
        <w:pStyle w:val="Verzeichnis3"/>
        <w:tabs>
          <w:tab w:val="right" w:leader="dot" w:pos="9015"/>
        </w:tabs>
        <w:bidi w:val="0"/>
        <w:rPr>
          <w:rStyle w:val="Hyperlink"/>
        </w:rPr>
      </w:pPr>
      <w:hyperlink w:anchor="_Toc2124543405">
        <w:r w:rsidRPr="003583BC" w:rsidR="003583BC">
          <w:rPr>
            <w:rStyle w:val="Hyperlink"/>
          </w:rPr>
          <w:t>Fragen zur Erstellung des Berichts</w:t>
        </w:r>
        <w:r>
          <w:tab/>
        </w:r>
        <w:r>
          <w:fldChar w:fldCharType="begin"/>
        </w:r>
        <w:r>
          <w:instrText xml:space="preserve">PAGEREF _Toc2124543405 \h</w:instrText>
        </w:r>
        <w:r>
          <w:fldChar w:fldCharType="separate"/>
        </w:r>
        <w:r w:rsidRPr="003583BC" w:rsidR="003583BC">
          <w:rPr>
            <w:rStyle w:val="Hyperlink"/>
          </w:rPr>
          <w:t>24</w:t>
        </w:r>
        <w:r>
          <w:fldChar w:fldCharType="end"/>
        </w:r>
      </w:hyperlink>
    </w:p>
    <w:p w:rsidR="4B716F94" w:rsidP="4B716F94" w:rsidRDefault="4B716F94" w14:paraId="1593811D" w14:textId="18211547">
      <w:pPr>
        <w:pStyle w:val="Verzeichnis3"/>
        <w:tabs>
          <w:tab w:val="right" w:leader="dot" w:pos="9015"/>
        </w:tabs>
        <w:bidi w:val="0"/>
        <w:rPr>
          <w:rStyle w:val="Hyperlink"/>
        </w:rPr>
      </w:pPr>
      <w:hyperlink w:anchor="_Toc521722794">
        <w:r w:rsidRPr="003583BC" w:rsidR="003583BC">
          <w:rPr>
            <w:rStyle w:val="Hyperlink"/>
          </w:rPr>
          <w:t>Verifizierungsindikatoren</w:t>
        </w:r>
        <w:r>
          <w:tab/>
        </w:r>
        <w:r>
          <w:fldChar w:fldCharType="begin"/>
        </w:r>
        <w:r>
          <w:instrText xml:space="preserve">PAGEREF _Toc521722794 \h</w:instrText>
        </w:r>
        <w:r>
          <w:fldChar w:fldCharType="separate"/>
        </w:r>
        <w:r w:rsidRPr="003583BC" w:rsidR="003583BC">
          <w:rPr>
            <w:rStyle w:val="Hyperlink"/>
          </w:rPr>
          <w:t>25</w:t>
        </w:r>
        <w:r>
          <w:fldChar w:fldCharType="end"/>
        </w:r>
      </w:hyperlink>
    </w:p>
    <w:p w:rsidR="4B716F94" w:rsidP="3F05B696" w:rsidRDefault="4B716F94" w14:paraId="76D1AFC3" w14:textId="114F9BBD">
      <w:pPr>
        <w:pStyle w:val="Verzeichnis3"/>
        <w:tabs>
          <w:tab w:val="right" w:leader="dot" w:pos="9015"/>
        </w:tabs>
        <w:bidi w:val="0"/>
        <w:rPr>
          <w:rStyle w:val="Hyperlink"/>
        </w:rPr>
      </w:pPr>
      <w:hyperlink w:anchor="_Toc1372624046">
        <w:r w:rsidRPr="003583BC" w:rsidR="003583BC">
          <w:rPr>
            <w:rStyle w:val="Hyperlink"/>
          </w:rPr>
          <w:t>Bewertungsstufen</w:t>
        </w:r>
        <w:r>
          <w:tab/>
        </w:r>
        <w:r>
          <w:fldChar w:fldCharType="begin"/>
        </w:r>
        <w:r>
          <w:instrText xml:space="preserve">PAGEREF _Toc1372624046 \h</w:instrText>
        </w:r>
        <w:r>
          <w:fldChar w:fldCharType="separate"/>
        </w:r>
        <w:r w:rsidRPr="003583BC" w:rsidR="003583BC">
          <w:rPr>
            <w:rStyle w:val="Hyperlink"/>
          </w:rPr>
          <w:t>25</w:t>
        </w:r>
        <w:r>
          <w:fldChar w:fldCharType="end"/>
        </w:r>
      </w:hyperlink>
    </w:p>
    <w:p w:rsidR="4B716F94" w:rsidP="5370B723" w:rsidRDefault="4B716F94" w14:paraId="14B42672" w14:textId="3925631D">
      <w:pPr>
        <w:pStyle w:val="Verzeichnis3"/>
        <w:tabs>
          <w:tab w:val="right" w:leader="dot" w:pos="9015"/>
        </w:tabs>
        <w:bidi w:val="0"/>
        <w:rPr>
          <w:rStyle w:val="Hyperlink"/>
        </w:rPr>
      </w:pPr>
      <w:hyperlink w:anchor="_Toc1546176253">
        <w:r w:rsidRPr="003583BC" w:rsidR="003583BC">
          <w:rPr>
            <w:rStyle w:val="Hyperlink"/>
          </w:rPr>
          <w:t>Tätigkeitsnachweis</w:t>
        </w:r>
        <w:r>
          <w:tab/>
        </w:r>
        <w:r>
          <w:fldChar w:fldCharType="begin"/>
        </w:r>
        <w:r>
          <w:instrText xml:space="preserve">PAGEREF _Toc1546176253 \h</w:instrText>
        </w:r>
        <w:r>
          <w:fldChar w:fldCharType="separate"/>
        </w:r>
        <w:r w:rsidRPr="003583BC" w:rsidR="003583BC">
          <w:rPr>
            <w:rStyle w:val="Hyperlink"/>
          </w:rPr>
          <w:t>26</w:t>
        </w:r>
        <w:r>
          <w:fldChar w:fldCharType="end"/>
        </w:r>
      </w:hyperlink>
    </w:p>
    <w:p w:rsidR="4B716F94" w:rsidP="46D83B39" w:rsidRDefault="4B716F94" w14:paraId="36C7E13F" w14:textId="269BDFF3">
      <w:pPr>
        <w:pStyle w:val="Verzeichnis3"/>
        <w:tabs>
          <w:tab w:val="right" w:leader="dot" w:pos="9015"/>
        </w:tabs>
        <w:bidi w:val="0"/>
        <w:rPr>
          <w:rStyle w:val="Hyperlink"/>
        </w:rPr>
      </w:pPr>
      <w:hyperlink w:anchor="_Toc778158060">
        <w:r w:rsidRPr="003583BC" w:rsidR="003583BC">
          <w:rPr>
            <w:rStyle w:val="Hyperlink"/>
          </w:rPr>
          <w:t>Kompaktbilanz</w:t>
        </w:r>
        <w:r>
          <w:tab/>
        </w:r>
        <w:r>
          <w:fldChar w:fldCharType="begin"/>
        </w:r>
        <w:r>
          <w:instrText xml:space="preserve">PAGEREF _Toc778158060 \h</w:instrText>
        </w:r>
        <w:r>
          <w:fldChar w:fldCharType="separate"/>
        </w:r>
        <w:r w:rsidRPr="003583BC" w:rsidR="003583BC">
          <w:rPr>
            <w:rStyle w:val="Hyperlink"/>
          </w:rPr>
          <w:t>26</w:t>
        </w:r>
        <w:r>
          <w:fldChar w:fldCharType="end"/>
        </w:r>
      </w:hyperlink>
    </w:p>
    <w:p w:rsidR="4B716F94" w:rsidP="3F05B696" w:rsidRDefault="4B716F94" w14:paraId="0971633F" w14:textId="59B80353">
      <w:pPr>
        <w:pStyle w:val="Verzeichnis2"/>
        <w:tabs>
          <w:tab w:val="right" w:leader="dot" w:pos="9015"/>
        </w:tabs>
        <w:bidi w:val="0"/>
        <w:rPr>
          <w:rStyle w:val="Hyperlink"/>
        </w:rPr>
      </w:pPr>
      <w:hyperlink w:anchor="_Toc1348151712">
        <w:r w:rsidRPr="003583BC" w:rsidR="003583BC">
          <w:rPr>
            <w:rStyle w:val="Hyperlink"/>
          </w:rPr>
          <w:t>A2.3 Negativaspekt: Missbrauch von Marktmacht gegenüber Lieferant*innen</w:t>
        </w:r>
        <w:r>
          <w:tab/>
        </w:r>
        <w:r>
          <w:fldChar w:fldCharType="begin"/>
        </w:r>
        <w:r>
          <w:instrText xml:space="preserve">PAGEREF _Toc1348151712 \h</w:instrText>
        </w:r>
        <w:r>
          <w:fldChar w:fldCharType="separate"/>
        </w:r>
        <w:r w:rsidRPr="003583BC" w:rsidR="003583BC">
          <w:rPr>
            <w:rStyle w:val="Hyperlink"/>
          </w:rPr>
          <w:t>26</w:t>
        </w:r>
        <w:r>
          <w:fldChar w:fldCharType="end"/>
        </w:r>
      </w:hyperlink>
    </w:p>
    <w:p w:rsidR="4B716F94" w:rsidP="4B716F94" w:rsidRDefault="4B716F94" w14:paraId="45FAB6E6" w14:textId="3C13A13C">
      <w:pPr>
        <w:pStyle w:val="Verzeichnis3"/>
        <w:tabs>
          <w:tab w:val="right" w:leader="dot" w:pos="9015"/>
        </w:tabs>
        <w:bidi w:val="0"/>
        <w:rPr>
          <w:rStyle w:val="Hyperlink"/>
        </w:rPr>
      </w:pPr>
      <w:hyperlink w:anchor="_Toc732547158">
        <w:r w:rsidRPr="003583BC" w:rsidR="003583BC">
          <w:rPr>
            <w:rStyle w:val="Hyperlink"/>
          </w:rPr>
          <w:t>Fragen zur Erstellung des Berichts</w:t>
        </w:r>
        <w:r>
          <w:tab/>
        </w:r>
        <w:r>
          <w:fldChar w:fldCharType="begin"/>
        </w:r>
        <w:r>
          <w:instrText xml:space="preserve">PAGEREF _Toc732547158 \h</w:instrText>
        </w:r>
        <w:r>
          <w:fldChar w:fldCharType="separate"/>
        </w:r>
        <w:r w:rsidRPr="003583BC" w:rsidR="003583BC">
          <w:rPr>
            <w:rStyle w:val="Hyperlink"/>
          </w:rPr>
          <w:t>27</w:t>
        </w:r>
        <w:r>
          <w:fldChar w:fldCharType="end"/>
        </w:r>
      </w:hyperlink>
    </w:p>
    <w:p w:rsidR="4B716F94" w:rsidP="3F05B696" w:rsidRDefault="4B716F94" w14:paraId="42CE337B" w14:textId="353B4B95">
      <w:pPr>
        <w:pStyle w:val="Verzeichnis3"/>
        <w:tabs>
          <w:tab w:val="right" w:leader="dot" w:pos="9015"/>
        </w:tabs>
        <w:bidi w:val="0"/>
        <w:rPr>
          <w:rStyle w:val="Hyperlink"/>
        </w:rPr>
      </w:pPr>
      <w:hyperlink w:anchor="_Toc107175476">
        <w:r w:rsidRPr="003583BC" w:rsidR="003583BC">
          <w:rPr>
            <w:rStyle w:val="Hyperlink"/>
          </w:rPr>
          <w:t>Verifizierungsindikatoren</w:t>
        </w:r>
        <w:r>
          <w:tab/>
        </w:r>
        <w:r>
          <w:fldChar w:fldCharType="begin"/>
        </w:r>
        <w:r>
          <w:instrText xml:space="preserve">PAGEREF _Toc107175476 \h</w:instrText>
        </w:r>
        <w:r>
          <w:fldChar w:fldCharType="separate"/>
        </w:r>
        <w:r w:rsidRPr="003583BC" w:rsidR="003583BC">
          <w:rPr>
            <w:rStyle w:val="Hyperlink"/>
          </w:rPr>
          <w:t>27</w:t>
        </w:r>
        <w:r>
          <w:fldChar w:fldCharType="end"/>
        </w:r>
      </w:hyperlink>
    </w:p>
    <w:p w:rsidR="4B716F94" w:rsidP="5370B723" w:rsidRDefault="4B716F94" w14:paraId="796107AF" w14:textId="67E0D2B5">
      <w:pPr>
        <w:pStyle w:val="Verzeichnis3"/>
        <w:tabs>
          <w:tab w:val="right" w:leader="dot" w:pos="9015"/>
        </w:tabs>
        <w:bidi w:val="0"/>
        <w:rPr>
          <w:rStyle w:val="Hyperlink"/>
        </w:rPr>
      </w:pPr>
      <w:hyperlink w:anchor="_Toc1501545644">
        <w:r w:rsidRPr="003583BC" w:rsidR="003583BC">
          <w:rPr>
            <w:rStyle w:val="Hyperlink"/>
          </w:rPr>
          <w:t>Bewertungsstufen</w:t>
        </w:r>
        <w:r>
          <w:tab/>
        </w:r>
        <w:r>
          <w:fldChar w:fldCharType="begin"/>
        </w:r>
        <w:r>
          <w:instrText xml:space="preserve">PAGEREF _Toc1501545644 \h</w:instrText>
        </w:r>
        <w:r>
          <w:fldChar w:fldCharType="separate"/>
        </w:r>
        <w:r w:rsidRPr="003583BC" w:rsidR="003583BC">
          <w:rPr>
            <w:rStyle w:val="Hyperlink"/>
          </w:rPr>
          <w:t>27</w:t>
        </w:r>
        <w:r>
          <w:fldChar w:fldCharType="end"/>
        </w:r>
      </w:hyperlink>
    </w:p>
    <w:p w:rsidR="4B716F94" w:rsidP="46D83B39" w:rsidRDefault="4B716F94" w14:paraId="748B3CE8" w14:textId="4616A8D9">
      <w:pPr>
        <w:pStyle w:val="Verzeichnis3"/>
        <w:tabs>
          <w:tab w:val="right" w:leader="dot" w:pos="9015"/>
        </w:tabs>
        <w:bidi w:val="0"/>
        <w:rPr>
          <w:rStyle w:val="Hyperlink"/>
        </w:rPr>
      </w:pPr>
      <w:hyperlink w:anchor="_Toc1397862912">
        <w:r w:rsidRPr="003583BC" w:rsidR="003583BC">
          <w:rPr>
            <w:rStyle w:val="Hyperlink"/>
          </w:rPr>
          <w:t>Tätigkeitsnachweis</w:t>
        </w:r>
        <w:r>
          <w:tab/>
        </w:r>
        <w:r>
          <w:fldChar w:fldCharType="begin"/>
        </w:r>
        <w:r>
          <w:instrText xml:space="preserve">PAGEREF _Toc1397862912 \h</w:instrText>
        </w:r>
        <w:r>
          <w:fldChar w:fldCharType="separate"/>
        </w:r>
        <w:r w:rsidRPr="003583BC" w:rsidR="003583BC">
          <w:rPr>
            <w:rStyle w:val="Hyperlink"/>
          </w:rPr>
          <w:t>27</w:t>
        </w:r>
        <w:r>
          <w:fldChar w:fldCharType="end"/>
        </w:r>
      </w:hyperlink>
    </w:p>
    <w:p w:rsidR="4B716F94" w:rsidP="595226C3" w:rsidRDefault="4B716F94" w14:paraId="2621BF1C" w14:textId="5305EDC9">
      <w:pPr>
        <w:pStyle w:val="Verzeichnis3"/>
        <w:tabs>
          <w:tab w:val="right" w:leader="dot" w:pos="9015"/>
        </w:tabs>
        <w:bidi w:val="0"/>
        <w:rPr>
          <w:rStyle w:val="Hyperlink"/>
        </w:rPr>
      </w:pPr>
      <w:hyperlink w:anchor="_Toc41972565">
        <w:r w:rsidRPr="003583BC" w:rsidR="003583BC">
          <w:rPr>
            <w:rStyle w:val="Hyperlink"/>
          </w:rPr>
          <w:t>Kompaktbilanz</w:t>
        </w:r>
        <w:r>
          <w:tab/>
        </w:r>
        <w:r>
          <w:fldChar w:fldCharType="begin"/>
        </w:r>
        <w:r>
          <w:instrText xml:space="preserve">PAGEREF _Toc41972565 \h</w:instrText>
        </w:r>
        <w:r>
          <w:fldChar w:fldCharType="separate"/>
        </w:r>
        <w:r w:rsidRPr="003583BC" w:rsidR="003583BC">
          <w:rPr>
            <w:rStyle w:val="Hyperlink"/>
          </w:rPr>
          <w:t>28</w:t>
        </w:r>
        <w:r>
          <w:fldChar w:fldCharType="end"/>
        </w:r>
      </w:hyperlink>
    </w:p>
    <w:p w:rsidR="4B716F94" w:rsidP="3F05B696" w:rsidRDefault="4B716F94" w14:paraId="60C5EED3" w14:textId="6989DA8A">
      <w:pPr>
        <w:pStyle w:val="Verzeichnis2"/>
        <w:tabs>
          <w:tab w:val="right" w:leader="dot" w:pos="9015"/>
        </w:tabs>
        <w:bidi w:val="0"/>
        <w:rPr>
          <w:rStyle w:val="Hyperlink"/>
        </w:rPr>
      </w:pPr>
      <w:hyperlink w:anchor="_Toc1551094768">
        <w:r w:rsidRPr="003583BC" w:rsidR="003583BC">
          <w:rPr>
            <w:rStyle w:val="Hyperlink"/>
          </w:rPr>
          <w:t>A3.1 Umweltauswirkungen entlang der Lieferkette</w:t>
        </w:r>
        <w:r>
          <w:tab/>
        </w:r>
        <w:r>
          <w:fldChar w:fldCharType="begin"/>
        </w:r>
        <w:r>
          <w:instrText xml:space="preserve">PAGEREF _Toc1551094768 \h</w:instrText>
        </w:r>
        <w:r>
          <w:fldChar w:fldCharType="separate"/>
        </w:r>
        <w:r w:rsidRPr="003583BC" w:rsidR="003583BC">
          <w:rPr>
            <w:rStyle w:val="Hyperlink"/>
          </w:rPr>
          <w:t>28</w:t>
        </w:r>
        <w:r>
          <w:fldChar w:fldCharType="end"/>
        </w:r>
      </w:hyperlink>
    </w:p>
    <w:p w:rsidR="4B716F94" w:rsidP="3F05B696" w:rsidRDefault="4B716F94" w14:paraId="3225F906" w14:textId="20CA6A6D">
      <w:pPr>
        <w:pStyle w:val="Verzeichnis3"/>
        <w:tabs>
          <w:tab w:val="right" w:leader="dot" w:pos="9015"/>
        </w:tabs>
        <w:bidi w:val="0"/>
        <w:rPr>
          <w:rStyle w:val="Hyperlink"/>
        </w:rPr>
      </w:pPr>
      <w:hyperlink w:anchor="_Toc1117203053">
        <w:r w:rsidRPr="003583BC" w:rsidR="003583BC">
          <w:rPr>
            <w:rStyle w:val="Hyperlink"/>
          </w:rPr>
          <w:t>Fragen zur Erstellung des Berichts</w:t>
        </w:r>
        <w:r>
          <w:tab/>
        </w:r>
        <w:r>
          <w:fldChar w:fldCharType="begin"/>
        </w:r>
        <w:r>
          <w:instrText xml:space="preserve">PAGEREF _Toc1117203053 \h</w:instrText>
        </w:r>
        <w:r>
          <w:fldChar w:fldCharType="separate"/>
        </w:r>
        <w:r w:rsidRPr="003583BC" w:rsidR="003583BC">
          <w:rPr>
            <w:rStyle w:val="Hyperlink"/>
          </w:rPr>
          <w:t>28</w:t>
        </w:r>
        <w:r>
          <w:fldChar w:fldCharType="end"/>
        </w:r>
      </w:hyperlink>
    </w:p>
    <w:p w:rsidR="4B716F94" w:rsidP="5370B723" w:rsidRDefault="4B716F94" w14:paraId="13330021" w14:textId="4B36286B">
      <w:pPr>
        <w:pStyle w:val="Verzeichnis3"/>
        <w:tabs>
          <w:tab w:val="right" w:leader="dot" w:pos="9015"/>
        </w:tabs>
        <w:bidi w:val="0"/>
        <w:rPr>
          <w:rStyle w:val="Hyperlink"/>
        </w:rPr>
      </w:pPr>
      <w:hyperlink w:anchor="_Toc909481668">
        <w:r w:rsidRPr="003583BC" w:rsidR="003583BC">
          <w:rPr>
            <w:rStyle w:val="Hyperlink"/>
          </w:rPr>
          <w:t>Verifizierungsindikatoren</w:t>
        </w:r>
        <w:r>
          <w:tab/>
        </w:r>
        <w:r>
          <w:fldChar w:fldCharType="begin"/>
        </w:r>
        <w:r>
          <w:instrText xml:space="preserve">PAGEREF _Toc909481668 \h</w:instrText>
        </w:r>
        <w:r>
          <w:fldChar w:fldCharType="separate"/>
        </w:r>
        <w:r w:rsidRPr="003583BC" w:rsidR="003583BC">
          <w:rPr>
            <w:rStyle w:val="Hyperlink"/>
          </w:rPr>
          <w:t>28</w:t>
        </w:r>
        <w:r>
          <w:fldChar w:fldCharType="end"/>
        </w:r>
      </w:hyperlink>
    </w:p>
    <w:p w:rsidR="4B716F94" w:rsidP="46D83B39" w:rsidRDefault="4B716F94" w14:paraId="11E3EF77" w14:textId="7DE691F4">
      <w:pPr>
        <w:pStyle w:val="Verzeichnis3"/>
        <w:tabs>
          <w:tab w:val="right" w:leader="dot" w:pos="9015"/>
        </w:tabs>
        <w:bidi w:val="0"/>
        <w:rPr>
          <w:rStyle w:val="Hyperlink"/>
        </w:rPr>
      </w:pPr>
      <w:hyperlink w:anchor="_Toc1262250688">
        <w:r w:rsidRPr="003583BC" w:rsidR="003583BC">
          <w:rPr>
            <w:rStyle w:val="Hyperlink"/>
          </w:rPr>
          <w:t>Bewertungsstufen</w:t>
        </w:r>
        <w:r>
          <w:tab/>
        </w:r>
        <w:r>
          <w:fldChar w:fldCharType="begin"/>
        </w:r>
        <w:r>
          <w:instrText xml:space="preserve">PAGEREF _Toc1262250688 \h</w:instrText>
        </w:r>
        <w:r>
          <w:fldChar w:fldCharType="separate"/>
        </w:r>
        <w:r w:rsidRPr="003583BC" w:rsidR="003583BC">
          <w:rPr>
            <w:rStyle w:val="Hyperlink"/>
          </w:rPr>
          <w:t>28</w:t>
        </w:r>
        <w:r>
          <w:fldChar w:fldCharType="end"/>
        </w:r>
      </w:hyperlink>
    </w:p>
    <w:p w:rsidR="4B716F94" w:rsidP="595226C3" w:rsidRDefault="4B716F94" w14:paraId="52FFA48A" w14:textId="7F9DA54A">
      <w:pPr>
        <w:pStyle w:val="Verzeichnis3"/>
        <w:tabs>
          <w:tab w:val="right" w:leader="dot" w:pos="9015"/>
        </w:tabs>
        <w:bidi w:val="0"/>
        <w:rPr>
          <w:rStyle w:val="Hyperlink"/>
        </w:rPr>
      </w:pPr>
      <w:hyperlink w:anchor="_Toc106664801">
        <w:r w:rsidRPr="003583BC" w:rsidR="003583BC">
          <w:rPr>
            <w:rStyle w:val="Hyperlink"/>
          </w:rPr>
          <w:t>Tätigkeitsnachweis</w:t>
        </w:r>
        <w:r>
          <w:tab/>
        </w:r>
        <w:r>
          <w:fldChar w:fldCharType="begin"/>
        </w:r>
        <w:r>
          <w:instrText xml:space="preserve">PAGEREF _Toc106664801 \h</w:instrText>
        </w:r>
        <w:r>
          <w:fldChar w:fldCharType="separate"/>
        </w:r>
        <w:r w:rsidRPr="003583BC" w:rsidR="003583BC">
          <w:rPr>
            <w:rStyle w:val="Hyperlink"/>
          </w:rPr>
          <w:t>29</w:t>
        </w:r>
        <w:r>
          <w:fldChar w:fldCharType="end"/>
        </w:r>
      </w:hyperlink>
    </w:p>
    <w:p w:rsidR="4B716F94" w:rsidP="595226C3" w:rsidRDefault="4B716F94" w14:paraId="2752990A" w14:textId="3899FB8E">
      <w:pPr>
        <w:pStyle w:val="Verzeichnis3"/>
        <w:tabs>
          <w:tab w:val="right" w:leader="dot" w:pos="9015"/>
        </w:tabs>
        <w:bidi w:val="0"/>
        <w:rPr>
          <w:rStyle w:val="Hyperlink"/>
        </w:rPr>
      </w:pPr>
      <w:hyperlink w:anchor="_Toc1873346457">
        <w:r w:rsidRPr="003583BC" w:rsidR="003583BC">
          <w:rPr>
            <w:rStyle w:val="Hyperlink"/>
          </w:rPr>
          <w:t>Kompaktbilanz</w:t>
        </w:r>
        <w:r>
          <w:tab/>
        </w:r>
        <w:r>
          <w:fldChar w:fldCharType="begin"/>
        </w:r>
        <w:r>
          <w:instrText xml:space="preserve">PAGEREF _Toc1873346457 \h</w:instrText>
        </w:r>
        <w:r>
          <w:fldChar w:fldCharType="separate"/>
        </w:r>
        <w:r w:rsidRPr="003583BC" w:rsidR="003583BC">
          <w:rPr>
            <w:rStyle w:val="Hyperlink"/>
          </w:rPr>
          <w:t>29</w:t>
        </w:r>
        <w:r>
          <w:fldChar w:fldCharType="end"/>
        </w:r>
      </w:hyperlink>
    </w:p>
    <w:p w:rsidR="4B716F94" w:rsidP="595226C3" w:rsidRDefault="4B716F94" w14:paraId="003FA1B7" w14:textId="378302E4">
      <w:pPr>
        <w:pStyle w:val="Verzeichnis2"/>
        <w:tabs>
          <w:tab w:val="right" w:leader="dot" w:pos="9015"/>
        </w:tabs>
        <w:bidi w:val="0"/>
        <w:rPr>
          <w:rStyle w:val="Hyperlink"/>
        </w:rPr>
      </w:pPr>
      <w:hyperlink w:anchor="_Toc1130562234">
        <w:r w:rsidRPr="003583BC" w:rsidR="003583BC">
          <w:rPr>
            <w:rStyle w:val="Hyperlink"/>
          </w:rPr>
          <w:t>A3.2 Negativaspekt: Unverhältnismäßige Umweltbelastungen in der Lieferkette</w:t>
        </w:r>
        <w:r>
          <w:tab/>
        </w:r>
        <w:r>
          <w:fldChar w:fldCharType="begin"/>
        </w:r>
        <w:r>
          <w:instrText xml:space="preserve">PAGEREF _Toc1130562234 \h</w:instrText>
        </w:r>
        <w:r>
          <w:fldChar w:fldCharType="separate"/>
        </w:r>
        <w:r w:rsidRPr="003583BC" w:rsidR="003583BC">
          <w:rPr>
            <w:rStyle w:val="Hyperlink"/>
          </w:rPr>
          <w:t>30</w:t>
        </w:r>
        <w:r>
          <w:fldChar w:fldCharType="end"/>
        </w:r>
      </w:hyperlink>
    </w:p>
    <w:p w:rsidR="4B716F94" w:rsidP="4B716F94" w:rsidRDefault="4B716F94" w14:paraId="425A63A7" w14:textId="079DE4C7">
      <w:pPr>
        <w:pStyle w:val="Verzeichnis3"/>
        <w:tabs>
          <w:tab w:val="right" w:leader="dot" w:pos="9015"/>
        </w:tabs>
        <w:bidi w:val="0"/>
        <w:rPr>
          <w:rStyle w:val="Hyperlink"/>
        </w:rPr>
      </w:pPr>
      <w:hyperlink w:anchor="_Toc1250993642">
        <w:r w:rsidRPr="003583BC" w:rsidR="003583BC">
          <w:rPr>
            <w:rStyle w:val="Hyperlink"/>
          </w:rPr>
          <w:t>Fragen zur Erstellung des Berichts</w:t>
        </w:r>
        <w:r>
          <w:tab/>
        </w:r>
        <w:r>
          <w:fldChar w:fldCharType="begin"/>
        </w:r>
        <w:r>
          <w:instrText xml:space="preserve">PAGEREF _Toc1250993642 \h</w:instrText>
        </w:r>
        <w:r>
          <w:fldChar w:fldCharType="separate"/>
        </w:r>
        <w:r w:rsidRPr="003583BC" w:rsidR="003583BC">
          <w:rPr>
            <w:rStyle w:val="Hyperlink"/>
          </w:rPr>
          <w:t>30</w:t>
        </w:r>
        <w:r>
          <w:fldChar w:fldCharType="end"/>
        </w:r>
      </w:hyperlink>
    </w:p>
    <w:p w:rsidR="4B716F94" w:rsidP="5370B723" w:rsidRDefault="4B716F94" w14:paraId="2F92017D" w14:textId="764F0492">
      <w:pPr>
        <w:pStyle w:val="Verzeichnis3"/>
        <w:tabs>
          <w:tab w:val="right" w:leader="dot" w:pos="9015"/>
        </w:tabs>
        <w:bidi w:val="0"/>
        <w:rPr>
          <w:rStyle w:val="Hyperlink"/>
        </w:rPr>
      </w:pPr>
      <w:hyperlink w:anchor="_Toc669915617">
        <w:r w:rsidRPr="003583BC" w:rsidR="003583BC">
          <w:rPr>
            <w:rStyle w:val="Hyperlink"/>
          </w:rPr>
          <w:t>Verifizierungsindikatoren</w:t>
        </w:r>
        <w:r>
          <w:tab/>
        </w:r>
        <w:r>
          <w:fldChar w:fldCharType="begin"/>
        </w:r>
        <w:r>
          <w:instrText xml:space="preserve">PAGEREF _Toc669915617 \h</w:instrText>
        </w:r>
        <w:r>
          <w:fldChar w:fldCharType="separate"/>
        </w:r>
        <w:r w:rsidRPr="003583BC" w:rsidR="003583BC">
          <w:rPr>
            <w:rStyle w:val="Hyperlink"/>
          </w:rPr>
          <w:t>30</w:t>
        </w:r>
        <w:r>
          <w:fldChar w:fldCharType="end"/>
        </w:r>
      </w:hyperlink>
    </w:p>
    <w:p w:rsidR="4B716F94" w:rsidP="46D83B39" w:rsidRDefault="4B716F94" w14:paraId="00A2B1F0" w14:textId="2E5C105E">
      <w:pPr>
        <w:pStyle w:val="Verzeichnis3"/>
        <w:tabs>
          <w:tab w:val="right" w:leader="dot" w:pos="9015"/>
        </w:tabs>
        <w:bidi w:val="0"/>
        <w:rPr>
          <w:rStyle w:val="Hyperlink"/>
        </w:rPr>
      </w:pPr>
      <w:hyperlink w:anchor="_Toc901335308">
        <w:r w:rsidRPr="003583BC" w:rsidR="003583BC">
          <w:rPr>
            <w:rStyle w:val="Hyperlink"/>
          </w:rPr>
          <w:t>Bewertungsstufen</w:t>
        </w:r>
        <w:r>
          <w:tab/>
        </w:r>
        <w:r>
          <w:fldChar w:fldCharType="begin"/>
        </w:r>
        <w:r>
          <w:instrText xml:space="preserve">PAGEREF _Toc901335308 \h</w:instrText>
        </w:r>
        <w:r>
          <w:fldChar w:fldCharType="separate"/>
        </w:r>
        <w:r w:rsidRPr="003583BC" w:rsidR="003583BC">
          <w:rPr>
            <w:rStyle w:val="Hyperlink"/>
          </w:rPr>
          <w:t>30</w:t>
        </w:r>
        <w:r>
          <w:fldChar w:fldCharType="end"/>
        </w:r>
      </w:hyperlink>
    </w:p>
    <w:p w:rsidR="4B716F94" w:rsidP="595226C3" w:rsidRDefault="4B716F94" w14:paraId="3269D16B" w14:textId="63AA7CF1">
      <w:pPr>
        <w:pStyle w:val="Verzeichnis3"/>
        <w:tabs>
          <w:tab w:val="right" w:leader="dot" w:pos="9015"/>
        </w:tabs>
        <w:bidi w:val="0"/>
        <w:rPr>
          <w:rStyle w:val="Hyperlink"/>
        </w:rPr>
      </w:pPr>
      <w:hyperlink w:anchor="_Toc3443450">
        <w:r w:rsidRPr="003583BC" w:rsidR="003583BC">
          <w:rPr>
            <w:rStyle w:val="Hyperlink"/>
          </w:rPr>
          <w:t>Tätigkeitsnachweis</w:t>
        </w:r>
        <w:r>
          <w:tab/>
        </w:r>
        <w:r>
          <w:fldChar w:fldCharType="begin"/>
        </w:r>
        <w:r>
          <w:instrText xml:space="preserve">PAGEREF _Toc3443450 \h</w:instrText>
        </w:r>
        <w:r>
          <w:fldChar w:fldCharType="separate"/>
        </w:r>
        <w:r w:rsidRPr="003583BC" w:rsidR="003583BC">
          <w:rPr>
            <w:rStyle w:val="Hyperlink"/>
          </w:rPr>
          <w:t>30</w:t>
        </w:r>
        <w:r>
          <w:fldChar w:fldCharType="end"/>
        </w:r>
      </w:hyperlink>
    </w:p>
    <w:p w:rsidR="4B716F94" w:rsidP="3F05B696" w:rsidRDefault="4B716F94" w14:paraId="77B3583D" w14:textId="2EF12692">
      <w:pPr>
        <w:pStyle w:val="Verzeichnis3"/>
        <w:tabs>
          <w:tab w:val="right" w:leader="dot" w:pos="9015"/>
        </w:tabs>
        <w:bidi w:val="0"/>
        <w:rPr>
          <w:rStyle w:val="Hyperlink"/>
        </w:rPr>
      </w:pPr>
      <w:hyperlink w:anchor="_Toc1980766062">
        <w:r w:rsidRPr="003583BC" w:rsidR="003583BC">
          <w:rPr>
            <w:rStyle w:val="Hyperlink"/>
          </w:rPr>
          <w:t>Kompaktbilanz</w:t>
        </w:r>
        <w:r>
          <w:tab/>
        </w:r>
        <w:r>
          <w:fldChar w:fldCharType="begin"/>
        </w:r>
        <w:r>
          <w:instrText xml:space="preserve">PAGEREF _Toc1980766062 \h</w:instrText>
        </w:r>
        <w:r>
          <w:fldChar w:fldCharType="separate"/>
        </w:r>
        <w:r w:rsidRPr="003583BC" w:rsidR="003583BC">
          <w:rPr>
            <w:rStyle w:val="Hyperlink"/>
          </w:rPr>
          <w:t>31</w:t>
        </w:r>
        <w:r>
          <w:fldChar w:fldCharType="end"/>
        </w:r>
      </w:hyperlink>
    </w:p>
    <w:p w:rsidR="4B716F94" w:rsidP="3F05B696" w:rsidRDefault="4B716F94" w14:paraId="647E4B4B" w14:textId="0AD7CB31">
      <w:pPr>
        <w:pStyle w:val="Verzeichnis2"/>
        <w:tabs>
          <w:tab w:val="right" w:leader="dot" w:pos="9015"/>
        </w:tabs>
        <w:bidi w:val="0"/>
        <w:rPr>
          <w:rStyle w:val="Hyperlink"/>
        </w:rPr>
      </w:pPr>
      <w:hyperlink w:anchor="_Toc825467128">
        <w:r w:rsidRPr="003583BC" w:rsidR="003583BC">
          <w:rPr>
            <w:rStyle w:val="Hyperlink"/>
          </w:rPr>
          <w:t>A4.1 Transparenz und Mitentscheidungsrechte für Lieferant*innen</w:t>
        </w:r>
        <w:r>
          <w:tab/>
        </w:r>
        <w:r>
          <w:fldChar w:fldCharType="begin"/>
        </w:r>
        <w:r>
          <w:instrText xml:space="preserve">PAGEREF _Toc825467128 \h</w:instrText>
        </w:r>
        <w:r>
          <w:fldChar w:fldCharType="separate"/>
        </w:r>
        <w:r w:rsidRPr="003583BC" w:rsidR="003583BC">
          <w:rPr>
            <w:rStyle w:val="Hyperlink"/>
          </w:rPr>
          <w:t>31</w:t>
        </w:r>
        <w:r>
          <w:fldChar w:fldCharType="end"/>
        </w:r>
      </w:hyperlink>
    </w:p>
    <w:p w:rsidR="4B716F94" w:rsidP="5370B723" w:rsidRDefault="4B716F94" w14:paraId="1C120A02" w14:textId="17C812CE">
      <w:pPr>
        <w:pStyle w:val="Verzeichnis3"/>
        <w:tabs>
          <w:tab w:val="right" w:leader="dot" w:pos="9015"/>
        </w:tabs>
        <w:bidi w:val="0"/>
        <w:rPr>
          <w:rStyle w:val="Hyperlink"/>
        </w:rPr>
      </w:pPr>
      <w:hyperlink w:anchor="_Toc957979409">
        <w:r w:rsidRPr="003583BC" w:rsidR="003583BC">
          <w:rPr>
            <w:rStyle w:val="Hyperlink"/>
          </w:rPr>
          <w:t>Fragen zur Erstellung des Berichts</w:t>
        </w:r>
        <w:r>
          <w:tab/>
        </w:r>
        <w:r>
          <w:fldChar w:fldCharType="begin"/>
        </w:r>
        <w:r>
          <w:instrText xml:space="preserve">PAGEREF _Toc957979409 \h</w:instrText>
        </w:r>
        <w:r>
          <w:fldChar w:fldCharType="separate"/>
        </w:r>
        <w:r w:rsidRPr="003583BC" w:rsidR="003583BC">
          <w:rPr>
            <w:rStyle w:val="Hyperlink"/>
          </w:rPr>
          <w:t>31</w:t>
        </w:r>
        <w:r>
          <w:fldChar w:fldCharType="end"/>
        </w:r>
      </w:hyperlink>
    </w:p>
    <w:p w:rsidR="4B716F94" w:rsidP="46D83B39" w:rsidRDefault="4B716F94" w14:paraId="3C03EB3D" w14:textId="68A7D128">
      <w:pPr>
        <w:pStyle w:val="Verzeichnis3"/>
        <w:tabs>
          <w:tab w:val="right" w:leader="dot" w:pos="9015"/>
        </w:tabs>
        <w:bidi w:val="0"/>
        <w:rPr>
          <w:rStyle w:val="Hyperlink"/>
        </w:rPr>
      </w:pPr>
      <w:hyperlink w:anchor="_Toc1170581439">
        <w:r w:rsidRPr="003583BC" w:rsidR="003583BC">
          <w:rPr>
            <w:rStyle w:val="Hyperlink"/>
          </w:rPr>
          <w:t>Verifizierungsindikatoren</w:t>
        </w:r>
        <w:r>
          <w:tab/>
        </w:r>
        <w:r>
          <w:fldChar w:fldCharType="begin"/>
        </w:r>
        <w:r>
          <w:instrText xml:space="preserve">PAGEREF _Toc1170581439 \h</w:instrText>
        </w:r>
        <w:r>
          <w:fldChar w:fldCharType="separate"/>
        </w:r>
        <w:r w:rsidRPr="003583BC" w:rsidR="003583BC">
          <w:rPr>
            <w:rStyle w:val="Hyperlink"/>
          </w:rPr>
          <w:t>31</w:t>
        </w:r>
        <w:r>
          <w:fldChar w:fldCharType="end"/>
        </w:r>
      </w:hyperlink>
    </w:p>
    <w:p w:rsidR="4B716F94" w:rsidP="595226C3" w:rsidRDefault="4B716F94" w14:paraId="2D6F4A0C" w14:textId="0CA38F85">
      <w:pPr>
        <w:pStyle w:val="Verzeichnis3"/>
        <w:tabs>
          <w:tab w:val="right" w:leader="dot" w:pos="9015"/>
        </w:tabs>
        <w:bidi w:val="0"/>
        <w:rPr>
          <w:rStyle w:val="Hyperlink"/>
        </w:rPr>
      </w:pPr>
      <w:hyperlink w:anchor="_Toc714440399">
        <w:r w:rsidRPr="003583BC" w:rsidR="003583BC">
          <w:rPr>
            <w:rStyle w:val="Hyperlink"/>
          </w:rPr>
          <w:t>Bewertungsstufen</w:t>
        </w:r>
        <w:r>
          <w:tab/>
        </w:r>
        <w:r>
          <w:fldChar w:fldCharType="begin"/>
        </w:r>
        <w:r>
          <w:instrText xml:space="preserve">PAGEREF _Toc714440399 \h</w:instrText>
        </w:r>
        <w:r>
          <w:fldChar w:fldCharType="separate"/>
        </w:r>
        <w:r w:rsidRPr="003583BC" w:rsidR="003583BC">
          <w:rPr>
            <w:rStyle w:val="Hyperlink"/>
          </w:rPr>
          <w:t>32</w:t>
        </w:r>
        <w:r>
          <w:fldChar w:fldCharType="end"/>
        </w:r>
      </w:hyperlink>
    </w:p>
    <w:p w:rsidR="4B716F94" w:rsidP="3F05B696" w:rsidRDefault="4B716F94" w14:paraId="4C8F1AC5" w14:textId="34E88486">
      <w:pPr>
        <w:pStyle w:val="Verzeichnis3"/>
        <w:tabs>
          <w:tab w:val="right" w:leader="dot" w:pos="9015"/>
        </w:tabs>
        <w:bidi w:val="0"/>
        <w:rPr>
          <w:rStyle w:val="Hyperlink"/>
        </w:rPr>
      </w:pPr>
      <w:hyperlink w:anchor="_Toc878532963">
        <w:r w:rsidRPr="003583BC" w:rsidR="003583BC">
          <w:rPr>
            <w:rStyle w:val="Hyperlink"/>
          </w:rPr>
          <w:t>Tätigkeitsnachweis</w:t>
        </w:r>
        <w:r>
          <w:tab/>
        </w:r>
        <w:r>
          <w:fldChar w:fldCharType="begin"/>
        </w:r>
        <w:r>
          <w:instrText xml:space="preserve">PAGEREF _Toc878532963 \h</w:instrText>
        </w:r>
        <w:r>
          <w:fldChar w:fldCharType="separate"/>
        </w:r>
        <w:r w:rsidRPr="003583BC" w:rsidR="003583BC">
          <w:rPr>
            <w:rStyle w:val="Hyperlink"/>
          </w:rPr>
          <w:t>32</w:t>
        </w:r>
        <w:r>
          <w:fldChar w:fldCharType="end"/>
        </w:r>
      </w:hyperlink>
    </w:p>
    <w:p w:rsidR="4B716F94" w:rsidP="4B716F94" w:rsidRDefault="4B716F94" w14:paraId="10AB01E0" w14:textId="0A918FC0">
      <w:pPr>
        <w:pStyle w:val="Verzeichnis3"/>
        <w:tabs>
          <w:tab w:val="right" w:leader="dot" w:pos="9015"/>
        </w:tabs>
        <w:bidi w:val="0"/>
        <w:rPr>
          <w:rStyle w:val="Hyperlink"/>
        </w:rPr>
      </w:pPr>
      <w:hyperlink w:anchor="_Toc616493306">
        <w:r w:rsidRPr="003583BC" w:rsidR="003583BC">
          <w:rPr>
            <w:rStyle w:val="Hyperlink"/>
          </w:rPr>
          <w:t>Kompaktbilanz</w:t>
        </w:r>
        <w:r>
          <w:tab/>
        </w:r>
        <w:r>
          <w:fldChar w:fldCharType="begin"/>
        </w:r>
        <w:r>
          <w:instrText xml:space="preserve">PAGEREF _Toc616493306 \h</w:instrText>
        </w:r>
        <w:r>
          <w:fldChar w:fldCharType="separate"/>
        </w:r>
        <w:r w:rsidRPr="003583BC" w:rsidR="003583BC">
          <w:rPr>
            <w:rStyle w:val="Hyperlink"/>
          </w:rPr>
          <w:t>32</w:t>
        </w:r>
        <w:r>
          <w:fldChar w:fldCharType="end"/>
        </w:r>
      </w:hyperlink>
    </w:p>
    <w:p w:rsidR="4B716F94" w:rsidP="3F05B696" w:rsidRDefault="4B716F94" w14:paraId="1CA154E5" w14:textId="3A2453E4">
      <w:pPr>
        <w:pStyle w:val="Verzeichnis2"/>
        <w:tabs>
          <w:tab w:val="right" w:leader="dot" w:pos="9015"/>
        </w:tabs>
        <w:bidi w:val="0"/>
        <w:rPr>
          <w:rStyle w:val="Hyperlink"/>
        </w:rPr>
      </w:pPr>
      <w:hyperlink w:anchor="_Toc1921968674">
        <w:r w:rsidRPr="003583BC" w:rsidR="003583BC">
          <w:rPr>
            <w:rStyle w:val="Hyperlink"/>
          </w:rPr>
          <w:t>A4.2 Positiver Einfluss auf Transparenz und Mitentscheidung entlang der Lieferkette</w:t>
        </w:r>
        <w:r>
          <w:tab/>
        </w:r>
        <w:r>
          <w:fldChar w:fldCharType="begin"/>
        </w:r>
        <w:r>
          <w:instrText xml:space="preserve">PAGEREF _Toc1921968674 \h</w:instrText>
        </w:r>
        <w:r>
          <w:fldChar w:fldCharType="separate"/>
        </w:r>
        <w:r w:rsidRPr="003583BC" w:rsidR="003583BC">
          <w:rPr>
            <w:rStyle w:val="Hyperlink"/>
          </w:rPr>
          <w:t>33</w:t>
        </w:r>
        <w:r>
          <w:fldChar w:fldCharType="end"/>
        </w:r>
      </w:hyperlink>
    </w:p>
    <w:p w:rsidR="4B716F94" w:rsidP="5370B723" w:rsidRDefault="4B716F94" w14:paraId="04904DAC" w14:textId="510396C9">
      <w:pPr>
        <w:pStyle w:val="Verzeichnis3"/>
        <w:tabs>
          <w:tab w:val="right" w:leader="dot" w:pos="9015"/>
        </w:tabs>
        <w:bidi w:val="0"/>
        <w:rPr>
          <w:rStyle w:val="Hyperlink"/>
        </w:rPr>
      </w:pPr>
      <w:hyperlink w:anchor="_Toc1180121077">
        <w:r w:rsidRPr="003583BC" w:rsidR="003583BC">
          <w:rPr>
            <w:rStyle w:val="Hyperlink"/>
          </w:rPr>
          <w:t>Fragen zur Erstellung des Berichts</w:t>
        </w:r>
        <w:r>
          <w:tab/>
        </w:r>
        <w:r>
          <w:fldChar w:fldCharType="begin"/>
        </w:r>
        <w:r>
          <w:instrText xml:space="preserve">PAGEREF _Toc1180121077 \h</w:instrText>
        </w:r>
        <w:r>
          <w:fldChar w:fldCharType="separate"/>
        </w:r>
        <w:r w:rsidRPr="003583BC" w:rsidR="003583BC">
          <w:rPr>
            <w:rStyle w:val="Hyperlink"/>
          </w:rPr>
          <w:t>33</w:t>
        </w:r>
        <w:r>
          <w:fldChar w:fldCharType="end"/>
        </w:r>
      </w:hyperlink>
    </w:p>
    <w:p w:rsidR="4B716F94" w:rsidP="46D83B39" w:rsidRDefault="4B716F94" w14:paraId="15D056B8" w14:textId="53335FA5">
      <w:pPr>
        <w:pStyle w:val="Verzeichnis3"/>
        <w:tabs>
          <w:tab w:val="right" w:leader="dot" w:pos="9015"/>
        </w:tabs>
        <w:bidi w:val="0"/>
        <w:rPr>
          <w:rStyle w:val="Hyperlink"/>
        </w:rPr>
      </w:pPr>
      <w:hyperlink w:anchor="_Toc1256174133">
        <w:r w:rsidRPr="003583BC" w:rsidR="003583BC">
          <w:rPr>
            <w:rStyle w:val="Hyperlink"/>
          </w:rPr>
          <w:t>Verifizierungsindikatoren</w:t>
        </w:r>
        <w:r>
          <w:tab/>
        </w:r>
        <w:r>
          <w:fldChar w:fldCharType="begin"/>
        </w:r>
        <w:r>
          <w:instrText xml:space="preserve">PAGEREF _Toc1256174133 \h</w:instrText>
        </w:r>
        <w:r>
          <w:fldChar w:fldCharType="separate"/>
        </w:r>
        <w:r w:rsidRPr="003583BC" w:rsidR="003583BC">
          <w:rPr>
            <w:rStyle w:val="Hyperlink"/>
          </w:rPr>
          <w:t>33</w:t>
        </w:r>
        <w:r>
          <w:fldChar w:fldCharType="end"/>
        </w:r>
      </w:hyperlink>
    </w:p>
    <w:p w:rsidR="4B716F94" w:rsidP="3F05B696" w:rsidRDefault="4B716F94" w14:paraId="002F91F5" w14:textId="740F1172">
      <w:pPr>
        <w:pStyle w:val="Verzeichnis3"/>
        <w:tabs>
          <w:tab w:val="right" w:leader="dot" w:pos="9015"/>
        </w:tabs>
        <w:bidi w:val="0"/>
        <w:rPr>
          <w:rStyle w:val="Hyperlink"/>
        </w:rPr>
      </w:pPr>
      <w:hyperlink w:anchor="_Toc2135528581">
        <w:r w:rsidRPr="003583BC" w:rsidR="003583BC">
          <w:rPr>
            <w:rStyle w:val="Hyperlink"/>
          </w:rPr>
          <w:t>Bewertungsstufen</w:t>
        </w:r>
        <w:r>
          <w:tab/>
        </w:r>
        <w:r>
          <w:fldChar w:fldCharType="begin"/>
        </w:r>
        <w:r>
          <w:instrText xml:space="preserve">PAGEREF _Toc2135528581 \h</w:instrText>
        </w:r>
        <w:r>
          <w:fldChar w:fldCharType="separate"/>
        </w:r>
        <w:r w:rsidRPr="003583BC" w:rsidR="003583BC">
          <w:rPr>
            <w:rStyle w:val="Hyperlink"/>
          </w:rPr>
          <w:t>33</w:t>
        </w:r>
        <w:r>
          <w:fldChar w:fldCharType="end"/>
        </w:r>
      </w:hyperlink>
    </w:p>
    <w:p w:rsidR="4B716F94" w:rsidP="4B716F94" w:rsidRDefault="4B716F94" w14:paraId="74D92E05" w14:textId="36F7335E">
      <w:pPr>
        <w:pStyle w:val="Verzeichnis3"/>
        <w:tabs>
          <w:tab w:val="right" w:leader="dot" w:pos="9015"/>
        </w:tabs>
        <w:bidi w:val="0"/>
        <w:rPr>
          <w:rStyle w:val="Hyperlink"/>
        </w:rPr>
      </w:pPr>
      <w:hyperlink w:anchor="_Toc1531175953">
        <w:r w:rsidRPr="003583BC" w:rsidR="003583BC">
          <w:rPr>
            <w:rStyle w:val="Hyperlink"/>
          </w:rPr>
          <w:t>Tätigkeitsnachweis</w:t>
        </w:r>
        <w:r>
          <w:tab/>
        </w:r>
        <w:r>
          <w:fldChar w:fldCharType="begin"/>
        </w:r>
        <w:r>
          <w:instrText xml:space="preserve">PAGEREF _Toc1531175953 \h</w:instrText>
        </w:r>
        <w:r>
          <w:fldChar w:fldCharType="separate"/>
        </w:r>
        <w:r w:rsidRPr="003583BC" w:rsidR="003583BC">
          <w:rPr>
            <w:rStyle w:val="Hyperlink"/>
          </w:rPr>
          <w:t>34</w:t>
        </w:r>
        <w:r>
          <w:fldChar w:fldCharType="end"/>
        </w:r>
      </w:hyperlink>
    </w:p>
    <w:p w:rsidR="4B716F94" w:rsidP="4B716F94" w:rsidRDefault="4B716F94" w14:paraId="61309696" w14:textId="1DEA25C8">
      <w:pPr>
        <w:pStyle w:val="Verzeichnis3"/>
        <w:tabs>
          <w:tab w:val="right" w:leader="dot" w:pos="9015"/>
        </w:tabs>
        <w:bidi w:val="0"/>
        <w:rPr>
          <w:rStyle w:val="Hyperlink"/>
        </w:rPr>
      </w:pPr>
      <w:hyperlink w:anchor="_Toc2137753418">
        <w:r w:rsidRPr="003583BC" w:rsidR="003583BC">
          <w:rPr>
            <w:rStyle w:val="Hyperlink"/>
          </w:rPr>
          <w:t>Kompaktbilanz</w:t>
        </w:r>
        <w:r>
          <w:tab/>
        </w:r>
        <w:r>
          <w:fldChar w:fldCharType="begin"/>
        </w:r>
        <w:r>
          <w:instrText xml:space="preserve">PAGEREF _Toc2137753418 \h</w:instrText>
        </w:r>
        <w:r>
          <w:fldChar w:fldCharType="separate"/>
        </w:r>
        <w:r w:rsidRPr="003583BC" w:rsidR="003583BC">
          <w:rPr>
            <w:rStyle w:val="Hyperlink"/>
          </w:rPr>
          <w:t>35</w:t>
        </w:r>
        <w:r>
          <w:fldChar w:fldCharType="end"/>
        </w:r>
      </w:hyperlink>
    </w:p>
    <w:p w:rsidR="4B716F94" w:rsidP="3F05B696" w:rsidRDefault="4B716F94" w14:paraId="3AB75869" w14:textId="4920CEAD">
      <w:pPr>
        <w:pStyle w:val="Verzeichnis2"/>
        <w:tabs>
          <w:tab w:val="right" w:leader="dot" w:pos="9015"/>
        </w:tabs>
        <w:bidi w:val="0"/>
        <w:rPr>
          <w:rStyle w:val="Hyperlink"/>
        </w:rPr>
      </w:pPr>
      <w:hyperlink w:anchor="_Toc192387234">
        <w:r w:rsidRPr="003583BC" w:rsidR="003583BC">
          <w:rPr>
            <w:rStyle w:val="Hyperlink"/>
          </w:rPr>
          <w:t>B1.1. Finanzielle Unabhängigkeit durch Eigenfinanzierung</w:t>
        </w:r>
        <w:r>
          <w:tab/>
        </w:r>
        <w:r>
          <w:fldChar w:fldCharType="begin"/>
        </w:r>
        <w:r>
          <w:instrText xml:space="preserve">PAGEREF _Toc192387234 \h</w:instrText>
        </w:r>
        <w:r>
          <w:fldChar w:fldCharType="separate"/>
        </w:r>
        <w:r w:rsidRPr="003583BC" w:rsidR="003583BC">
          <w:rPr>
            <w:rStyle w:val="Hyperlink"/>
          </w:rPr>
          <w:t>35</w:t>
        </w:r>
        <w:r>
          <w:fldChar w:fldCharType="end"/>
        </w:r>
      </w:hyperlink>
    </w:p>
    <w:p w:rsidR="4B716F94" w:rsidP="46D83B39" w:rsidRDefault="4B716F94" w14:paraId="61836D6A" w14:textId="1F4D6E22">
      <w:pPr>
        <w:pStyle w:val="Verzeichnis3"/>
        <w:tabs>
          <w:tab w:val="right" w:leader="dot" w:pos="9015"/>
        </w:tabs>
        <w:bidi w:val="0"/>
        <w:rPr>
          <w:rStyle w:val="Hyperlink"/>
        </w:rPr>
      </w:pPr>
      <w:hyperlink w:anchor="_Toc485376041">
        <w:r w:rsidRPr="003583BC" w:rsidR="003583BC">
          <w:rPr>
            <w:rStyle w:val="Hyperlink"/>
          </w:rPr>
          <w:t>Fragen zur Erstellung des Berichts</w:t>
        </w:r>
        <w:r>
          <w:tab/>
        </w:r>
        <w:r>
          <w:fldChar w:fldCharType="begin"/>
        </w:r>
        <w:r>
          <w:instrText xml:space="preserve">PAGEREF _Toc485376041 \h</w:instrText>
        </w:r>
        <w:r>
          <w:fldChar w:fldCharType="separate"/>
        </w:r>
        <w:r w:rsidRPr="003583BC" w:rsidR="003583BC">
          <w:rPr>
            <w:rStyle w:val="Hyperlink"/>
          </w:rPr>
          <w:t>35</w:t>
        </w:r>
        <w:r>
          <w:fldChar w:fldCharType="end"/>
        </w:r>
      </w:hyperlink>
    </w:p>
    <w:p w:rsidR="4B716F94" w:rsidP="3F05B696" w:rsidRDefault="4B716F94" w14:paraId="3CC54DCE" w14:textId="5D8FB379">
      <w:pPr>
        <w:pStyle w:val="Verzeichnis3"/>
        <w:tabs>
          <w:tab w:val="right" w:leader="dot" w:pos="9015"/>
        </w:tabs>
        <w:bidi w:val="0"/>
        <w:rPr>
          <w:rStyle w:val="Hyperlink"/>
        </w:rPr>
      </w:pPr>
      <w:hyperlink w:anchor="_Toc610109451">
        <w:r w:rsidRPr="003583BC" w:rsidR="003583BC">
          <w:rPr>
            <w:rStyle w:val="Hyperlink"/>
          </w:rPr>
          <w:t>Verifizierungsindikatoren</w:t>
        </w:r>
        <w:r>
          <w:tab/>
        </w:r>
        <w:r>
          <w:fldChar w:fldCharType="begin"/>
        </w:r>
        <w:r>
          <w:instrText xml:space="preserve">PAGEREF _Toc610109451 \h</w:instrText>
        </w:r>
        <w:r>
          <w:fldChar w:fldCharType="separate"/>
        </w:r>
        <w:r w:rsidRPr="003583BC" w:rsidR="003583BC">
          <w:rPr>
            <w:rStyle w:val="Hyperlink"/>
          </w:rPr>
          <w:t>35</w:t>
        </w:r>
        <w:r>
          <w:fldChar w:fldCharType="end"/>
        </w:r>
      </w:hyperlink>
    </w:p>
    <w:p w:rsidR="4B716F94" w:rsidP="595226C3" w:rsidRDefault="4B716F94" w14:paraId="116B2878" w14:textId="247D857E">
      <w:pPr>
        <w:pStyle w:val="Verzeichnis3"/>
        <w:tabs>
          <w:tab w:val="right" w:leader="dot" w:pos="9015"/>
        </w:tabs>
        <w:bidi w:val="0"/>
        <w:rPr>
          <w:rStyle w:val="Hyperlink"/>
        </w:rPr>
      </w:pPr>
      <w:hyperlink w:anchor="_Toc373701964">
        <w:r w:rsidRPr="003583BC" w:rsidR="003583BC">
          <w:rPr>
            <w:rStyle w:val="Hyperlink"/>
          </w:rPr>
          <w:t>Bewertungsstufen</w:t>
        </w:r>
        <w:r>
          <w:tab/>
        </w:r>
        <w:r>
          <w:fldChar w:fldCharType="begin"/>
        </w:r>
        <w:r>
          <w:instrText xml:space="preserve">PAGEREF _Toc373701964 \h</w:instrText>
        </w:r>
        <w:r>
          <w:fldChar w:fldCharType="separate"/>
        </w:r>
        <w:r w:rsidRPr="003583BC" w:rsidR="003583BC">
          <w:rPr>
            <w:rStyle w:val="Hyperlink"/>
          </w:rPr>
          <w:t>35</w:t>
        </w:r>
        <w:r>
          <w:fldChar w:fldCharType="end"/>
        </w:r>
      </w:hyperlink>
    </w:p>
    <w:p w:rsidR="4B716F94" w:rsidP="4B716F94" w:rsidRDefault="4B716F94" w14:paraId="753EF8D3" w14:textId="0034A534">
      <w:pPr>
        <w:pStyle w:val="Verzeichnis3"/>
        <w:tabs>
          <w:tab w:val="right" w:leader="dot" w:pos="9015"/>
        </w:tabs>
        <w:bidi w:val="0"/>
        <w:rPr>
          <w:rStyle w:val="Hyperlink"/>
        </w:rPr>
      </w:pPr>
      <w:hyperlink w:anchor="_Toc111088224">
        <w:r w:rsidRPr="003583BC" w:rsidR="003583BC">
          <w:rPr>
            <w:rStyle w:val="Hyperlink"/>
          </w:rPr>
          <w:t>Tätigkeitsnachweis</w:t>
        </w:r>
        <w:r>
          <w:tab/>
        </w:r>
        <w:r>
          <w:fldChar w:fldCharType="begin"/>
        </w:r>
        <w:r>
          <w:instrText xml:space="preserve">PAGEREF _Toc111088224 \h</w:instrText>
        </w:r>
        <w:r>
          <w:fldChar w:fldCharType="separate"/>
        </w:r>
        <w:r w:rsidRPr="003583BC" w:rsidR="003583BC">
          <w:rPr>
            <w:rStyle w:val="Hyperlink"/>
          </w:rPr>
          <w:t>36</w:t>
        </w:r>
        <w:r>
          <w:fldChar w:fldCharType="end"/>
        </w:r>
      </w:hyperlink>
    </w:p>
    <w:p w:rsidR="4B716F94" w:rsidP="4B716F94" w:rsidRDefault="4B716F94" w14:paraId="4DEDA1F5" w14:textId="52BB947C">
      <w:pPr>
        <w:pStyle w:val="Verzeichnis3"/>
        <w:tabs>
          <w:tab w:val="right" w:leader="dot" w:pos="9015"/>
        </w:tabs>
        <w:bidi w:val="0"/>
        <w:rPr>
          <w:rStyle w:val="Hyperlink"/>
        </w:rPr>
      </w:pPr>
      <w:hyperlink w:anchor="_Toc2075599913">
        <w:r w:rsidRPr="003583BC" w:rsidR="003583BC">
          <w:rPr>
            <w:rStyle w:val="Hyperlink"/>
          </w:rPr>
          <w:t>Kompaktbilanz</w:t>
        </w:r>
        <w:r>
          <w:tab/>
        </w:r>
        <w:r>
          <w:fldChar w:fldCharType="begin"/>
        </w:r>
        <w:r>
          <w:instrText xml:space="preserve">PAGEREF _Toc2075599913 \h</w:instrText>
        </w:r>
        <w:r>
          <w:fldChar w:fldCharType="separate"/>
        </w:r>
        <w:r w:rsidRPr="003583BC" w:rsidR="003583BC">
          <w:rPr>
            <w:rStyle w:val="Hyperlink"/>
          </w:rPr>
          <w:t>36</w:t>
        </w:r>
        <w:r>
          <w:fldChar w:fldCharType="end"/>
        </w:r>
      </w:hyperlink>
    </w:p>
    <w:p w:rsidR="4B716F94" w:rsidP="3F05B696" w:rsidRDefault="4B716F94" w14:paraId="319554D6" w14:textId="76681385">
      <w:pPr>
        <w:pStyle w:val="Verzeichnis2"/>
        <w:tabs>
          <w:tab w:val="right" w:leader="dot" w:pos="9015"/>
        </w:tabs>
        <w:bidi w:val="0"/>
        <w:rPr>
          <w:rStyle w:val="Hyperlink"/>
        </w:rPr>
      </w:pPr>
      <w:hyperlink w:anchor="_Toc259987883">
        <w:r w:rsidRPr="003583BC" w:rsidR="003583BC">
          <w:rPr>
            <w:rStyle w:val="Hyperlink"/>
          </w:rPr>
          <w:t>B1.2. Finanzielle Unabhängigkeit durch Eigenfinanzierung für Selbstverwaltungsorganisationen</w:t>
        </w:r>
        <w:r>
          <w:tab/>
        </w:r>
        <w:r>
          <w:fldChar w:fldCharType="begin"/>
        </w:r>
        <w:r>
          <w:instrText xml:space="preserve">PAGEREF _Toc259987883 \h</w:instrText>
        </w:r>
        <w:r>
          <w:fldChar w:fldCharType="separate"/>
        </w:r>
        <w:r w:rsidRPr="003583BC" w:rsidR="003583BC">
          <w:rPr>
            <w:rStyle w:val="Hyperlink"/>
          </w:rPr>
          <w:t>36</w:t>
        </w:r>
        <w:r>
          <w:fldChar w:fldCharType="end"/>
        </w:r>
      </w:hyperlink>
    </w:p>
    <w:p w:rsidR="4B716F94" w:rsidP="3F05B696" w:rsidRDefault="4B716F94" w14:paraId="5FE1149C" w14:textId="2A8EE547">
      <w:pPr>
        <w:pStyle w:val="Verzeichnis3"/>
        <w:tabs>
          <w:tab w:val="right" w:leader="dot" w:pos="9015"/>
        </w:tabs>
        <w:bidi w:val="0"/>
        <w:rPr>
          <w:rStyle w:val="Hyperlink"/>
        </w:rPr>
      </w:pPr>
      <w:hyperlink w:anchor="_Toc286277713">
        <w:r w:rsidRPr="003583BC" w:rsidR="003583BC">
          <w:rPr>
            <w:rStyle w:val="Hyperlink"/>
          </w:rPr>
          <w:t>Fragen zur Erstellung des Berichts</w:t>
        </w:r>
        <w:r>
          <w:tab/>
        </w:r>
        <w:r>
          <w:fldChar w:fldCharType="begin"/>
        </w:r>
        <w:r>
          <w:instrText xml:space="preserve">PAGEREF _Toc286277713 \h</w:instrText>
        </w:r>
        <w:r>
          <w:fldChar w:fldCharType="separate"/>
        </w:r>
        <w:r w:rsidRPr="003583BC" w:rsidR="003583BC">
          <w:rPr>
            <w:rStyle w:val="Hyperlink"/>
          </w:rPr>
          <w:t>37</w:t>
        </w:r>
        <w:r>
          <w:fldChar w:fldCharType="end"/>
        </w:r>
      </w:hyperlink>
    </w:p>
    <w:p w:rsidR="4B716F94" w:rsidP="595226C3" w:rsidRDefault="4B716F94" w14:paraId="50649889" w14:textId="7026752B">
      <w:pPr>
        <w:pStyle w:val="Verzeichnis3"/>
        <w:tabs>
          <w:tab w:val="right" w:leader="dot" w:pos="9015"/>
        </w:tabs>
        <w:bidi w:val="0"/>
        <w:rPr>
          <w:rStyle w:val="Hyperlink"/>
        </w:rPr>
      </w:pPr>
      <w:hyperlink w:anchor="_Toc1331854286">
        <w:r w:rsidRPr="003583BC" w:rsidR="003583BC">
          <w:rPr>
            <w:rStyle w:val="Hyperlink"/>
          </w:rPr>
          <w:t>Verifizierungsindikatoren</w:t>
        </w:r>
        <w:r>
          <w:tab/>
        </w:r>
        <w:r>
          <w:fldChar w:fldCharType="begin"/>
        </w:r>
        <w:r>
          <w:instrText xml:space="preserve">PAGEREF _Toc1331854286 \h</w:instrText>
        </w:r>
        <w:r>
          <w:fldChar w:fldCharType="separate"/>
        </w:r>
        <w:r w:rsidRPr="003583BC" w:rsidR="003583BC">
          <w:rPr>
            <w:rStyle w:val="Hyperlink"/>
          </w:rPr>
          <w:t>37</w:t>
        </w:r>
        <w:r>
          <w:fldChar w:fldCharType="end"/>
        </w:r>
      </w:hyperlink>
    </w:p>
    <w:p w:rsidR="4B716F94" w:rsidP="4B716F94" w:rsidRDefault="4B716F94" w14:paraId="294DD03D" w14:textId="750A1B67">
      <w:pPr>
        <w:pStyle w:val="Verzeichnis3"/>
        <w:tabs>
          <w:tab w:val="right" w:leader="dot" w:pos="9015"/>
        </w:tabs>
        <w:bidi w:val="0"/>
        <w:rPr>
          <w:rStyle w:val="Hyperlink"/>
        </w:rPr>
      </w:pPr>
      <w:hyperlink w:anchor="_Toc62519250">
        <w:r w:rsidRPr="003583BC" w:rsidR="003583BC">
          <w:rPr>
            <w:rStyle w:val="Hyperlink"/>
          </w:rPr>
          <w:t>Bewertungsstufen</w:t>
        </w:r>
        <w:r>
          <w:tab/>
        </w:r>
        <w:r>
          <w:fldChar w:fldCharType="begin"/>
        </w:r>
        <w:r>
          <w:instrText xml:space="preserve">PAGEREF _Toc62519250 \h</w:instrText>
        </w:r>
        <w:r>
          <w:fldChar w:fldCharType="separate"/>
        </w:r>
        <w:r w:rsidRPr="003583BC" w:rsidR="003583BC">
          <w:rPr>
            <w:rStyle w:val="Hyperlink"/>
          </w:rPr>
          <w:t>37</w:t>
        </w:r>
        <w:r>
          <w:fldChar w:fldCharType="end"/>
        </w:r>
      </w:hyperlink>
    </w:p>
    <w:p w:rsidR="4B716F94" w:rsidP="4B716F94" w:rsidRDefault="4B716F94" w14:paraId="39B5C3BF" w14:textId="47485ACF">
      <w:pPr>
        <w:pStyle w:val="Verzeichnis3"/>
        <w:tabs>
          <w:tab w:val="right" w:leader="dot" w:pos="9015"/>
        </w:tabs>
        <w:bidi w:val="0"/>
        <w:rPr>
          <w:rStyle w:val="Hyperlink"/>
        </w:rPr>
      </w:pPr>
      <w:hyperlink w:anchor="_Toc1490252610">
        <w:r w:rsidRPr="003583BC" w:rsidR="003583BC">
          <w:rPr>
            <w:rStyle w:val="Hyperlink"/>
          </w:rPr>
          <w:t>Tätigkeitsnachweis</w:t>
        </w:r>
        <w:r>
          <w:tab/>
        </w:r>
        <w:r>
          <w:fldChar w:fldCharType="begin"/>
        </w:r>
        <w:r>
          <w:instrText xml:space="preserve">PAGEREF _Toc1490252610 \h</w:instrText>
        </w:r>
        <w:r>
          <w:fldChar w:fldCharType="separate"/>
        </w:r>
        <w:r w:rsidRPr="003583BC" w:rsidR="003583BC">
          <w:rPr>
            <w:rStyle w:val="Hyperlink"/>
          </w:rPr>
          <w:t>38</w:t>
        </w:r>
        <w:r>
          <w:fldChar w:fldCharType="end"/>
        </w:r>
      </w:hyperlink>
    </w:p>
    <w:p w:rsidR="4B716F94" w:rsidP="5370B723" w:rsidRDefault="4B716F94" w14:paraId="0701C93C" w14:textId="3C64E4FE">
      <w:pPr>
        <w:pStyle w:val="Verzeichnis3"/>
        <w:tabs>
          <w:tab w:val="right" w:leader="dot" w:pos="9015"/>
        </w:tabs>
        <w:bidi w:val="0"/>
        <w:rPr>
          <w:rStyle w:val="Hyperlink"/>
        </w:rPr>
      </w:pPr>
      <w:hyperlink w:anchor="_Toc1146398973">
        <w:r w:rsidRPr="003583BC" w:rsidR="003583BC">
          <w:rPr>
            <w:rStyle w:val="Hyperlink"/>
          </w:rPr>
          <w:t>Kompaktbilanz</w:t>
        </w:r>
        <w:r>
          <w:tab/>
        </w:r>
        <w:r>
          <w:fldChar w:fldCharType="begin"/>
        </w:r>
        <w:r>
          <w:instrText xml:space="preserve">PAGEREF _Toc1146398973 \h</w:instrText>
        </w:r>
        <w:r>
          <w:fldChar w:fldCharType="separate"/>
        </w:r>
        <w:r w:rsidRPr="003583BC" w:rsidR="003583BC">
          <w:rPr>
            <w:rStyle w:val="Hyperlink"/>
          </w:rPr>
          <w:t>38</w:t>
        </w:r>
        <w:r>
          <w:fldChar w:fldCharType="end"/>
        </w:r>
      </w:hyperlink>
    </w:p>
    <w:p w:rsidR="4B716F94" w:rsidP="595226C3" w:rsidRDefault="4B716F94" w14:paraId="0ADFDDA3" w14:textId="481D19A3">
      <w:pPr>
        <w:pStyle w:val="Verzeichnis2"/>
        <w:tabs>
          <w:tab w:val="right" w:leader="dot" w:pos="9015"/>
        </w:tabs>
        <w:bidi w:val="0"/>
        <w:rPr>
          <w:rStyle w:val="Hyperlink"/>
        </w:rPr>
      </w:pPr>
      <w:hyperlink w:anchor="_Toc686898548">
        <w:r w:rsidRPr="003583BC" w:rsidR="003583BC">
          <w:rPr>
            <w:rStyle w:val="Hyperlink"/>
          </w:rPr>
          <w:t>B1.3 Gemeinwohlorientierte Fremdfinanzierung</w:t>
        </w:r>
        <w:r>
          <w:tab/>
        </w:r>
        <w:r>
          <w:fldChar w:fldCharType="begin"/>
        </w:r>
        <w:r>
          <w:instrText xml:space="preserve">PAGEREF _Toc686898548 \h</w:instrText>
        </w:r>
        <w:r>
          <w:fldChar w:fldCharType="separate"/>
        </w:r>
        <w:r w:rsidRPr="003583BC" w:rsidR="003583BC">
          <w:rPr>
            <w:rStyle w:val="Hyperlink"/>
          </w:rPr>
          <w:t>38</w:t>
        </w:r>
        <w:r>
          <w:fldChar w:fldCharType="end"/>
        </w:r>
      </w:hyperlink>
    </w:p>
    <w:p w:rsidR="4B716F94" w:rsidP="595226C3" w:rsidRDefault="4B716F94" w14:paraId="4EB1AA41" w14:textId="1DF2B07B">
      <w:pPr>
        <w:pStyle w:val="Verzeichnis3"/>
        <w:tabs>
          <w:tab w:val="right" w:leader="dot" w:pos="9015"/>
        </w:tabs>
        <w:bidi w:val="0"/>
        <w:rPr>
          <w:rStyle w:val="Hyperlink"/>
        </w:rPr>
      </w:pPr>
      <w:hyperlink w:anchor="_Toc900162017">
        <w:r w:rsidRPr="003583BC" w:rsidR="003583BC">
          <w:rPr>
            <w:rStyle w:val="Hyperlink"/>
          </w:rPr>
          <w:t>Fragen zur Erstellung des Berichts</w:t>
        </w:r>
        <w:r>
          <w:tab/>
        </w:r>
        <w:r>
          <w:fldChar w:fldCharType="begin"/>
        </w:r>
        <w:r>
          <w:instrText xml:space="preserve">PAGEREF _Toc900162017 \h</w:instrText>
        </w:r>
        <w:r>
          <w:fldChar w:fldCharType="separate"/>
        </w:r>
        <w:r w:rsidRPr="003583BC" w:rsidR="003583BC">
          <w:rPr>
            <w:rStyle w:val="Hyperlink"/>
          </w:rPr>
          <w:t>39</w:t>
        </w:r>
        <w:r>
          <w:fldChar w:fldCharType="end"/>
        </w:r>
      </w:hyperlink>
    </w:p>
    <w:p w:rsidR="4B716F94" w:rsidP="4B716F94" w:rsidRDefault="4B716F94" w14:paraId="2F02D969" w14:textId="690A6329">
      <w:pPr>
        <w:pStyle w:val="Verzeichnis3"/>
        <w:tabs>
          <w:tab w:val="right" w:leader="dot" w:pos="9015"/>
        </w:tabs>
        <w:bidi w:val="0"/>
        <w:rPr>
          <w:rStyle w:val="Hyperlink"/>
        </w:rPr>
      </w:pPr>
      <w:hyperlink w:anchor="_Toc1440610294">
        <w:r w:rsidRPr="003583BC" w:rsidR="003583BC">
          <w:rPr>
            <w:rStyle w:val="Hyperlink"/>
          </w:rPr>
          <w:t>Verifizierungsindikatoren</w:t>
        </w:r>
        <w:r>
          <w:tab/>
        </w:r>
        <w:r>
          <w:fldChar w:fldCharType="begin"/>
        </w:r>
        <w:r>
          <w:instrText xml:space="preserve">PAGEREF _Toc1440610294 \h</w:instrText>
        </w:r>
        <w:r>
          <w:fldChar w:fldCharType="separate"/>
        </w:r>
        <w:r w:rsidRPr="003583BC" w:rsidR="003583BC">
          <w:rPr>
            <w:rStyle w:val="Hyperlink"/>
          </w:rPr>
          <w:t>39</w:t>
        </w:r>
        <w:r>
          <w:fldChar w:fldCharType="end"/>
        </w:r>
      </w:hyperlink>
    </w:p>
    <w:p w:rsidR="4B716F94" w:rsidP="4B716F94" w:rsidRDefault="4B716F94" w14:paraId="708246C1" w14:textId="414352E9">
      <w:pPr>
        <w:pStyle w:val="Verzeichnis3"/>
        <w:tabs>
          <w:tab w:val="right" w:leader="dot" w:pos="9015"/>
        </w:tabs>
        <w:bidi w:val="0"/>
        <w:rPr>
          <w:rStyle w:val="Hyperlink"/>
        </w:rPr>
      </w:pPr>
      <w:hyperlink w:anchor="_Toc303571575">
        <w:r w:rsidRPr="003583BC" w:rsidR="003583BC">
          <w:rPr>
            <w:rStyle w:val="Hyperlink"/>
          </w:rPr>
          <w:t>Bewertungsstufen</w:t>
        </w:r>
        <w:r>
          <w:tab/>
        </w:r>
        <w:r>
          <w:fldChar w:fldCharType="begin"/>
        </w:r>
        <w:r>
          <w:instrText xml:space="preserve">PAGEREF _Toc303571575 \h</w:instrText>
        </w:r>
        <w:r>
          <w:fldChar w:fldCharType="separate"/>
        </w:r>
        <w:r w:rsidRPr="003583BC" w:rsidR="003583BC">
          <w:rPr>
            <w:rStyle w:val="Hyperlink"/>
          </w:rPr>
          <w:t>39</w:t>
        </w:r>
        <w:r>
          <w:fldChar w:fldCharType="end"/>
        </w:r>
      </w:hyperlink>
    </w:p>
    <w:p w:rsidR="4B716F94" w:rsidP="5370B723" w:rsidRDefault="4B716F94" w14:paraId="7BDA8AFA" w14:textId="2365FCD5">
      <w:pPr>
        <w:pStyle w:val="Verzeichnis3"/>
        <w:tabs>
          <w:tab w:val="right" w:leader="dot" w:pos="9015"/>
        </w:tabs>
        <w:bidi w:val="0"/>
        <w:rPr>
          <w:rStyle w:val="Hyperlink"/>
        </w:rPr>
      </w:pPr>
      <w:hyperlink w:anchor="_Toc1345859794">
        <w:r w:rsidRPr="003583BC" w:rsidR="003583BC">
          <w:rPr>
            <w:rStyle w:val="Hyperlink"/>
          </w:rPr>
          <w:t>Tätigkeitsnachweis</w:t>
        </w:r>
        <w:r>
          <w:tab/>
        </w:r>
        <w:r>
          <w:fldChar w:fldCharType="begin"/>
        </w:r>
        <w:r>
          <w:instrText xml:space="preserve">PAGEREF _Toc1345859794 \h</w:instrText>
        </w:r>
        <w:r>
          <w:fldChar w:fldCharType="separate"/>
        </w:r>
        <w:r w:rsidRPr="003583BC" w:rsidR="003583BC">
          <w:rPr>
            <w:rStyle w:val="Hyperlink"/>
          </w:rPr>
          <w:t>39</w:t>
        </w:r>
        <w:r>
          <w:fldChar w:fldCharType="end"/>
        </w:r>
      </w:hyperlink>
    </w:p>
    <w:p w:rsidR="4B716F94" w:rsidP="3F05B696" w:rsidRDefault="4B716F94" w14:paraId="31794F1D" w14:textId="74A8E8DF">
      <w:pPr>
        <w:pStyle w:val="Verzeichnis3"/>
        <w:tabs>
          <w:tab w:val="right" w:leader="dot" w:pos="9015"/>
        </w:tabs>
        <w:bidi w:val="0"/>
        <w:rPr>
          <w:rStyle w:val="Hyperlink"/>
        </w:rPr>
      </w:pPr>
      <w:hyperlink w:anchor="_Toc1825831585">
        <w:r w:rsidRPr="003583BC" w:rsidR="003583BC">
          <w:rPr>
            <w:rStyle w:val="Hyperlink"/>
          </w:rPr>
          <w:t>Kompaktbilanz</w:t>
        </w:r>
        <w:r>
          <w:tab/>
        </w:r>
        <w:r>
          <w:fldChar w:fldCharType="begin"/>
        </w:r>
        <w:r>
          <w:instrText xml:space="preserve">PAGEREF _Toc1825831585 \h</w:instrText>
        </w:r>
        <w:r>
          <w:fldChar w:fldCharType="separate"/>
        </w:r>
        <w:r w:rsidRPr="003583BC" w:rsidR="003583BC">
          <w:rPr>
            <w:rStyle w:val="Hyperlink"/>
          </w:rPr>
          <w:t>40</w:t>
        </w:r>
        <w:r>
          <w:fldChar w:fldCharType="end"/>
        </w:r>
      </w:hyperlink>
    </w:p>
    <w:p w:rsidR="4B716F94" w:rsidP="3F05B696" w:rsidRDefault="4B716F94" w14:paraId="6864369D" w14:textId="1BF677B9">
      <w:pPr>
        <w:pStyle w:val="Verzeichnis2"/>
        <w:tabs>
          <w:tab w:val="right" w:leader="dot" w:pos="9015"/>
        </w:tabs>
        <w:bidi w:val="0"/>
        <w:rPr>
          <w:rStyle w:val="Hyperlink"/>
        </w:rPr>
      </w:pPr>
      <w:hyperlink w:anchor="_Toc242063203">
        <w:r w:rsidRPr="003583BC" w:rsidR="003583BC">
          <w:rPr>
            <w:rStyle w:val="Hyperlink"/>
          </w:rPr>
          <w:t>B1.4 Ethische Haltung externer Finanzpartner*innen</w:t>
        </w:r>
        <w:r>
          <w:tab/>
        </w:r>
        <w:r>
          <w:fldChar w:fldCharType="begin"/>
        </w:r>
        <w:r>
          <w:instrText xml:space="preserve">PAGEREF _Toc242063203 \h</w:instrText>
        </w:r>
        <w:r>
          <w:fldChar w:fldCharType="separate"/>
        </w:r>
        <w:r w:rsidRPr="003583BC" w:rsidR="003583BC">
          <w:rPr>
            <w:rStyle w:val="Hyperlink"/>
          </w:rPr>
          <w:t>40</w:t>
        </w:r>
        <w:r>
          <w:fldChar w:fldCharType="end"/>
        </w:r>
      </w:hyperlink>
    </w:p>
    <w:p w:rsidR="4B716F94" w:rsidP="4B716F94" w:rsidRDefault="4B716F94" w14:paraId="1EDCA2BB" w14:textId="56EEF842">
      <w:pPr>
        <w:pStyle w:val="Verzeichnis3"/>
        <w:tabs>
          <w:tab w:val="right" w:leader="dot" w:pos="9015"/>
        </w:tabs>
        <w:bidi w:val="0"/>
        <w:rPr>
          <w:rStyle w:val="Hyperlink"/>
        </w:rPr>
      </w:pPr>
      <w:hyperlink w:anchor="_Toc119611848">
        <w:r w:rsidRPr="003583BC" w:rsidR="003583BC">
          <w:rPr>
            <w:rStyle w:val="Hyperlink"/>
          </w:rPr>
          <w:t>Fragen zur Erstellung des Berichts</w:t>
        </w:r>
        <w:r>
          <w:tab/>
        </w:r>
        <w:r>
          <w:fldChar w:fldCharType="begin"/>
        </w:r>
        <w:r>
          <w:instrText xml:space="preserve">PAGEREF _Toc119611848 \h</w:instrText>
        </w:r>
        <w:r>
          <w:fldChar w:fldCharType="separate"/>
        </w:r>
        <w:r w:rsidRPr="003583BC" w:rsidR="003583BC">
          <w:rPr>
            <w:rStyle w:val="Hyperlink"/>
          </w:rPr>
          <w:t>40</w:t>
        </w:r>
        <w:r>
          <w:fldChar w:fldCharType="end"/>
        </w:r>
      </w:hyperlink>
    </w:p>
    <w:p w:rsidR="4B716F94" w:rsidP="4B716F94" w:rsidRDefault="4B716F94" w14:paraId="057F421A" w14:textId="13FCA295">
      <w:pPr>
        <w:pStyle w:val="Verzeichnis3"/>
        <w:tabs>
          <w:tab w:val="right" w:leader="dot" w:pos="9015"/>
        </w:tabs>
        <w:bidi w:val="0"/>
        <w:rPr>
          <w:rStyle w:val="Hyperlink"/>
        </w:rPr>
      </w:pPr>
      <w:hyperlink w:anchor="_Toc2133739118">
        <w:r w:rsidRPr="003583BC" w:rsidR="003583BC">
          <w:rPr>
            <w:rStyle w:val="Hyperlink"/>
          </w:rPr>
          <w:t>Verifizierungsindikatoren</w:t>
        </w:r>
        <w:r>
          <w:tab/>
        </w:r>
        <w:r>
          <w:fldChar w:fldCharType="begin"/>
        </w:r>
        <w:r>
          <w:instrText xml:space="preserve">PAGEREF _Toc2133739118 \h</w:instrText>
        </w:r>
        <w:r>
          <w:fldChar w:fldCharType="separate"/>
        </w:r>
        <w:r w:rsidRPr="003583BC" w:rsidR="003583BC">
          <w:rPr>
            <w:rStyle w:val="Hyperlink"/>
          </w:rPr>
          <w:t>40</w:t>
        </w:r>
        <w:r>
          <w:fldChar w:fldCharType="end"/>
        </w:r>
      </w:hyperlink>
    </w:p>
    <w:p w:rsidR="4B716F94" w:rsidP="5370B723" w:rsidRDefault="4B716F94" w14:paraId="254E30AA" w14:textId="580AB2BF">
      <w:pPr>
        <w:pStyle w:val="Verzeichnis3"/>
        <w:tabs>
          <w:tab w:val="right" w:leader="dot" w:pos="9015"/>
        </w:tabs>
        <w:bidi w:val="0"/>
        <w:rPr>
          <w:rStyle w:val="Hyperlink"/>
        </w:rPr>
      </w:pPr>
      <w:hyperlink w:anchor="_Toc1976153882">
        <w:r w:rsidRPr="003583BC" w:rsidR="003583BC">
          <w:rPr>
            <w:rStyle w:val="Hyperlink"/>
          </w:rPr>
          <w:t>Bewertungsstufen</w:t>
        </w:r>
        <w:r>
          <w:tab/>
        </w:r>
        <w:r>
          <w:fldChar w:fldCharType="begin"/>
        </w:r>
        <w:r>
          <w:instrText xml:space="preserve">PAGEREF _Toc1976153882 \h</w:instrText>
        </w:r>
        <w:r>
          <w:fldChar w:fldCharType="separate"/>
        </w:r>
        <w:r w:rsidRPr="003583BC" w:rsidR="003583BC">
          <w:rPr>
            <w:rStyle w:val="Hyperlink"/>
          </w:rPr>
          <w:t>40</w:t>
        </w:r>
        <w:r>
          <w:fldChar w:fldCharType="end"/>
        </w:r>
      </w:hyperlink>
    </w:p>
    <w:p w:rsidR="4B716F94" w:rsidP="3F05B696" w:rsidRDefault="4B716F94" w14:paraId="6B626983" w14:textId="4ABCEAD6">
      <w:pPr>
        <w:pStyle w:val="Verzeichnis3"/>
        <w:tabs>
          <w:tab w:val="right" w:leader="dot" w:pos="9015"/>
        </w:tabs>
        <w:bidi w:val="0"/>
        <w:rPr>
          <w:rStyle w:val="Hyperlink"/>
        </w:rPr>
      </w:pPr>
      <w:hyperlink w:anchor="_Toc1329986963">
        <w:r w:rsidRPr="003583BC" w:rsidR="003583BC">
          <w:rPr>
            <w:rStyle w:val="Hyperlink"/>
          </w:rPr>
          <w:t>Tätigkeitsnachweis</w:t>
        </w:r>
        <w:r>
          <w:tab/>
        </w:r>
        <w:r>
          <w:fldChar w:fldCharType="begin"/>
        </w:r>
        <w:r>
          <w:instrText xml:space="preserve">PAGEREF _Toc1329986963 \h</w:instrText>
        </w:r>
        <w:r>
          <w:fldChar w:fldCharType="separate"/>
        </w:r>
        <w:r w:rsidRPr="003583BC" w:rsidR="003583BC">
          <w:rPr>
            <w:rStyle w:val="Hyperlink"/>
          </w:rPr>
          <w:t>41</w:t>
        </w:r>
        <w:r>
          <w:fldChar w:fldCharType="end"/>
        </w:r>
      </w:hyperlink>
    </w:p>
    <w:p w:rsidR="4B716F94" w:rsidP="595226C3" w:rsidRDefault="4B716F94" w14:paraId="40920B2C" w14:textId="35FBED57">
      <w:pPr>
        <w:pStyle w:val="Verzeichnis3"/>
        <w:tabs>
          <w:tab w:val="right" w:leader="dot" w:pos="9015"/>
        </w:tabs>
        <w:bidi w:val="0"/>
        <w:rPr>
          <w:rStyle w:val="Hyperlink"/>
        </w:rPr>
      </w:pPr>
      <w:hyperlink w:anchor="_Toc403179933">
        <w:r w:rsidRPr="003583BC" w:rsidR="003583BC">
          <w:rPr>
            <w:rStyle w:val="Hyperlink"/>
          </w:rPr>
          <w:t>Kompaktbilanz</w:t>
        </w:r>
        <w:r>
          <w:tab/>
        </w:r>
        <w:r>
          <w:fldChar w:fldCharType="begin"/>
        </w:r>
        <w:r>
          <w:instrText xml:space="preserve">PAGEREF _Toc403179933 \h</w:instrText>
        </w:r>
        <w:r>
          <w:fldChar w:fldCharType="separate"/>
        </w:r>
        <w:r w:rsidRPr="003583BC" w:rsidR="003583BC">
          <w:rPr>
            <w:rStyle w:val="Hyperlink"/>
          </w:rPr>
          <w:t>41</w:t>
        </w:r>
        <w:r>
          <w:fldChar w:fldCharType="end"/>
        </w:r>
      </w:hyperlink>
    </w:p>
    <w:p w:rsidR="4B716F94" w:rsidP="3F05B696" w:rsidRDefault="4B716F94" w14:paraId="15B411F7" w14:textId="6BB2F0AD">
      <w:pPr>
        <w:pStyle w:val="Verzeichnis2"/>
        <w:tabs>
          <w:tab w:val="right" w:leader="dot" w:pos="9015"/>
        </w:tabs>
        <w:bidi w:val="0"/>
        <w:rPr>
          <w:rStyle w:val="Hyperlink"/>
        </w:rPr>
      </w:pPr>
      <w:hyperlink w:anchor="_Toc558267339">
        <w:r w:rsidRPr="003583BC" w:rsidR="003583BC">
          <w:rPr>
            <w:rStyle w:val="Hyperlink"/>
          </w:rPr>
          <w:t>B2.1 Solidarische und gemeinwohlorientierte Mittelverwendung</w:t>
        </w:r>
        <w:r>
          <w:tab/>
        </w:r>
        <w:r>
          <w:fldChar w:fldCharType="begin"/>
        </w:r>
        <w:r>
          <w:instrText xml:space="preserve">PAGEREF _Toc558267339 \h</w:instrText>
        </w:r>
        <w:r>
          <w:fldChar w:fldCharType="separate"/>
        </w:r>
        <w:r w:rsidRPr="003583BC" w:rsidR="003583BC">
          <w:rPr>
            <w:rStyle w:val="Hyperlink"/>
          </w:rPr>
          <w:t>41</w:t>
        </w:r>
        <w:r>
          <w:fldChar w:fldCharType="end"/>
        </w:r>
      </w:hyperlink>
    </w:p>
    <w:p w:rsidR="4B716F94" w:rsidP="4B716F94" w:rsidRDefault="4B716F94" w14:paraId="144D6596" w14:textId="723F7855">
      <w:pPr>
        <w:pStyle w:val="Verzeichnis3"/>
        <w:tabs>
          <w:tab w:val="right" w:leader="dot" w:pos="9015"/>
        </w:tabs>
        <w:bidi w:val="0"/>
        <w:rPr>
          <w:rStyle w:val="Hyperlink"/>
        </w:rPr>
      </w:pPr>
      <w:hyperlink w:anchor="_Toc911843551">
        <w:r w:rsidRPr="003583BC" w:rsidR="003583BC">
          <w:rPr>
            <w:rStyle w:val="Hyperlink"/>
          </w:rPr>
          <w:t>Fragen zur Erstellung des Berichts</w:t>
        </w:r>
        <w:r>
          <w:tab/>
        </w:r>
        <w:r>
          <w:fldChar w:fldCharType="begin"/>
        </w:r>
        <w:r>
          <w:instrText xml:space="preserve">PAGEREF _Toc911843551 \h</w:instrText>
        </w:r>
        <w:r>
          <w:fldChar w:fldCharType="separate"/>
        </w:r>
        <w:r w:rsidRPr="003583BC" w:rsidR="003583BC">
          <w:rPr>
            <w:rStyle w:val="Hyperlink"/>
          </w:rPr>
          <w:t>42</w:t>
        </w:r>
        <w:r>
          <w:fldChar w:fldCharType="end"/>
        </w:r>
      </w:hyperlink>
    </w:p>
    <w:p w:rsidR="4B716F94" w:rsidP="4B716F94" w:rsidRDefault="4B716F94" w14:paraId="0DD5BF1C" w14:textId="414C1079">
      <w:pPr>
        <w:pStyle w:val="Verzeichnis3"/>
        <w:tabs>
          <w:tab w:val="right" w:leader="dot" w:pos="9015"/>
        </w:tabs>
        <w:bidi w:val="0"/>
        <w:rPr>
          <w:rStyle w:val="Hyperlink"/>
        </w:rPr>
      </w:pPr>
      <w:hyperlink w:anchor="_Toc896642455">
        <w:r w:rsidRPr="003583BC" w:rsidR="003583BC">
          <w:rPr>
            <w:rStyle w:val="Hyperlink"/>
          </w:rPr>
          <w:t>Verifizierungsindikatoren</w:t>
        </w:r>
        <w:r>
          <w:tab/>
        </w:r>
        <w:r>
          <w:fldChar w:fldCharType="begin"/>
        </w:r>
        <w:r>
          <w:instrText xml:space="preserve">PAGEREF _Toc896642455 \h</w:instrText>
        </w:r>
        <w:r>
          <w:fldChar w:fldCharType="separate"/>
        </w:r>
        <w:r w:rsidRPr="003583BC" w:rsidR="003583BC">
          <w:rPr>
            <w:rStyle w:val="Hyperlink"/>
          </w:rPr>
          <w:t>42</w:t>
        </w:r>
        <w:r>
          <w:fldChar w:fldCharType="end"/>
        </w:r>
      </w:hyperlink>
    </w:p>
    <w:p w:rsidR="4B716F94" w:rsidP="3F05B696" w:rsidRDefault="4B716F94" w14:paraId="59824A7A" w14:textId="70944B85">
      <w:pPr>
        <w:pStyle w:val="Verzeichnis3"/>
        <w:tabs>
          <w:tab w:val="right" w:leader="dot" w:pos="9015"/>
        </w:tabs>
        <w:bidi w:val="0"/>
        <w:rPr>
          <w:rStyle w:val="Hyperlink"/>
        </w:rPr>
      </w:pPr>
      <w:hyperlink w:anchor="_Toc950073942">
        <w:r w:rsidRPr="003583BC" w:rsidR="003583BC">
          <w:rPr>
            <w:rStyle w:val="Hyperlink"/>
          </w:rPr>
          <w:t>Bewertungsstufen</w:t>
        </w:r>
        <w:r>
          <w:tab/>
        </w:r>
        <w:r>
          <w:fldChar w:fldCharType="begin"/>
        </w:r>
        <w:r>
          <w:instrText xml:space="preserve">PAGEREF _Toc950073942 \h</w:instrText>
        </w:r>
        <w:r>
          <w:fldChar w:fldCharType="separate"/>
        </w:r>
        <w:r w:rsidRPr="003583BC" w:rsidR="003583BC">
          <w:rPr>
            <w:rStyle w:val="Hyperlink"/>
          </w:rPr>
          <w:t>43</w:t>
        </w:r>
        <w:r>
          <w:fldChar w:fldCharType="end"/>
        </w:r>
      </w:hyperlink>
    </w:p>
    <w:p w:rsidR="4B716F94" w:rsidP="46D83B39" w:rsidRDefault="4B716F94" w14:paraId="748E4B79" w14:textId="3FEB63DF">
      <w:pPr>
        <w:pStyle w:val="Verzeichnis3"/>
        <w:tabs>
          <w:tab w:val="right" w:leader="dot" w:pos="9015"/>
        </w:tabs>
        <w:bidi w:val="0"/>
        <w:rPr>
          <w:rStyle w:val="Hyperlink"/>
        </w:rPr>
      </w:pPr>
      <w:hyperlink w:anchor="_Toc1887635771">
        <w:r w:rsidRPr="003583BC" w:rsidR="003583BC">
          <w:rPr>
            <w:rStyle w:val="Hyperlink"/>
          </w:rPr>
          <w:t>Tätigkeitsnachweis</w:t>
        </w:r>
        <w:r>
          <w:tab/>
        </w:r>
        <w:r>
          <w:fldChar w:fldCharType="begin"/>
        </w:r>
        <w:r>
          <w:instrText xml:space="preserve">PAGEREF _Toc1887635771 \h</w:instrText>
        </w:r>
        <w:r>
          <w:fldChar w:fldCharType="separate"/>
        </w:r>
        <w:r w:rsidRPr="003583BC" w:rsidR="003583BC">
          <w:rPr>
            <w:rStyle w:val="Hyperlink"/>
          </w:rPr>
          <w:t>43</w:t>
        </w:r>
        <w:r>
          <w:fldChar w:fldCharType="end"/>
        </w:r>
      </w:hyperlink>
    </w:p>
    <w:p w:rsidR="4B716F94" w:rsidP="595226C3" w:rsidRDefault="4B716F94" w14:paraId="42FFB919" w14:textId="02BB37B6">
      <w:pPr>
        <w:pStyle w:val="Verzeichnis3"/>
        <w:tabs>
          <w:tab w:val="right" w:leader="dot" w:pos="9015"/>
        </w:tabs>
        <w:bidi w:val="0"/>
        <w:rPr>
          <w:rStyle w:val="Hyperlink"/>
        </w:rPr>
      </w:pPr>
      <w:hyperlink w:anchor="_Toc1387703167">
        <w:r w:rsidRPr="003583BC" w:rsidR="003583BC">
          <w:rPr>
            <w:rStyle w:val="Hyperlink"/>
          </w:rPr>
          <w:t>Kompaktbilanz</w:t>
        </w:r>
        <w:r>
          <w:tab/>
        </w:r>
        <w:r>
          <w:fldChar w:fldCharType="begin"/>
        </w:r>
        <w:r>
          <w:instrText xml:space="preserve">PAGEREF _Toc1387703167 \h</w:instrText>
        </w:r>
        <w:r>
          <w:fldChar w:fldCharType="separate"/>
        </w:r>
        <w:r w:rsidRPr="003583BC" w:rsidR="003583BC">
          <w:rPr>
            <w:rStyle w:val="Hyperlink"/>
          </w:rPr>
          <w:t>44</w:t>
        </w:r>
        <w:r>
          <w:fldChar w:fldCharType="end"/>
        </w:r>
      </w:hyperlink>
    </w:p>
    <w:p w:rsidR="4B716F94" w:rsidP="3F05B696" w:rsidRDefault="4B716F94" w14:paraId="45C86B8D" w14:textId="0EFCD8A8">
      <w:pPr>
        <w:pStyle w:val="Verzeichnis2"/>
        <w:tabs>
          <w:tab w:val="right" w:leader="dot" w:pos="9015"/>
        </w:tabs>
        <w:bidi w:val="0"/>
        <w:rPr>
          <w:rStyle w:val="Hyperlink"/>
        </w:rPr>
      </w:pPr>
      <w:hyperlink w:anchor="_Toc956797653">
        <w:r w:rsidRPr="003583BC" w:rsidR="003583BC">
          <w:rPr>
            <w:rStyle w:val="Hyperlink"/>
          </w:rPr>
          <w:t>B2.2 Negativaspekt: Ungerechte Mittelverteilung</w:t>
        </w:r>
        <w:r>
          <w:tab/>
        </w:r>
        <w:r>
          <w:fldChar w:fldCharType="begin"/>
        </w:r>
        <w:r>
          <w:instrText xml:space="preserve">PAGEREF _Toc956797653 \h</w:instrText>
        </w:r>
        <w:r>
          <w:fldChar w:fldCharType="separate"/>
        </w:r>
        <w:r w:rsidRPr="003583BC" w:rsidR="003583BC">
          <w:rPr>
            <w:rStyle w:val="Hyperlink"/>
          </w:rPr>
          <w:t>44</w:t>
        </w:r>
        <w:r>
          <w:fldChar w:fldCharType="end"/>
        </w:r>
      </w:hyperlink>
    </w:p>
    <w:p w:rsidR="4B716F94" w:rsidP="4B716F94" w:rsidRDefault="4B716F94" w14:paraId="1BA7B944" w14:textId="647664FA">
      <w:pPr>
        <w:pStyle w:val="Verzeichnis3"/>
        <w:tabs>
          <w:tab w:val="right" w:leader="dot" w:pos="9015"/>
        </w:tabs>
        <w:bidi w:val="0"/>
        <w:rPr>
          <w:rStyle w:val="Hyperlink"/>
        </w:rPr>
      </w:pPr>
      <w:hyperlink w:anchor="_Toc1290584651">
        <w:r w:rsidRPr="003583BC" w:rsidR="003583BC">
          <w:rPr>
            <w:rStyle w:val="Hyperlink"/>
          </w:rPr>
          <w:t>Fragen zur Erstellung des Berichts</w:t>
        </w:r>
        <w:r>
          <w:tab/>
        </w:r>
        <w:r>
          <w:fldChar w:fldCharType="begin"/>
        </w:r>
        <w:r>
          <w:instrText xml:space="preserve">PAGEREF _Toc1290584651 \h</w:instrText>
        </w:r>
        <w:r>
          <w:fldChar w:fldCharType="separate"/>
        </w:r>
        <w:r w:rsidRPr="003583BC" w:rsidR="003583BC">
          <w:rPr>
            <w:rStyle w:val="Hyperlink"/>
          </w:rPr>
          <w:t>44</w:t>
        </w:r>
        <w:r>
          <w:fldChar w:fldCharType="end"/>
        </w:r>
      </w:hyperlink>
    </w:p>
    <w:p w:rsidR="4B716F94" w:rsidP="3F05B696" w:rsidRDefault="4B716F94" w14:paraId="71065271" w14:textId="5CA1B699">
      <w:pPr>
        <w:pStyle w:val="Verzeichnis3"/>
        <w:tabs>
          <w:tab w:val="right" w:leader="dot" w:pos="9015"/>
        </w:tabs>
        <w:bidi w:val="0"/>
        <w:rPr>
          <w:rStyle w:val="Hyperlink"/>
        </w:rPr>
      </w:pPr>
      <w:hyperlink w:anchor="_Toc1787859036">
        <w:r w:rsidRPr="003583BC" w:rsidR="003583BC">
          <w:rPr>
            <w:rStyle w:val="Hyperlink"/>
          </w:rPr>
          <w:t>Verifizierungsindikatoren</w:t>
        </w:r>
        <w:r>
          <w:tab/>
        </w:r>
        <w:r>
          <w:fldChar w:fldCharType="begin"/>
        </w:r>
        <w:r>
          <w:instrText xml:space="preserve">PAGEREF _Toc1787859036 \h</w:instrText>
        </w:r>
        <w:r>
          <w:fldChar w:fldCharType="separate"/>
        </w:r>
        <w:r w:rsidRPr="003583BC" w:rsidR="003583BC">
          <w:rPr>
            <w:rStyle w:val="Hyperlink"/>
          </w:rPr>
          <w:t>44</w:t>
        </w:r>
        <w:r>
          <w:fldChar w:fldCharType="end"/>
        </w:r>
      </w:hyperlink>
    </w:p>
    <w:p w:rsidR="4B716F94" w:rsidP="46D83B39" w:rsidRDefault="4B716F94" w14:paraId="4C393FDC" w14:textId="1AFB8B77">
      <w:pPr>
        <w:pStyle w:val="Verzeichnis3"/>
        <w:tabs>
          <w:tab w:val="right" w:leader="dot" w:pos="9015"/>
        </w:tabs>
        <w:bidi w:val="0"/>
        <w:rPr>
          <w:rStyle w:val="Hyperlink"/>
        </w:rPr>
      </w:pPr>
      <w:hyperlink w:anchor="_Toc1241999040">
        <w:r w:rsidRPr="003583BC" w:rsidR="003583BC">
          <w:rPr>
            <w:rStyle w:val="Hyperlink"/>
          </w:rPr>
          <w:t>Bewertungsstufen</w:t>
        </w:r>
        <w:r>
          <w:tab/>
        </w:r>
        <w:r>
          <w:fldChar w:fldCharType="begin"/>
        </w:r>
        <w:r>
          <w:instrText xml:space="preserve">PAGEREF _Toc1241999040 \h</w:instrText>
        </w:r>
        <w:r>
          <w:fldChar w:fldCharType="separate"/>
        </w:r>
        <w:r w:rsidRPr="003583BC" w:rsidR="003583BC">
          <w:rPr>
            <w:rStyle w:val="Hyperlink"/>
          </w:rPr>
          <w:t>45</w:t>
        </w:r>
        <w:r>
          <w:fldChar w:fldCharType="end"/>
        </w:r>
      </w:hyperlink>
    </w:p>
    <w:p w:rsidR="4B716F94" w:rsidP="595226C3" w:rsidRDefault="4B716F94" w14:paraId="3EF7BBA2" w14:textId="10825B76">
      <w:pPr>
        <w:pStyle w:val="Verzeichnis3"/>
        <w:tabs>
          <w:tab w:val="right" w:leader="dot" w:pos="9015"/>
        </w:tabs>
        <w:bidi w:val="0"/>
        <w:rPr>
          <w:rStyle w:val="Hyperlink"/>
        </w:rPr>
      </w:pPr>
      <w:hyperlink w:anchor="_Toc516722803">
        <w:r w:rsidRPr="003583BC" w:rsidR="003583BC">
          <w:rPr>
            <w:rStyle w:val="Hyperlink"/>
          </w:rPr>
          <w:t>Tätigkeitsnachweis</w:t>
        </w:r>
        <w:r>
          <w:tab/>
        </w:r>
        <w:r>
          <w:fldChar w:fldCharType="begin"/>
        </w:r>
        <w:r>
          <w:instrText xml:space="preserve">PAGEREF _Toc516722803 \h</w:instrText>
        </w:r>
        <w:r>
          <w:fldChar w:fldCharType="separate"/>
        </w:r>
        <w:r w:rsidRPr="003583BC" w:rsidR="003583BC">
          <w:rPr>
            <w:rStyle w:val="Hyperlink"/>
          </w:rPr>
          <w:t>45</w:t>
        </w:r>
        <w:r>
          <w:fldChar w:fldCharType="end"/>
        </w:r>
      </w:hyperlink>
    </w:p>
    <w:p w:rsidR="4B716F94" w:rsidP="595226C3" w:rsidRDefault="4B716F94" w14:paraId="163E8DFB" w14:textId="73261E17">
      <w:pPr>
        <w:pStyle w:val="Verzeichnis3"/>
        <w:tabs>
          <w:tab w:val="right" w:leader="dot" w:pos="9015"/>
        </w:tabs>
        <w:bidi w:val="0"/>
        <w:rPr>
          <w:rStyle w:val="Hyperlink"/>
        </w:rPr>
      </w:pPr>
      <w:hyperlink w:anchor="_Toc509902336">
        <w:r w:rsidRPr="003583BC" w:rsidR="003583BC">
          <w:rPr>
            <w:rStyle w:val="Hyperlink"/>
          </w:rPr>
          <w:t>Kompaktbilanz</w:t>
        </w:r>
        <w:r>
          <w:tab/>
        </w:r>
        <w:r>
          <w:fldChar w:fldCharType="begin"/>
        </w:r>
        <w:r>
          <w:instrText xml:space="preserve">PAGEREF _Toc509902336 \h</w:instrText>
        </w:r>
        <w:r>
          <w:fldChar w:fldCharType="separate"/>
        </w:r>
        <w:r w:rsidRPr="003583BC" w:rsidR="003583BC">
          <w:rPr>
            <w:rStyle w:val="Hyperlink"/>
          </w:rPr>
          <w:t>45</w:t>
        </w:r>
        <w:r>
          <w:fldChar w:fldCharType="end"/>
        </w:r>
      </w:hyperlink>
    </w:p>
    <w:p w:rsidR="4B716F94" w:rsidP="3F05B696" w:rsidRDefault="4B716F94" w14:paraId="13F1C31B" w14:textId="3FFFBE2A">
      <w:pPr>
        <w:pStyle w:val="Verzeichnis2"/>
        <w:tabs>
          <w:tab w:val="right" w:leader="dot" w:pos="9015"/>
        </w:tabs>
        <w:bidi w:val="0"/>
        <w:rPr>
          <w:rStyle w:val="Hyperlink"/>
        </w:rPr>
      </w:pPr>
      <w:hyperlink w:anchor="_Toc1351317872">
        <w:r w:rsidRPr="003583BC" w:rsidR="003583BC">
          <w:rPr>
            <w:rStyle w:val="Hyperlink"/>
          </w:rPr>
          <w:t>B3.1 Soziale und ökologische Qualität der Investitionen</w:t>
        </w:r>
        <w:r>
          <w:tab/>
        </w:r>
        <w:r>
          <w:fldChar w:fldCharType="begin"/>
        </w:r>
        <w:r>
          <w:instrText xml:space="preserve">PAGEREF _Toc1351317872 \h</w:instrText>
        </w:r>
        <w:r>
          <w:fldChar w:fldCharType="separate"/>
        </w:r>
        <w:r w:rsidRPr="003583BC" w:rsidR="003583BC">
          <w:rPr>
            <w:rStyle w:val="Hyperlink"/>
          </w:rPr>
          <w:t>45</w:t>
        </w:r>
        <w:r>
          <w:fldChar w:fldCharType="end"/>
        </w:r>
      </w:hyperlink>
    </w:p>
    <w:p w:rsidR="4B716F94" w:rsidP="3F05B696" w:rsidRDefault="4B716F94" w14:paraId="3F085A83" w14:textId="68FE24FD">
      <w:pPr>
        <w:pStyle w:val="Verzeichnis3"/>
        <w:tabs>
          <w:tab w:val="right" w:leader="dot" w:pos="9015"/>
        </w:tabs>
        <w:bidi w:val="0"/>
        <w:rPr>
          <w:rStyle w:val="Hyperlink"/>
        </w:rPr>
      </w:pPr>
      <w:hyperlink w:anchor="_Toc806630760">
        <w:r w:rsidRPr="003583BC" w:rsidR="003583BC">
          <w:rPr>
            <w:rStyle w:val="Hyperlink"/>
          </w:rPr>
          <w:t>Fragen zur Erstellung des Berichts</w:t>
        </w:r>
        <w:r>
          <w:tab/>
        </w:r>
        <w:r>
          <w:fldChar w:fldCharType="begin"/>
        </w:r>
        <w:r>
          <w:instrText xml:space="preserve">PAGEREF _Toc806630760 \h</w:instrText>
        </w:r>
        <w:r>
          <w:fldChar w:fldCharType="separate"/>
        </w:r>
        <w:r w:rsidRPr="003583BC" w:rsidR="003583BC">
          <w:rPr>
            <w:rStyle w:val="Hyperlink"/>
          </w:rPr>
          <w:t>46</w:t>
        </w:r>
        <w:r>
          <w:fldChar w:fldCharType="end"/>
        </w:r>
      </w:hyperlink>
    </w:p>
    <w:p w:rsidR="4B716F94" w:rsidP="5370B723" w:rsidRDefault="4B716F94" w14:paraId="7AF7C752" w14:textId="2D4677A6">
      <w:pPr>
        <w:pStyle w:val="Verzeichnis3"/>
        <w:tabs>
          <w:tab w:val="right" w:leader="dot" w:pos="9015"/>
        </w:tabs>
        <w:bidi w:val="0"/>
        <w:rPr>
          <w:rStyle w:val="Hyperlink"/>
        </w:rPr>
      </w:pPr>
      <w:hyperlink w:anchor="_Toc802810225">
        <w:r w:rsidRPr="003583BC" w:rsidR="003583BC">
          <w:rPr>
            <w:rStyle w:val="Hyperlink"/>
          </w:rPr>
          <w:t>Verifizierungsindikatoren</w:t>
        </w:r>
        <w:r>
          <w:tab/>
        </w:r>
        <w:r>
          <w:fldChar w:fldCharType="begin"/>
        </w:r>
        <w:r>
          <w:instrText xml:space="preserve">PAGEREF _Toc802810225 \h</w:instrText>
        </w:r>
        <w:r>
          <w:fldChar w:fldCharType="separate"/>
        </w:r>
        <w:r w:rsidRPr="003583BC" w:rsidR="003583BC">
          <w:rPr>
            <w:rStyle w:val="Hyperlink"/>
          </w:rPr>
          <w:t>46</w:t>
        </w:r>
        <w:r>
          <w:fldChar w:fldCharType="end"/>
        </w:r>
      </w:hyperlink>
    </w:p>
    <w:p w:rsidR="4B716F94" w:rsidP="46D83B39" w:rsidRDefault="4B716F94" w14:paraId="3D550749" w14:textId="0E6786FA">
      <w:pPr>
        <w:pStyle w:val="Verzeichnis3"/>
        <w:tabs>
          <w:tab w:val="right" w:leader="dot" w:pos="9015"/>
        </w:tabs>
        <w:bidi w:val="0"/>
        <w:rPr>
          <w:rStyle w:val="Hyperlink"/>
        </w:rPr>
      </w:pPr>
      <w:hyperlink w:anchor="_Toc854785887">
        <w:r w:rsidRPr="003583BC" w:rsidR="003583BC">
          <w:rPr>
            <w:rStyle w:val="Hyperlink"/>
          </w:rPr>
          <w:t>Bewertungsstufen</w:t>
        </w:r>
        <w:r>
          <w:tab/>
        </w:r>
        <w:r>
          <w:fldChar w:fldCharType="begin"/>
        </w:r>
        <w:r>
          <w:instrText xml:space="preserve">PAGEREF _Toc854785887 \h</w:instrText>
        </w:r>
        <w:r>
          <w:fldChar w:fldCharType="separate"/>
        </w:r>
        <w:r w:rsidRPr="003583BC" w:rsidR="003583BC">
          <w:rPr>
            <w:rStyle w:val="Hyperlink"/>
          </w:rPr>
          <w:t>46</w:t>
        </w:r>
        <w:r>
          <w:fldChar w:fldCharType="end"/>
        </w:r>
      </w:hyperlink>
    </w:p>
    <w:p w:rsidR="4B716F94" w:rsidP="595226C3" w:rsidRDefault="4B716F94" w14:paraId="01E5C49D" w14:textId="17A0DD5F">
      <w:pPr>
        <w:pStyle w:val="Verzeichnis3"/>
        <w:tabs>
          <w:tab w:val="right" w:leader="dot" w:pos="9015"/>
        </w:tabs>
        <w:bidi w:val="0"/>
        <w:rPr>
          <w:rStyle w:val="Hyperlink"/>
        </w:rPr>
      </w:pPr>
      <w:hyperlink w:anchor="_Toc498913251">
        <w:r w:rsidRPr="003583BC" w:rsidR="003583BC">
          <w:rPr>
            <w:rStyle w:val="Hyperlink"/>
          </w:rPr>
          <w:t>Tätigkeitsnachweis</w:t>
        </w:r>
        <w:r>
          <w:tab/>
        </w:r>
        <w:r>
          <w:fldChar w:fldCharType="begin"/>
        </w:r>
        <w:r>
          <w:instrText xml:space="preserve">PAGEREF _Toc498913251 \h</w:instrText>
        </w:r>
        <w:r>
          <w:fldChar w:fldCharType="separate"/>
        </w:r>
        <w:r w:rsidRPr="003583BC" w:rsidR="003583BC">
          <w:rPr>
            <w:rStyle w:val="Hyperlink"/>
          </w:rPr>
          <w:t>47</w:t>
        </w:r>
        <w:r>
          <w:fldChar w:fldCharType="end"/>
        </w:r>
      </w:hyperlink>
    </w:p>
    <w:p w:rsidR="4B716F94" w:rsidP="4B716F94" w:rsidRDefault="4B716F94" w14:paraId="3BF9CB71" w14:textId="529D35BD">
      <w:pPr>
        <w:pStyle w:val="Verzeichnis3"/>
        <w:tabs>
          <w:tab w:val="right" w:leader="dot" w:pos="9015"/>
        </w:tabs>
        <w:bidi w:val="0"/>
        <w:rPr>
          <w:rStyle w:val="Hyperlink"/>
        </w:rPr>
      </w:pPr>
      <w:hyperlink w:anchor="_Toc363641442">
        <w:r w:rsidRPr="003583BC" w:rsidR="003583BC">
          <w:rPr>
            <w:rStyle w:val="Hyperlink"/>
          </w:rPr>
          <w:t>Kompaktbilanz</w:t>
        </w:r>
        <w:r>
          <w:tab/>
        </w:r>
        <w:r>
          <w:fldChar w:fldCharType="begin"/>
        </w:r>
        <w:r>
          <w:instrText xml:space="preserve">PAGEREF _Toc363641442 \h</w:instrText>
        </w:r>
        <w:r>
          <w:fldChar w:fldCharType="separate"/>
        </w:r>
        <w:r w:rsidRPr="003583BC" w:rsidR="003583BC">
          <w:rPr>
            <w:rStyle w:val="Hyperlink"/>
          </w:rPr>
          <w:t>47</w:t>
        </w:r>
        <w:r>
          <w:fldChar w:fldCharType="end"/>
        </w:r>
      </w:hyperlink>
    </w:p>
    <w:p w:rsidR="4B716F94" w:rsidP="595226C3" w:rsidRDefault="4B716F94" w14:paraId="3A17DCD6" w14:textId="390F1379">
      <w:pPr>
        <w:pStyle w:val="Verzeichnis2"/>
        <w:tabs>
          <w:tab w:val="right" w:leader="dot" w:pos="9015"/>
        </w:tabs>
        <w:bidi w:val="0"/>
        <w:rPr>
          <w:rStyle w:val="Hyperlink"/>
        </w:rPr>
      </w:pPr>
      <w:hyperlink w:anchor="_Toc1711453046">
        <w:r w:rsidRPr="003583BC" w:rsidR="003583BC">
          <w:rPr>
            <w:rStyle w:val="Hyperlink"/>
          </w:rPr>
          <w:t>B3.2 Gemeinwohlorientierte Finanzanlagen</w:t>
        </w:r>
        <w:r>
          <w:tab/>
        </w:r>
        <w:r>
          <w:fldChar w:fldCharType="begin"/>
        </w:r>
        <w:r>
          <w:instrText xml:space="preserve">PAGEREF _Toc1711453046 \h</w:instrText>
        </w:r>
        <w:r>
          <w:fldChar w:fldCharType="separate"/>
        </w:r>
        <w:r w:rsidRPr="003583BC" w:rsidR="003583BC">
          <w:rPr>
            <w:rStyle w:val="Hyperlink"/>
          </w:rPr>
          <w:t>47</w:t>
        </w:r>
        <w:r>
          <w:fldChar w:fldCharType="end"/>
        </w:r>
      </w:hyperlink>
    </w:p>
    <w:p w:rsidR="4B716F94" w:rsidP="5370B723" w:rsidRDefault="4B716F94" w14:paraId="46776211" w14:textId="4C7BBEE5">
      <w:pPr>
        <w:pStyle w:val="Verzeichnis3"/>
        <w:tabs>
          <w:tab w:val="right" w:leader="dot" w:pos="9015"/>
        </w:tabs>
        <w:bidi w:val="0"/>
        <w:rPr>
          <w:rStyle w:val="Hyperlink"/>
        </w:rPr>
      </w:pPr>
      <w:hyperlink w:anchor="_Toc1643764403">
        <w:r w:rsidRPr="003583BC" w:rsidR="003583BC">
          <w:rPr>
            <w:rStyle w:val="Hyperlink"/>
          </w:rPr>
          <w:t>Fragen zur Erstellung des Berichts</w:t>
        </w:r>
        <w:r>
          <w:tab/>
        </w:r>
        <w:r>
          <w:fldChar w:fldCharType="begin"/>
        </w:r>
        <w:r>
          <w:instrText xml:space="preserve">PAGEREF _Toc1643764403 \h</w:instrText>
        </w:r>
        <w:r>
          <w:fldChar w:fldCharType="separate"/>
        </w:r>
        <w:r w:rsidRPr="003583BC" w:rsidR="003583BC">
          <w:rPr>
            <w:rStyle w:val="Hyperlink"/>
          </w:rPr>
          <w:t>48</w:t>
        </w:r>
        <w:r>
          <w:fldChar w:fldCharType="end"/>
        </w:r>
      </w:hyperlink>
    </w:p>
    <w:p w:rsidR="4B716F94" w:rsidP="46D83B39" w:rsidRDefault="4B716F94" w14:paraId="7BD0ABB2" w14:textId="329C437A">
      <w:pPr>
        <w:pStyle w:val="Verzeichnis3"/>
        <w:tabs>
          <w:tab w:val="right" w:leader="dot" w:pos="9015"/>
        </w:tabs>
        <w:bidi w:val="0"/>
        <w:rPr>
          <w:rStyle w:val="Hyperlink"/>
        </w:rPr>
      </w:pPr>
      <w:hyperlink w:anchor="_Toc11681156">
        <w:r w:rsidRPr="003583BC" w:rsidR="003583BC">
          <w:rPr>
            <w:rStyle w:val="Hyperlink"/>
          </w:rPr>
          <w:t>Verifizierungsindikatoren</w:t>
        </w:r>
        <w:r>
          <w:tab/>
        </w:r>
        <w:r>
          <w:fldChar w:fldCharType="begin"/>
        </w:r>
        <w:r>
          <w:instrText xml:space="preserve">PAGEREF _Toc11681156 \h</w:instrText>
        </w:r>
        <w:r>
          <w:fldChar w:fldCharType="separate"/>
        </w:r>
        <w:r w:rsidRPr="003583BC" w:rsidR="003583BC">
          <w:rPr>
            <w:rStyle w:val="Hyperlink"/>
          </w:rPr>
          <w:t>48</w:t>
        </w:r>
        <w:r>
          <w:fldChar w:fldCharType="end"/>
        </w:r>
      </w:hyperlink>
    </w:p>
    <w:p w:rsidR="4B716F94" w:rsidP="595226C3" w:rsidRDefault="4B716F94" w14:paraId="16AFF63F" w14:textId="286611C5">
      <w:pPr>
        <w:pStyle w:val="Verzeichnis3"/>
        <w:tabs>
          <w:tab w:val="right" w:leader="dot" w:pos="9015"/>
        </w:tabs>
        <w:bidi w:val="0"/>
        <w:rPr>
          <w:rStyle w:val="Hyperlink"/>
        </w:rPr>
      </w:pPr>
      <w:hyperlink w:anchor="_Toc1664790048">
        <w:r w:rsidRPr="003583BC" w:rsidR="003583BC">
          <w:rPr>
            <w:rStyle w:val="Hyperlink"/>
          </w:rPr>
          <w:t>Bewertungsstufen</w:t>
        </w:r>
        <w:r>
          <w:tab/>
        </w:r>
        <w:r>
          <w:fldChar w:fldCharType="begin"/>
        </w:r>
        <w:r>
          <w:instrText xml:space="preserve">PAGEREF _Toc1664790048 \h</w:instrText>
        </w:r>
        <w:r>
          <w:fldChar w:fldCharType="separate"/>
        </w:r>
        <w:r w:rsidRPr="003583BC" w:rsidR="003583BC">
          <w:rPr>
            <w:rStyle w:val="Hyperlink"/>
          </w:rPr>
          <w:t>48</w:t>
        </w:r>
        <w:r>
          <w:fldChar w:fldCharType="end"/>
        </w:r>
      </w:hyperlink>
    </w:p>
    <w:p w:rsidR="4B716F94" w:rsidP="4B716F94" w:rsidRDefault="4B716F94" w14:paraId="381660E9" w14:textId="32CF56C5">
      <w:pPr>
        <w:pStyle w:val="Verzeichnis3"/>
        <w:tabs>
          <w:tab w:val="right" w:leader="dot" w:pos="9015"/>
        </w:tabs>
        <w:bidi w:val="0"/>
        <w:rPr>
          <w:rStyle w:val="Hyperlink"/>
        </w:rPr>
      </w:pPr>
      <w:hyperlink w:anchor="_Toc1467146079">
        <w:r w:rsidRPr="003583BC" w:rsidR="003583BC">
          <w:rPr>
            <w:rStyle w:val="Hyperlink"/>
          </w:rPr>
          <w:t>Tätigkeitsnachweis</w:t>
        </w:r>
        <w:r>
          <w:tab/>
        </w:r>
        <w:r>
          <w:fldChar w:fldCharType="begin"/>
        </w:r>
        <w:r>
          <w:instrText xml:space="preserve">PAGEREF _Toc1467146079 \h</w:instrText>
        </w:r>
        <w:r>
          <w:fldChar w:fldCharType="separate"/>
        </w:r>
        <w:r w:rsidRPr="003583BC" w:rsidR="003583BC">
          <w:rPr>
            <w:rStyle w:val="Hyperlink"/>
          </w:rPr>
          <w:t>49</w:t>
        </w:r>
        <w:r>
          <w:fldChar w:fldCharType="end"/>
        </w:r>
      </w:hyperlink>
    </w:p>
    <w:p w:rsidR="4B716F94" w:rsidP="3F05B696" w:rsidRDefault="4B716F94" w14:paraId="36276A26" w14:textId="5949A2EC">
      <w:pPr>
        <w:pStyle w:val="Verzeichnis3"/>
        <w:tabs>
          <w:tab w:val="right" w:leader="dot" w:pos="9015"/>
        </w:tabs>
        <w:bidi w:val="0"/>
        <w:rPr>
          <w:rStyle w:val="Hyperlink"/>
        </w:rPr>
      </w:pPr>
      <w:hyperlink w:anchor="_Toc654416861">
        <w:r w:rsidRPr="003583BC" w:rsidR="003583BC">
          <w:rPr>
            <w:rStyle w:val="Hyperlink"/>
          </w:rPr>
          <w:t>Kompaktbilanz</w:t>
        </w:r>
        <w:r>
          <w:tab/>
        </w:r>
        <w:r>
          <w:fldChar w:fldCharType="begin"/>
        </w:r>
        <w:r>
          <w:instrText xml:space="preserve">PAGEREF _Toc654416861 \h</w:instrText>
        </w:r>
        <w:r>
          <w:fldChar w:fldCharType="separate"/>
        </w:r>
        <w:r w:rsidRPr="003583BC" w:rsidR="003583BC">
          <w:rPr>
            <w:rStyle w:val="Hyperlink"/>
          </w:rPr>
          <w:t>49</w:t>
        </w:r>
        <w:r>
          <w:fldChar w:fldCharType="end"/>
        </w:r>
      </w:hyperlink>
    </w:p>
    <w:p w:rsidR="4B716F94" w:rsidP="3F05B696" w:rsidRDefault="4B716F94" w14:paraId="5666A9AA" w14:textId="0BF539D5">
      <w:pPr>
        <w:pStyle w:val="Verzeichnis2"/>
        <w:tabs>
          <w:tab w:val="right" w:leader="dot" w:pos="9015"/>
        </w:tabs>
        <w:bidi w:val="0"/>
        <w:rPr>
          <w:rStyle w:val="Hyperlink"/>
        </w:rPr>
      </w:pPr>
      <w:hyperlink w:anchor="_Toc315753971">
        <w:r w:rsidRPr="003583BC" w:rsidR="003583BC">
          <w:rPr>
            <w:rStyle w:val="Hyperlink"/>
          </w:rPr>
          <w:t>B3.3 Negativaspekt: Abhängigkeit von sozial oder ökologisch bedenklichen Ressourcen</w:t>
        </w:r>
        <w:r>
          <w:tab/>
        </w:r>
        <w:r>
          <w:fldChar w:fldCharType="begin"/>
        </w:r>
        <w:r>
          <w:instrText xml:space="preserve">PAGEREF _Toc315753971 \h</w:instrText>
        </w:r>
        <w:r>
          <w:fldChar w:fldCharType="separate"/>
        </w:r>
        <w:r w:rsidRPr="003583BC" w:rsidR="003583BC">
          <w:rPr>
            <w:rStyle w:val="Hyperlink"/>
          </w:rPr>
          <w:t>49</w:t>
        </w:r>
        <w:r>
          <w:fldChar w:fldCharType="end"/>
        </w:r>
      </w:hyperlink>
    </w:p>
    <w:p w:rsidR="4B716F94" w:rsidP="46D83B39" w:rsidRDefault="4B716F94" w14:paraId="09B490BC" w14:textId="7F0A7F02">
      <w:pPr>
        <w:pStyle w:val="Verzeichnis3"/>
        <w:tabs>
          <w:tab w:val="right" w:leader="dot" w:pos="9015"/>
        </w:tabs>
        <w:bidi w:val="0"/>
        <w:rPr>
          <w:rStyle w:val="Hyperlink"/>
        </w:rPr>
      </w:pPr>
      <w:hyperlink w:anchor="_Toc815693703">
        <w:r w:rsidRPr="003583BC" w:rsidR="003583BC">
          <w:rPr>
            <w:rStyle w:val="Hyperlink"/>
          </w:rPr>
          <w:t>Fragen zur Erstellung des Berichts</w:t>
        </w:r>
        <w:r>
          <w:tab/>
        </w:r>
        <w:r>
          <w:fldChar w:fldCharType="begin"/>
        </w:r>
        <w:r>
          <w:instrText xml:space="preserve">PAGEREF _Toc815693703 \h</w:instrText>
        </w:r>
        <w:r>
          <w:fldChar w:fldCharType="separate"/>
        </w:r>
        <w:r w:rsidRPr="003583BC" w:rsidR="003583BC">
          <w:rPr>
            <w:rStyle w:val="Hyperlink"/>
          </w:rPr>
          <w:t>49</w:t>
        </w:r>
        <w:r>
          <w:fldChar w:fldCharType="end"/>
        </w:r>
      </w:hyperlink>
    </w:p>
    <w:p w:rsidR="4B716F94" w:rsidP="595226C3" w:rsidRDefault="4B716F94" w14:paraId="2EECC3BA" w14:textId="1FFFC96D">
      <w:pPr>
        <w:pStyle w:val="Verzeichnis3"/>
        <w:tabs>
          <w:tab w:val="right" w:leader="dot" w:pos="9015"/>
        </w:tabs>
        <w:bidi w:val="0"/>
        <w:rPr>
          <w:rStyle w:val="Hyperlink"/>
        </w:rPr>
      </w:pPr>
      <w:hyperlink w:anchor="_Toc532748546">
        <w:r w:rsidRPr="003583BC" w:rsidR="003583BC">
          <w:rPr>
            <w:rStyle w:val="Hyperlink"/>
          </w:rPr>
          <w:t>Verifizierungsindikatoren</w:t>
        </w:r>
        <w:r>
          <w:tab/>
        </w:r>
        <w:r>
          <w:fldChar w:fldCharType="begin"/>
        </w:r>
        <w:r>
          <w:instrText xml:space="preserve">PAGEREF _Toc532748546 \h</w:instrText>
        </w:r>
        <w:r>
          <w:fldChar w:fldCharType="separate"/>
        </w:r>
        <w:r w:rsidRPr="003583BC" w:rsidR="003583BC">
          <w:rPr>
            <w:rStyle w:val="Hyperlink"/>
          </w:rPr>
          <w:t>50</w:t>
        </w:r>
        <w:r>
          <w:fldChar w:fldCharType="end"/>
        </w:r>
      </w:hyperlink>
    </w:p>
    <w:p w:rsidR="4B716F94" w:rsidP="595226C3" w:rsidRDefault="4B716F94" w14:paraId="2356EFA1" w14:textId="29B4EF7F">
      <w:pPr>
        <w:pStyle w:val="Verzeichnis3"/>
        <w:tabs>
          <w:tab w:val="right" w:leader="dot" w:pos="9015"/>
        </w:tabs>
        <w:bidi w:val="0"/>
        <w:rPr>
          <w:rStyle w:val="Hyperlink"/>
        </w:rPr>
      </w:pPr>
      <w:hyperlink w:anchor="_Toc742629082">
        <w:r w:rsidRPr="003583BC" w:rsidR="003583BC">
          <w:rPr>
            <w:rStyle w:val="Hyperlink"/>
          </w:rPr>
          <w:t>Bewertungsstufen</w:t>
        </w:r>
        <w:r>
          <w:tab/>
        </w:r>
        <w:r>
          <w:fldChar w:fldCharType="begin"/>
        </w:r>
        <w:r>
          <w:instrText xml:space="preserve">PAGEREF _Toc742629082 \h</w:instrText>
        </w:r>
        <w:r>
          <w:fldChar w:fldCharType="separate"/>
        </w:r>
        <w:r w:rsidRPr="003583BC" w:rsidR="003583BC">
          <w:rPr>
            <w:rStyle w:val="Hyperlink"/>
          </w:rPr>
          <w:t>50</w:t>
        </w:r>
        <w:r>
          <w:fldChar w:fldCharType="end"/>
        </w:r>
      </w:hyperlink>
    </w:p>
    <w:p w:rsidR="4B716F94" w:rsidP="3F05B696" w:rsidRDefault="4B716F94" w14:paraId="5014F21F" w14:textId="0B9CCEA8">
      <w:pPr>
        <w:pStyle w:val="Verzeichnis3"/>
        <w:tabs>
          <w:tab w:val="right" w:leader="dot" w:pos="9015"/>
        </w:tabs>
        <w:bidi w:val="0"/>
        <w:rPr>
          <w:rStyle w:val="Hyperlink"/>
        </w:rPr>
      </w:pPr>
      <w:hyperlink w:anchor="_Toc198831788">
        <w:r w:rsidRPr="003583BC" w:rsidR="003583BC">
          <w:rPr>
            <w:rStyle w:val="Hyperlink"/>
          </w:rPr>
          <w:t>Tätigkeitsnachweis</w:t>
        </w:r>
        <w:r>
          <w:tab/>
        </w:r>
        <w:r>
          <w:fldChar w:fldCharType="begin"/>
        </w:r>
        <w:r>
          <w:instrText xml:space="preserve">PAGEREF _Toc198831788 \h</w:instrText>
        </w:r>
        <w:r>
          <w:fldChar w:fldCharType="separate"/>
        </w:r>
        <w:r w:rsidRPr="003583BC" w:rsidR="003583BC">
          <w:rPr>
            <w:rStyle w:val="Hyperlink"/>
          </w:rPr>
          <w:t>50</w:t>
        </w:r>
        <w:r>
          <w:fldChar w:fldCharType="end"/>
        </w:r>
      </w:hyperlink>
    </w:p>
    <w:p w:rsidR="4B716F94" w:rsidP="4B716F94" w:rsidRDefault="4B716F94" w14:paraId="55EE81EF" w14:textId="65C3603E">
      <w:pPr>
        <w:pStyle w:val="Verzeichnis3"/>
        <w:tabs>
          <w:tab w:val="right" w:leader="dot" w:pos="9015"/>
        </w:tabs>
        <w:bidi w:val="0"/>
        <w:rPr>
          <w:rStyle w:val="Hyperlink"/>
        </w:rPr>
      </w:pPr>
      <w:hyperlink w:anchor="_Toc391088856">
        <w:r w:rsidRPr="003583BC" w:rsidR="003583BC">
          <w:rPr>
            <w:rStyle w:val="Hyperlink"/>
          </w:rPr>
          <w:t>Kompaktbilanz</w:t>
        </w:r>
        <w:r>
          <w:tab/>
        </w:r>
        <w:r>
          <w:fldChar w:fldCharType="begin"/>
        </w:r>
        <w:r>
          <w:instrText xml:space="preserve">PAGEREF _Toc391088856 \h</w:instrText>
        </w:r>
        <w:r>
          <w:fldChar w:fldCharType="separate"/>
        </w:r>
        <w:r w:rsidRPr="003583BC" w:rsidR="003583BC">
          <w:rPr>
            <w:rStyle w:val="Hyperlink"/>
          </w:rPr>
          <w:t>50</w:t>
        </w:r>
        <w:r>
          <w:fldChar w:fldCharType="end"/>
        </w:r>
      </w:hyperlink>
    </w:p>
    <w:p w:rsidR="4B716F94" w:rsidP="3F05B696" w:rsidRDefault="4B716F94" w14:paraId="59768EA5" w14:textId="6187834F">
      <w:pPr>
        <w:pStyle w:val="Verzeichnis2"/>
        <w:tabs>
          <w:tab w:val="right" w:leader="dot" w:pos="9015"/>
        </w:tabs>
        <w:bidi w:val="0"/>
        <w:rPr>
          <w:rStyle w:val="Hyperlink"/>
        </w:rPr>
      </w:pPr>
      <w:hyperlink w:anchor="_Toc1415381972">
        <w:r w:rsidRPr="003583BC" w:rsidR="003583BC">
          <w:rPr>
            <w:rStyle w:val="Hyperlink"/>
          </w:rPr>
          <w:t>B4.1 Transparenz und Mitentscheidung</w:t>
        </w:r>
        <w:r>
          <w:tab/>
        </w:r>
        <w:r>
          <w:fldChar w:fldCharType="begin"/>
        </w:r>
        <w:r>
          <w:instrText xml:space="preserve">PAGEREF _Toc1415381972 \h</w:instrText>
        </w:r>
        <w:r>
          <w:fldChar w:fldCharType="separate"/>
        </w:r>
        <w:r w:rsidRPr="003583BC" w:rsidR="003583BC">
          <w:rPr>
            <w:rStyle w:val="Hyperlink"/>
          </w:rPr>
          <w:t>50</w:t>
        </w:r>
        <w:r>
          <w:fldChar w:fldCharType="end"/>
        </w:r>
      </w:hyperlink>
    </w:p>
    <w:p w:rsidR="4B716F94" w:rsidP="46D83B39" w:rsidRDefault="4B716F94" w14:paraId="6F9DA606" w14:textId="49DAFDA1">
      <w:pPr>
        <w:pStyle w:val="Verzeichnis3"/>
        <w:tabs>
          <w:tab w:val="right" w:leader="dot" w:pos="9015"/>
        </w:tabs>
        <w:bidi w:val="0"/>
        <w:rPr>
          <w:rStyle w:val="Hyperlink"/>
        </w:rPr>
      </w:pPr>
      <w:hyperlink w:anchor="_Toc1312321170">
        <w:r w:rsidRPr="003583BC" w:rsidR="003583BC">
          <w:rPr>
            <w:rStyle w:val="Hyperlink"/>
          </w:rPr>
          <w:t>Fragen zur Erstellung des Berichts</w:t>
        </w:r>
        <w:r>
          <w:tab/>
        </w:r>
        <w:r>
          <w:fldChar w:fldCharType="begin"/>
        </w:r>
        <w:r>
          <w:instrText xml:space="preserve">PAGEREF _Toc1312321170 \h</w:instrText>
        </w:r>
        <w:r>
          <w:fldChar w:fldCharType="separate"/>
        </w:r>
        <w:r w:rsidRPr="003583BC" w:rsidR="003583BC">
          <w:rPr>
            <w:rStyle w:val="Hyperlink"/>
          </w:rPr>
          <w:t>51</w:t>
        </w:r>
        <w:r>
          <w:fldChar w:fldCharType="end"/>
        </w:r>
      </w:hyperlink>
    </w:p>
    <w:p w:rsidR="4B716F94" w:rsidP="595226C3" w:rsidRDefault="4B716F94" w14:paraId="6827967B" w14:textId="402ACF22">
      <w:pPr>
        <w:pStyle w:val="Verzeichnis3"/>
        <w:tabs>
          <w:tab w:val="right" w:leader="dot" w:pos="9015"/>
        </w:tabs>
        <w:bidi w:val="0"/>
        <w:rPr>
          <w:rStyle w:val="Hyperlink"/>
        </w:rPr>
      </w:pPr>
      <w:hyperlink w:anchor="_Toc1103946715">
        <w:r w:rsidRPr="003583BC" w:rsidR="003583BC">
          <w:rPr>
            <w:rStyle w:val="Hyperlink"/>
          </w:rPr>
          <w:t>Verifizierungsindikatoren</w:t>
        </w:r>
        <w:r>
          <w:tab/>
        </w:r>
        <w:r>
          <w:fldChar w:fldCharType="begin"/>
        </w:r>
        <w:r>
          <w:instrText xml:space="preserve">PAGEREF _Toc1103946715 \h</w:instrText>
        </w:r>
        <w:r>
          <w:fldChar w:fldCharType="separate"/>
        </w:r>
        <w:r w:rsidRPr="003583BC" w:rsidR="003583BC">
          <w:rPr>
            <w:rStyle w:val="Hyperlink"/>
          </w:rPr>
          <w:t>51</w:t>
        </w:r>
        <w:r>
          <w:fldChar w:fldCharType="end"/>
        </w:r>
      </w:hyperlink>
    </w:p>
    <w:p w:rsidR="4B716F94" w:rsidP="3F05B696" w:rsidRDefault="4B716F94" w14:paraId="68A183B3" w14:textId="0CC2DF32">
      <w:pPr>
        <w:pStyle w:val="Verzeichnis3"/>
        <w:tabs>
          <w:tab w:val="right" w:leader="dot" w:pos="9015"/>
        </w:tabs>
        <w:bidi w:val="0"/>
        <w:rPr>
          <w:rStyle w:val="Hyperlink"/>
        </w:rPr>
      </w:pPr>
      <w:hyperlink w:anchor="_Toc204399781">
        <w:r w:rsidRPr="003583BC" w:rsidR="003583BC">
          <w:rPr>
            <w:rStyle w:val="Hyperlink"/>
          </w:rPr>
          <w:t>Bewertungsstufen</w:t>
        </w:r>
        <w:r>
          <w:tab/>
        </w:r>
        <w:r>
          <w:fldChar w:fldCharType="begin"/>
        </w:r>
        <w:r>
          <w:instrText xml:space="preserve">PAGEREF _Toc204399781 \h</w:instrText>
        </w:r>
        <w:r>
          <w:fldChar w:fldCharType="separate"/>
        </w:r>
        <w:r w:rsidRPr="003583BC" w:rsidR="003583BC">
          <w:rPr>
            <w:rStyle w:val="Hyperlink"/>
          </w:rPr>
          <w:t>51</w:t>
        </w:r>
        <w:r>
          <w:fldChar w:fldCharType="end"/>
        </w:r>
      </w:hyperlink>
    </w:p>
    <w:p w:rsidR="4B716F94" w:rsidP="4B716F94" w:rsidRDefault="4B716F94" w14:paraId="33D61058" w14:textId="78438A6F">
      <w:pPr>
        <w:pStyle w:val="Verzeichnis3"/>
        <w:tabs>
          <w:tab w:val="right" w:leader="dot" w:pos="9015"/>
        </w:tabs>
        <w:bidi w:val="0"/>
        <w:rPr>
          <w:rStyle w:val="Hyperlink"/>
        </w:rPr>
      </w:pPr>
      <w:hyperlink w:anchor="_Toc1921218795">
        <w:r w:rsidRPr="003583BC" w:rsidR="003583BC">
          <w:rPr>
            <w:rStyle w:val="Hyperlink"/>
          </w:rPr>
          <w:t>Tätigkeitsnachweis</w:t>
        </w:r>
        <w:r>
          <w:tab/>
        </w:r>
        <w:r>
          <w:fldChar w:fldCharType="begin"/>
        </w:r>
        <w:r>
          <w:instrText xml:space="preserve">PAGEREF _Toc1921218795 \h</w:instrText>
        </w:r>
        <w:r>
          <w:fldChar w:fldCharType="separate"/>
        </w:r>
        <w:r w:rsidRPr="003583BC" w:rsidR="003583BC">
          <w:rPr>
            <w:rStyle w:val="Hyperlink"/>
          </w:rPr>
          <w:t>52</w:t>
        </w:r>
        <w:r>
          <w:fldChar w:fldCharType="end"/>
        </w:r>
      </w:hyperlink>
    </w:p>
    <w:p w:rsidR="4B716F94" w:rsidP="5370B723" w:rsidRDefault="4B716F94" w14:paraId="77CDA0D2" w14:textId="4EC76254">
      <w:pPr>
        <w:pStyle w:val="Verzeichnis3"/>
        <w:tabs>
          <w:tab w:val="right" w:leader="dot" w:pos="9015"/>
        </w:tabs>
        <w:bidi w:val="0"/>
        <w:rPr>
          <w:rStyle w:val="Hyperlink"/>
        </w:rPr>
      </w:pPr>
      <w:hyperlink w:anchor="_Toc1434397709">
        <w:r w:rsidRPr="003583BC" w:rsidR="003583BC">
          <w:rPr>
            <w:rStyle w:val="Hyperlink"/>
          </w:rPr>
          <w:t>Kompaktbilanz</w:t>
        </w:r>
        <w:r>
          <w:tab/>
        </w:r>
        <w:r>
          <w:fldChar w:fldCharType="begin"/>
        </w:r>
        <w:r>
          <w:instrText xml:space="preserve">PAGEREF _Toc1434397709 \h</w:instrText>
        </w:r>
        <w:r>
          <w:fldChar w:fldCharType="separate"/>
        </w:r>
        <w:r w:rsidRPr="003583BC" w:rsidR="003583BC">
          <w:rPr>
            <w:rStyle w:val="Hyperlink"/>
          </w:rPr>
          <w:t>52</w:t>
        </w:r>
        <w:r>
          <w:fldChar w:fldCharType="end"/>
        </w:r>
      </w:hyperlink>
    </w:p>
    <w:p w:rsidR="4B716F94" w:rsidP="3F05B696" w:rsidRDefault="4B716F94" w14:paraId="323682F5" w14:textId="37C0E26B">
      <w:pPr>
        <w:pStyle w:val="Verzeichnis2"/>
        <w:tabs>
          <w:tab w:val="right" w:leader="dot" w:pos="9015"/>
        </w:tabs>
        <w:bidi w:val="0"/>
        <w:rPr>
          <w:rStyle w:val="Hyperlink"/>
        </w:rPr>
      </w:pPr>
      <w:hyperlink w:anchor="_Toc953179927">
        <w:r w:rsidRPr="003583BC" w:rsidR="003583BC">
          <w:rPr>
            <w:rStyle w:val="Hyperlink"/>
          </w:rPr>
          <w:t>B4.2 Gemeinwohlorientierte Eigentumsstruktur</w:t>
        </w:r>
        <w:r>
          <w:tab/>
        </w:r>
        <w:r>
          <w:fldChar w:fldCharType="begin"/>
        </w:r>
        <w:r>
          <w:instrText xml:space="preserve">PAGEREF _Toc953179927 \h</w:instrText>
        </w:r>
        <w:r>
          <w:fldChar w:fldCharType="separate"/>
        </w:r>
        <w:r w:rsidRPr="003583BC" w:rsidR="003583BC">
          <w:rPr>
            <w:rStyle w:val="Hyperlink"/>
          </w:rPr>
          <w:t>53</w:t>
        </w:r>
        <w:r>
          <w:fldChar w:fldCharType="end"/>
        </w:r>
      </w:hyperlink>
    </w:p>
    <w:p w:rsidR="4B716F94" w:rsidP="595226C3" w:rsidRDefault="4B716F94" w14:paraId="6AE62EEB" w14:textId="3FA20242">
      <w:pPr>
        <w:pStyle w:val="Verzeichnis3"/>
        <w:tabs>
          <w:tab w:val="right" w:leader="dot" w:pos="9015"/>
        </w:tabs>
        <w:bidi w:val="0"/>
        <w:rPr>
          <w:rStyle w:val="Hyperlink"/>
        </w:rPr>
      </w:pPr>
      <w:hyperlink w:anchor="_Toc904409706">
        <w:r w:rsidRPr="003583BC" w:rsidR="003583BC">
          <w:rPr>
            <w:rStyle w:val="Hyperlink"/>
          </w:rPr>
          <w:t>Fragen zur Erstellung des Berichts</w:t>
        </w:r>
        <w:r>
          <w:tab/>
        </w:r>
        <w:r>
          <w:fldChar w:fldCharType="begin"/>
        </w:r>
        <w:r>
          <w:instrText xml:space="preserve">PAGEREF _Toc904409706 \h</w:instrText>
        </w:r>
        <w:r>
          <w:fldChar w:fldCharType="separate"/>
        </w:r>
        <w:r w:rsidRPr="003583BC" w:rsidR="003583BC">
          <w:rPr>
            <w:rStyle w:val="Hyperlink"/>
          </w:rPr>
          <w:t>53</w:t>
        </w:r>
        <w:r>
          <w:fldChar w:fldCharType="end"/>
        </w:r>
      </w:hyperlink>
    </w:p>
    <w:p w:rsidR="4B716F94" w:rsidP="3F05B696" w:rsidRDefault="4B716F94" w14:paraId="06B6D087" w14:textId="3615D111">
      <w:pPr>
        <w:pStyle w:val="Verzeichnis3"/>
        <w:tabs>
          <w:tab w:val="right" w:leader="dot" w:pos="9015"/>
        </w:tabs>
        <w:bidi w:val="0"/>
        <w:rPr>
          <w:rStyle w:val="Hyperlink"/>
        </w:rPr>
      </w:pPr>
      <w:hyperlink w:anchor="_Toc772560039">
        <w:r w:rsidRPr="003583BC" w:rsidR="003583BC">
          <w:rPr>
            <w:rStyle w:val="Hyperlink"/>
          </w:rPr>
          <w:t>Verifizierungsindikatoren</w:t>
        </w:r>
        <w:r>
          <w:tab/>
        </w:r>
        <w:r>
          <w:fldChar w:fldCharType="begin"/>
        </w:r>
        <w:r>
          <w:instrText xml:space="preserve">PAGEREF _Toc772560039 \h</w:instrText>
        </w:r>
        <w:r>
          <w:fldChar w:fldCharType="separate"/>
        </w:r>
        <w:r w:rsidRPr="003583BC" w:rsidR="003583BC">
          <w:rPr>
            <w:rStyle w:val="Hyperlink"/>
          </w:rPr>
          <w:t>53</w:t>
        </w:r>
        <w:r>
          <w:fldChar w:fldCharType="end"/>
        </w:r>
      </w:hyperlink>
    </w:p>
    <w:p w:rsidR="4B716F94" w:rsidP="4B716F94" w:rsidRDefault="4B716F94" w14:paraId="388CB3BF" w14:textId="0312C8AD">
      <w:pPr>
        <w:pStyle w:val="Verzeichnis3"/>
        <w:tabs>
          <w:tab w:val="right" w:leader="dot" w:pos="9015"/>
        </w:tabs>
        <w:bidi w:val="0"/>
        <w:rPr>
          <w:rStyle w:val="Hyperlink"/>
        </w:rPr>
      </w:pPr>
      <w:hyperlink w:anchor="_Toc1653518636">
        <w:r w:rsidRPr="003583BC" w:rsidR="003583BC">
          <w:rPr>
            <w:rStyle w:val="Hyperlink"/>
          </w:rPr>
          <w:t>Bewertungsstufen</w:t>
        </w:r>
        <w:r>
          <w:tab/>
        </w:r>
        <w:r>
          <w:fldChar w:fldCharType="begin"/>
        </w:r>
        <w:r>
          <w:instrText xml:space="preserve">PAGEREF _Toc1653518636 \h</w:instrText>
        </w:r>
        <w:r>
          <w:fldChar w:fldCharType="separate"/>
        </w:r>
        <w:r w:rsidRPr="003583BC" w:rsidR="003583BC">
          <w:rPr>
            <w:rStyle w:val="Hyperlink"/>
          </w:rPr>
          <w:t>54</w:t>
        </w:r>
        <w:r>
          <w:fldChar w:fldCharType="end"/>
        </w:r>
      </w:hyperlink>
    </w:p>
    <w:p w:rsidR="4B716F94" w:rsidP="5370B723" w:rsidRDefault="4B716F94" w14:paraId="2D25A1C0" w14:textId="583B8FB4">
      <w:pPr>
        <w:pStyle w:val="Verzeichnis3"/>
        <w:tabs>
          <w:tab w:val="right" w:leader="dot" w:pos="9015"/>
        </w:tabs>
        <w:bidi w:val="0"/>
        <w:rPr>
          <w:rStyle w:val="Hyperlink"/>
        </w:rPr>
      </w:pPr>
      <w:hyperlink w:anchor="_Toc277551389">
        <w:r w:rsidRPr="003583BC" w:rsidR="003583BC">
          <w:rPr>
            <w:rStyle w:val="Hyperlink"/>
          </w:rPr>
          <w:t>Tätigkeitsnachweis</w:t>
        </w:r>
        <w:r>
          <w:tab/>
        </w:r>
        <w:r>
          <w:fldChar w:fldCharType="begin"/>
        </w:r>
        <w:r>
          <w:instrText xml:space="preserve">PAGEREF _Toc277551389 \h</w:instrText>
        </w:r>
        <w:r>
          <w:fldChar w:fldCharType="separate"/>
        </w:r>
        <w:r w:rsidRPr="003583BC" w:rsidR="003583BC">
          <w:rPr>
            <w:rStyle w:val="Hyperlink"/>
          </w:rPr>
          <w:t>54</w:t>
        </w:r>
        <w:r>
          <w:fldChar w:fldCharType="end"/>
        </w:r>
      </w:hyperlink>
    </w:p>
    <w:p w:rsidR="4B716F94" w:rsidP="46D83B39" w:rsidRDefault="4B716F94" w14:paraId="1A5AB083" w14:textId="7938D6A2">
      <w:pPr>
        <w:pStyle w:val="Verzeichnis3"/>
        <w:tabs>
          <w:tab w:val="right" w:leader="dot" w:pos="9015"/>
        </w:tabs>
        <w:bidi w:val="0"/>
        <w:rPr>
          <w:rStyle w:val="Hyperlink"/>
        </w:rPr>
      </w:pPr>
      <w:hyperlink w:anchor="_Toc1469336877">
        <w:r w:rsidRPr="003583BC" w:rsidR="003583BC">
          <w:rPr>
            <w:rStyle w:val="Hyperlink"/>
          </w:rPr>
          <w:t>Kompaktbilanz</w:t>
        </w:r>
        <w:r>
          <w:tab/>
        </w:r>
        <w:r>
          <w:fldChar w:fldCharType="begin"/>
        </w:r>
        <w:r>
          <w:instrText xml:space="preserve">PAGEREF _Toc1469336877 \h</w:instrText>
        </w:r>
        <w:r>
          <w:fldChar w:fldCharType="separate"/>
        </w:r>
        <w:r w:rsidRPr="003583BC" w:rsidR="003583BC">
          <w:rPr>
            <w:rStyle w:val="Hyperlink"/>
          </w:rPr>
          <w:t>54</w:t>
        </w:r>
        <w:r>
          <w:fldChar w:fldCharType="end"/>
        </w:r>
      </w:hyperlink>
    </w:p>
    <w:p w:rsidR="4B716F94" w:rsidP="3F05B696" w:rsidRDefault="4B716F94" w14:paraId="44CD4CC8" w14:textId="6F35BBAC">
      <w:pPr>
        <w:pStyle w:val="Verzeichnis2"/>
        <w:tabs>
          <w:tab w:val="right" w:leader="dot" w:pos="9015"/>
        </w:tabs>
        <w:bidi w:val="0"/>
        <w:rPr>
          <w:rStyle w:val="Hyperlink"/>
        </w:rPr>
      </w:pPr>
      <w:hyperlink w:anchor="_Toc497400506">
        <w:r w:rsidRPr="003583BC" w:rsidR="003583BC">
          <w:rPr>
            <w:rStyle w:val="Hyperlink"/>
          </w:rPr>
          <w:t>B4.3 Negativaspekt: Feindliche Übernahme</w:t>
        </w:r>
        <w:r>
          <w:tab/>
        </w:r>
        <w:r>
          <w:fldChar w:fldCharType="begin"/>
        </w:r>
        <w:r>
          <w:instrText xml:space="preserve">PAGEREF _Toc497400506 \h</w:instrText>
        </w:r>
        <w:r>
          <w:fldChar w:fldCharType="separate"/>
        </w:r>
        <w:r w:rsidRPr="003583BC" w:rsidR="003583BC">
          <w:rPr>
            <w:rStyle w:val="Hyperlink"/>
          </w:rPr>
          <w:t>55</w:t>
        </w:r>
        <w:r>
          <w:fldChar w:fldCharType="end"/>
        </w:r>
      </w:hyperlink>
    </w:p>
    <w:p w:rsidR="4B716F94" w:rsidP="3F05B696" w:rsidRDefault="4B716F94" w14:paraId="2861397C" w14:textId="49BEB4BE">
      <w:pPr>
        <w:pStyle w:val="Verzeichnis3"/>
        <w:tabs>
          <w:tab w:val="right" w:leader="dot" w:pos="9015"/>
        </w:tabs>
        <w:bidi w:val="0"/>
        <w:rPr>
          <w:rStyle w:val="Hyperlink"/>
        </w:rPr>
      </w:pPr>
      <w:hyperlink w:anchor="_Toc1718690266">
        <w:r w:rsidRPr="003583BC" w:rsidR="003583BC">
          <w:rPr>
            <w:rStyle w:val="Hyperlink"/>
          </w:rPr>
          <w:t>Fragen zur Erstellung des Berichts</w:t>
        </w:r>
        <w:r>
          <w:tab/>
        </w:r>
        <w:r>
          <w:fldChar w:fldCharType="begin"/>
        </w:r>
        <w:r>
          <w:instrText xml:space="preserve">PAGEREF _Toc1718690266 \h</w:instrText>
        </w:r>
        <w:r>
          <w:fldChar w:fldCharType="separate"/>
        </w:r>
        <w:r w:rsidRPr="003583BC" w:rsidR="003583BC">
          <w:rPr>
            <w:rStyle w:val="Hyperlink"/>
          </w:rPr>
          <w:t>55</w:t>
        </w:r>
        <w:r>
          <w:fldChar w:fldCharType="end"/>
        </w:r>
      </w:hyperlink>
    </w:p>
    <w:p w:rsidR="4B716F94" w:rsidP="4B716F94" w:rsidRDefault="4B716F94" w14:paraId="37195019" w14:textId="67997E82">
      <w:pPr>
        <w:pStyle w:val="Verzeichnis3"/>
        <w:tabs>
          <w:tab w:val="right" w:leader="dot" w:pos="9015"/>
        </w:tabs>
        <w:bidi w:val="0"/>
        <w:rPr>
          <w:rStyle w:val="Hyperlink"/>
        </w:rPr>
      </w:pPr>
      <w:hyperlink w:anchor="_Toc745375259">
        <w:r w:rsidRPr="003583BC" w:rsidR="003583BC">
          <w:rPr>
            <w:rStyle w:val="Hyperlink"/>
          </w:rPr>
          <w:t>Verifizierungsindikatoren</w:t>
        </w:r>
        <w:r>
          <w:tab/>
        </w:r>
        <w:r>
          <w:fldChar w:fldCharType="begin"/>
        </w:r>
        <w:r>
          <w:instrText xml:space="preserve">PAGEREF _Toc745375259 \h</w:instrText>
        </w:r>
        <w:r>
          <w:fldChar w:fldCharType="separate"/>
        </w:r>
        <w:r w:rsidRPr="003583BC" w:rsidR="003583BC">
          <w:rPr>
            <w:rStyle w:val="Hyperlink"/>
          </w:rPr>
          <w:t>55</w:t>
        </w:r>
        <w:r>
          <w:fldChar w:fldCharType="end"/>
        </w:r>
      </w:hyperlink>
    </w:p>
    <w:p w:rsidR="4B716F94" w:rsidP="4B716F94" w:rsidRDefault="4B716F94" w14:paraId="23DFE2AB" w14:textId="705F0E88">
      <w:pPr>
        <w:pStyle w:val="Verzeichnis3"/>
        <w:tabs>
          <w:tab w:val="right" w:leader="dot" w:pos="9015"/>
        </w:tabs>
        <w:bidi w:val="0"/>
        <w:rPr>
          <w:rStyle w:val="Hyperlink"/>
        </w:rPr>
      </w:pPr>
      <w:hyperlink w:anchor="_Toc1127989130">
        <w:r w:rsidRPr="003583BC" w:rsidR="003583BC">
          <w:rPr>
            <w:rStyle w:val="Hyperlink"/>
          </w:rPr>
          <w:t>Bewertungsstufen</w:t>
        </w:r>
        <w:r>
          <w:tab/>
        </w:r>
        <w:r>
          <w:fldChar w:fldCharType="begin"/>
        </w:r>
        <w:r>
          <w:instrText xml:space="preserve">PAGEREF _Toc1127989130 \h</w:instrText>
        </w:r>
        <w:r>
          <w:fldChar w:fldCharType="separate"/>
        </w:r>
        <w:r w:rsidRPr="003583BC" w:rsidR="003583BC">
          <w:rPr>
            <w:rStyle w:val="Hyperlink"/>
          </w:rPr>
          <w:t>56</w:t>
        </w:r>
        <w:r>
          <w:fldChar w:fldCharType="end"/>
        </w:r>
      </w:hyperlink>
    </w:p>
    <w:p w:rsidR="4B716F94" w:rsidP="5370B723" w:rsidRDefault="4B716F94" w14:paraId="60546A70" w14:textId="405694B7">
      <w:pPr>
        <w:pStyle w:val="Verzeichnis3"/>
        <w:tabs>
          <w:tab w:val="right" w:leader="dot" w:pos="9015"/>
        </w:tabs>
        <w:bidi w:val="0"/>
        <w:rPr>
          <w:rStyle w:val="Hyperlink"/>
        </w:rPr>
      </w:pPr>
      <w:hyperlink w:anchor="_Toc1774941335">
        <w:r w:rsidRPr="003583BC" w:rsidR="003583BC">
          <w:rPr>
            <w:rStyle w:val="Hyperlink"/>
          </w:rPr>
          <w:t>Tätigkeitsnachweis</w:t>
        </w:r>
        <w:r>
          <w:tab/>
        </w:r>
        <w:r>
          <w:fldChar w:fldCharType="begin"/>
        </w:r>
        <w:r>
          <w:instrText xml:space="preserve">PAGEREF _Toc1774941335 \h</w:instrText>
        </w:r>
        <w:r>
          <w:fldChar w:fldCharType="separate"/>
        </w:r>
        <w:r w:rsidRPr="003583BC" w:rsidR="003583BC">
          <w:rPr>
            <w:rStyle w:val="Hyperlink"/>
          </w:rPr>
          <w:t>56</w:t>
        </w:r>
        <w:r>
          <w:fldChar w:fldCharType="end"/>
        </w:r>
      </w:hyperlink>
    </w:p>
    <w:p w:rsidR="4B716F94" w:rsidP="46D83B39" w:rsidRDefault="4B716F94" w14:paraId="4B8268A5" w14:textId="6D4D96B0">
      <w:pPr>
        <w:pStyle w:val="Verzeichnis3"/>
        <w:tabs>
          <w:tab w:val="right" w:leader="dot" w:pos="9015"/>
        </w:tabs>
        <w:bidi w:val="0"/>
        <w:rPr>
          <w:rStyle w:val="Hyperlink"/>
        </w:rPr>
      </w:pPr>
      <w:hyperlink w:anchor="_Toc1867942491">
        <w:r w:rsidRPr="003583BC" w:rsidR="003583BC">
          <w:rPr>
            <w:rStyle w:val="Hyperlink"/>
          </w:rPr>
          <w:t>Kompaktbilanz</w:t>
        </w:r>
        <w:r>
          <w:tab/>
        </w:r>
        <w:r>
          <w:fldChar w:fldCharType="begin"/>
        </w:r>
        <w:r>
          <w:instrText xml:space="preserve">PAGEREF _Toc1867942491 \h</w:instrText>
        </w:r>
        <w:r>
          <w:fldChar w:fldCharType="separate"/>
        </w:r>
        <w:r w:rsidRPr="003583BC" w:rsidR="003583BC">
          <w:rPr>
            <w:rStyle w:val="Hyperlink"/>
          </w:rPr>
          <w:t>56</w:t>
        </w:r>
        <w:r>
          <w:fldChar w:fldCharType="end"/>
        </w:r>
      </w:hyperlink>
    </w:p>
    <w:p w:rsidR="4B716F94" w:rsidP="46D83B39" w:rsidRDefault="4B716F94" w14:paraId="47C5F37E" w14:textId="502643BF">
      <w:pPr>
        <w:pStyle w:val="Verzeichnis2"/>
        <w:tabs>
          <w:tab w:val="right" w:leader="dot" w:pos="9015"/>
        </w:tabs>
        <w:bidi w:val="0"/>
        <w:rPr>
          <w:rStyle w:val="Hyperlink"/>
        </w:rPr>
      </w:pPr>
      <w:hyperlink w:anchor="_Toc1072043552">
        <w:r w:rsidRPr="003583BC" w:rsidR="003583BC">
          <w:rPr>
            <w:rStyle w:val="Hyperlink"/>
          </w:rPr>
          <w:t>C1.1 Mitarbeitendenorientierte Organisationskultur</w:t>
        </w:r>
        <w:r>
          <w:tab/>
        </w:r>
        <w:r>
          <w:fldChar w:fldCharType="begin"/>
        </w:r>
        <w:r>
          <w:instrText xml:space="preserve">PAGEREF _Toc1072043552 \h</w:instrText>
        </w:r>
        <w:r>
          <w:fldChar w:fldCharType="separate"/>
        </w:r>
        <w:r w:rsidRPr="003583BC" w:rsidR="003583BC">
          <w:rPr>
            <w:rStyle w:val="Hyperlink"/>
          </w:rPr>
          <w:t>56</w:t>
        </w:r>
        <w:r>
          <w:fldChar w:fldCharType="end"/>
        </w:r>
      </w:hyperlink>
    </w:p>
    <w:p w:rsidR="4B716F94" w:rsidP="4B716F94" w:rsidRDefault="4B716F94" w14:paraId="2E6A3E85" w14:textId="7868DA66">
      <w:pPr>
        <w:pStyle w:val="Verzeichnis3"/>
        <w:tabs>
          <w:tab w:val="right" w:leader="dot" w:pos="9015"/>
        </w:tabs>
        <w:bidi w:val="0"/>
        <w:rPr>
          <w:rStyle w:val="Hyperlink"/>
        </w:rPr>
      </w:pPr>
      <w:hyperlink w:anchor="_Toc895063081">
        <w:r w:rsidRPr="003583BC" w:rsidR="003583BC">
          <w:rPr>
            <w:rStyle w:val="Hyperlink"/>
          </w:rPr>
          <w:t>Fragen zur Erstellung des Berichts</w:t>
        </w:r>
        <w:r>
          <w:tab/>
        </w:r>
        <w:r>
          <w:fldChar w:fldCharType="begin"/>
        </w:r>
        <w:r>
          <w:instrText xml:space="preserve">PAGEREF _Toc895063081 \h</w:instrText>
        </w:r>
        <w:r>
          <w:fldChar w:fldCharType="separate"/>
        </w:r>
        <w:r w:rsidRPr="003583BC" w:rsidR="003583BC">
          <w:rPr>
            <w:rStyle w:val="Hyperlink"/>
          </w:rPr>
          <w:t>56</w:t>
        </w:r>
        <w:r>
          <w:fldChar w:fldCharType="end"/>
        </w:r>
      </w:hyperlink>
    </w:p>
    <w:p w:rsidR="4B716F94" w:rsidP="4B716F94" w:rsidRDefault="4B716F94" w14:paraId="568A016E" w14:textId="39AB4B90">
      <w:pPr>
        <w:pStyle w:val="Verzeichnis3"/>
        <w:tabs>
          <w:tab w:val="right" w:leader="dot" w:pos="9015"/>
        </w:tabs>
        <w:bidi w:val="0"/>
        <w:rPr>
          <w:rStyle w:val="Hyperlink"/>
        </w:rPr>
      </w:pPr>
      <w:hyperlink w:anchor="_Toc299709986">
        <w:r w:rsidRPr="003583BC" w:rsidR="003583BC">
          <w:rPr>
            <w:rStyle w:val="Hyperlink"/>
          </w:rPr>
          <w:t>Verifizierungsindikatoren</w:t>
        </w:r>
        <w:r>
          <w:tab/>
        </w:r>
        <w:r>
          <w:fldChar w:fldCharType="begin"/>
        </w:r>
        <w:r>
          <w:instrText xml:space="preserve">PAGEREF _Toc299709986 \h</w:instrText>
        </w:r>
        <w:r>
          <w:fldChar w:fldCharType="separate"/>
        </w:r>
        <w:r w:rsidRPr="003583BC" w:rsidR="003583BC">
          <w:rPr>
            <w:rStyle w:val="Hyperlink"/>
          </w:rPr>
          <w:t>57</w:t>
        </w:r>
        <w:r>
          <w:fldChar w:fldCharType="end"/>
        </w:r>
      </w:hyperlink>
    </w:p>
    <w:p w:rsidR="4B716F94" w:rsidP="5370B723" w:rsidRDefault="4B716F94" w14:paraId="7794C5D8" w14:textId="5C30135F">
      <w:pPr>
        <w:pStyle w:val="Verzeichnis3"/>
        <w:tabs>
          <w:tab w:val="right" w:leader="dot" w:pos="9015"/>
        </w:tabs>
        <w:bidi w:val="0"/>
        <w:rPr>
          <w:rStyle w:val="Hyperlink"/>
        </w:rPr>
      </w:pPr>
      <w:hyperlink w:anchor="_Toc1089566196">
        <w:r w:rsidRPr="003583BC" w:rsidR="003583BC">
          <w:rPr>
            <w:rStyle w:val="Hyperlink"/>
          </w:rPr>
          <w:t>Bewertungsstufen</w:t>
        </w:r>
        <w:r>
          <w:tab/>
        </w:r>
        <w:r>
          <w:fldChar w:fldCharType="begin"/>
        </w:r>
        <w:r>
          <w:instrText xml:space="preserve">PAGEREF _Toc1089566196 \h</w:instrText>
        </w:r>
        <w:r>
          <w:fldChar w:fldCharType="separate"/>
        </w:r>
        <w:r w:rsidRPr="003583BC" w:rsidR="003583BC">
          <w:rPr>
            <w:rStyle w:val="Hyperlink"/>
          </w:rPr>
          <w:t>57</w:t>
        </w:r>
        <w:r>
          <w:fldChar w:fldCharType="end"/>
        </w:r>
      </w:hyperlink>
    </w:p>
    <w:p w:rsidR="4B716F94" w:rsidP="46D83B39" w:rsidRDefault="4B716F94" w14:paraId="4B0E47B2" w14:textId="2BA18899">
      <w:pPr>
        <w:pStyle w:val="Verzeichnis3"/>
        <w:tabs>
          <w:tab w:val="right" w:leader="dot" w:pos="9015"/>
        </w:tabs>
        <w:bidi w:val="0"/>
        <w:rPr>
          <w:rStyle w:val="Hyperlink"/>
        </w:rPr>
      </w:pPr>
      <w:hyperlink w:anchor="_Toc1293352996">
        <w:r w:rsidRPr="003583BC" w:rsidR="003583BC">
          <w:rPr>
            <w:rStyle w:val="Hyperlink"/>
          </w:rPr>
          <w:t>Tätigkeitsnachweis</w:t>
        </w:r>
        <w:r>
          <w:tab/>
        </w:r>
        <w:r>
          <w:fldChar w:fldCharType="begin"/>
        </w:r>
        <w:r>
          <w:instrText xml:space="preserve">PAGEREF _Toc1293352996 \h</w:instrText>
        </w:r>
        <w:r>
          <w:fldChar w:fldCharType="separate"/>
        </w:r>
        <w:r w:rsidRPr="003583BC" w:rsidR="003583BC">
          <w:rPr>
            <w:rStyle w:val="Hyperlink"/>
          </w:rPr>
          <w:t>57</w:t>
        </w:r>
        <w:r>
          <w:fldChar w:fldCharType="end"/>
        </w:r>
      </w:hyperlink>
    </w:p>
    <w:p w:rsidR="4B716F94" w:rsidP="3F05B696" w:rsidRDefault="4B716F94" w14:paraId="6F8DA66E" w14:textId="02A2BE11">
      <w:pPr>
        <w:pStyle w:val="Verzeichnis3"/>
        <w:tabs>
          <w:tab w:val="right" w:leader="dot" w:pos="9015"/>
        </w:tabs>
        <w:bidi w:val="0"/>
        <w:rPr>
          <w:rStyle w:val="Hyperlink"/>
        </w:rPr>
      </w:pPr>
      <w:hyperlink w:anchor="_Toc666735084">
        <w:r w:rsidRPr="003583BC" w:rsidR="003583BC">
          <w:rPr>
            <w:rStyle w:val="Hyperlink"/>
          </w:rPr>
          <w:t>Kompaktbilanz</w:t>
        </w:r>
        <w:r>
          <w:tab/>
        </w:r>
        <w:r>
          <w:fldChar w:fldCharType="begin"/>
        </w:r>
        <w:r>
          <w:instrText xml:space="preserve">PAGEREF _Toc666735084 \h</w:instrText>
        </w:r>
        <w:r>
          <w:fldChar w:fldCharType="separate"/>
        </w:r>
        <w:r w:rsidRPr="003583BC" w:rsidR="003583BC">
          <w:rPr>
            <w:rStyle w:val="Hyperlink"/>
          </w:rPr>
          <w:t>58</w:t>
        </w:r>
        <w:r>
          <w:fldChar w:fldCharType="end"/>
        </w:r>
      </w:hyperlink>
    </w:p>
    <w:p w:rsidR="4B716F94" w:rsidP="3F05B696" w:rsidRDefault="4B716F94" w14:paraId="2E71D09D" w14:textId="4104CFB9">
      <w:pPr>
        <w:pStyle w:val="Verzeichnis2"/>
        <w:tabs>
          <w:tab w:val="right" w:leader="dot" w:pos="9015"/>
        </w:tabs>
        <w:bidi w:val="0"/>
        <w:rPr>
          <w:rStyle w:val="Hyperlink"/>
        </w:rPr>
      </w:pPr>
      <w:hyperlink w:anchor="_Toc513575565">
        <w:r w:rsidRPr="003583BC" w:rsidR="003583BC">
          <w:rPr>
            <w:rStyle w:val="Hyperlink"/>
          </w:rPr>
          <w:t>C1.2 Gesundheitsförderung und Arbeitssicherheit</w:t>
        </w:r>
        <w:r>
          <w:tab/>
        </w:r>
        <w:r>
          <w:fldChar w:fldCharType="begin"/>
        </w:r>
        <w:r>
          <w:instrText xml:space="preserve">PAGEREF _Toc513575565 \h</w:instrText>
        </w:r>
        <w:r>
          <w:fldChar w:fldCharType="separate"/>
        </w:r>
        <w:r w:rsidRPr="003583BC" w:rsidR="003583BC">
          <w:rPr>
            <w:rStyle w:val="Hyperlink"/>
          </w:rPr>
          <w:t>58</w:t>
        </w:r>
        <w:r>
          <w:fldChar w:fldCharType="end"/>
        </w:r>
      </w:hyperlink>
    </w:p>
    <w:p w:rsidR="4B716F94" w:rsidP="4B716F94" w:rsidRDefault="4B716F94" w14:paraId="06AF7BBD" w14:textId="010210A1">
      <w:pPr>
        <w:pStyle w:val="Verzeichnis3"/>
        <w:tabs>
          <w:tab w:val="right" w:leader="dot" w:pos="9015"/>
        </w:tabs>
        <w:bidi w:val="0"/>
        <w:rPr>
          <w:rStyle w:val="Hyperlink"/>
        </w:rPr>
      </w:pPr>
      <w:hyperlink w:anchor="_Toc108812792">
        <w:r w:rsidRPr="003583BC" w:rsidR="003583BC">
          <w:rPr>
            <w:rStyle w:val="Hyperlink"/>
          </w:rPr>
          <w:t>Fragen zur Erstellung des Berichts</w:t>
        </w:r>
        <w:r>
          <w:tab/>
        </w:r>
        <w:r>
          <w:fldChar w:fldCharType="begin"/>
        </w:r>
        <w:r>
          <w:instrText xml:space="preserve">PAGEREF _Toc108812792 \h</w:instrText>
        </w:r>
        <w:r>
          <w:fldChar w:fldCharType="separate"/>
        </w:r>
        <w:r w:rsidRPr="003583BC" w:rsidR="003583BC">
          <w:rPr>
            <w:rStyle w:val="Hyperlink"/>
          </w:rPr>
          <w:t>58</w:t>
        </w:r>
        <w:r>
          <w:fldChar w:fldCharType="end"/>
        </w:r>
      </w:hyperlink>
    </w:p>
    <w:p w:rsidR="4B716F94" w:rsidP="5370B723" w:rsidRDefault="4B716F94" w14:paraId="4AD8A443" w14:textId="278092C2">
      <w:pPr>
        <w:pStyle w:val="Verzeichnis3"/>
        <w:tabs>
          <w:tab w:val="right" w:leader="dot" w:pos="9015"/>
        </w:tabs>
        <w:bidi w:val="0"/>
        <w:rPr>
          <w:rStyle w:val="Hyperlink"/>
        </w:rPr>
      </w:pPr>
      <w:hyperlink w:anchor="_Toc419313740">
        <w:r w:rsidRPr="003583BC" w:rsidR="003583BC">
          <w:rPr>
            <w:rStyle w:val="Hyperlink"/>
          </w:rPr>
          <w:t>Verifizierungsindikatoren</w:t>
        </w:r>
        <w:r>
          <w:tab/>
        </w:r>
        <w:r>
          <w:fldChar w:fldCharType="begin"/>
        </w:r>
        <w:r>
          <w:instrText xml:space="preserve">PAGEREF _Toc419313740 \h</w:instrText>
        </w:r>
        <w:r>
          <w:fldChar w:fldCharType="separate"/>
        </w:r>
        <w:r w:rsidRPr="003583BC" w:rsidR="003583BC">
          <w:rPr>
            <w:rStyle w:val="Hyperlink"/>
          </w:rPr>
          <w:t>58</w:t>
        </w:r>
        <w:r>
          <w:fldChar w:fldCharType="end"/>
        </w:r>
      </w:hyperlink>
    </w:p>
    <w:p w:rsidR="4B716F94" w:rsidP="46D83B39" w:rsidRDefault="4B716F94" w14:paraId="5F116A49" w14:textId="67267446">
      <w:pPr>
        <w:pStyle w:val="Verzeichnis3"/>
        <w:tabs>
          <w:tab w:val="right" w:leader="dot" w:pos="9015"/>
        </w:tabs>
        <w:bidi w:val="0"/>
        <w:rPr>
          <w:rStyle w:val="Hyperlink"/>
        </w:rPr>
      </w:pPr>
      <w:hyperlink w:anchor="_Toc384985374">
        <w:r w:rsidRPr="003583BC" w:rsidR="003583BC">
          <w:rPr>
            <w:rStyle w:val="Hyperlink"/>
          </w:rPr>
          <w:t>Bewertungsstufen</w:t>
        </w:r>
        <w:r>
          <w:tab/>
        </w:r>
        <w:r>
          <w:fldChar w:fldCharType="begin"/>
        </w:r>
        <w:r>
          <w:instrText xml:space="preserve">PAGEREF _Toc384985374 \h</w:instrText>
        </w:r>
        <w:r>
          <w:fldChar w:fldCharType="separate"/>
        </w:r>
        <w:r w:rsidRPr="003583BC" w:rsidR="003583BC">
          <w:rPr>
            <w:rStyle w:val="Hyperlink"/>
          </w:rPr>
          <w:t>58</w:t>
        </w:r>
        <w:r>
          <w:fldChar w:fldCharType="end"/>
        </w:r>
      </w:hyperlink>
    </w:p>
    <w:p w:rsidR="4B716F94" w:rsidP="3F05B696" w:rsidRDefault="4B716F94" w14:paraId="258395C9" w14:textId="2E843918">
      <w:pPr>
        <w:pStyle w:val="Verzeichnis3"/>
        <w:tabs>
          <w:tab w:val="right" w:leader="dot" w:pos="9015"/>
        </w:tabs>
        <w:bidi w:val="0"/>
        <w:rPr>
          <w:rStyle w:val="Hyperlink"/>
        </w:rPr>
      </w:pPr>
      <w:hyperlink w:anchor="_Toc2131806405">
        <w:r w:rsidRPr="003583BC" w:rsidR="003583BC">
          <w:rPr>
            <w:rStyle w:val="Hyperlink"/>
          </w:rPr>
          <w:t>Tätigkeitsnachweis</w:t>
        </w:r>
        <w:r>
          <w:tab/>
        </w:r>
        <w:r>
          <w:fldChar w:fldCharType="begin"/>
        </w:r>
        <w:r>
          <w:instrText xml:space="preserve">PAGEREF _Toc2131806405 \h</w:instrText>
        </w:r>
        <w:r>
          <w:fldChar w:fldCharType="separate"/>
        </w:r>
        <w:r w:rsidRPr="003583BC" w:rsidR="003583BC">
          <w:rPr>
            <w:rStyle w:val="Hyperlink"/>
          </w:rPr>
          <w:t>59</w:t>
        </w:r>
        <w:r>
          <w:fldChar w:fldCharType="end"/>
        </w:r>
      </w:hyperlink>
    </w:p>
    <w:p w:rsidR="4B716F94" w:rsidP="4B716F94" w:rsidRDefault="4B716F94" w14:paraId="3E0DDA00" w14:textId="04F9E037">
      <w:pPr>
        <w:pStyle w:val="Verzeichnis3"/>
        <w:tabs>
          <w:tab w:val="right" w:leader="dot" w:pos="9015"/>
        </w:tabs>
        <w:bidi w:val="0"/>
        <w:rPr>
          <w:rStyle w:val="Hyperlink"/>
        </w:rPr>
      </w:pPr>
      <w:hyperlink w:anchor="_Toc2051972985">
        <w:r w:rsidRPr="003583BC" w:rsidR="003583BC">
          <w:rPr>
            <w:rStyle w:val="Hyperlink"/>
          </w:rPr>
          <w:t>Kompaktbilanz</w:t>
        </w:r>
        <w:r>
          <w:tab/>
        </w:r>
        <w:r>
          <w:fldChar w:fldCharType="begin"/>
        </w:r>
        <w:r>
          <w:instrText xml:space="preserve">PAGEREF _Toc2051972985 \h</w:instrText>
        </w:r>
        <w:r>
          <w:fldChar w:fldCharType="separate"/>
        </w:r>
        <w:r w:rsidRPr="003583BC" w:rsidR="003583BC">
          <w:rPr>
            <w:rStyle w:val="Hyperlink"/>
          </w:rPr>
          <w:t>59</w:t>
        </w:r>
        <w:r>
          <w:fldChar w:fldCharType="end"/>
        </w:r>
      </w:hyperlink>
    </w:p>
    <w:p w:rsidR="4B716F94" w:rsidP="3F05B696" w:rsidRDefault="4B716F94" w14:paraId="24B697C4" w14:textId="32BE9FDF">
      <w:pPr>
        <w:pStyle w:val="Verzeichnis2"/>
        <w:tabs>
          <w:tab w:val="right" w:leader="dot" w:pos="9015"/>
        </w:tabs>
        <w:bidi w:val="0"/>
        <w:rPr>
          <w:rStyle w:val="Hyperlink"/>
        </w:rPr>
      </w:pPr>
      <w:hyperlink w:anchor="_Toc1219912850">
        <w:r w:rsidRPr="003583BC" w:rsidR="003583BC">
          <w:rPr>
            <w:rStyle w:val="Hyperlink"/>
          </w:rPr>
          <w:t>C1.3 Diversität und Chancengleichheit</w:t>
        </w:r>
        <w:r>
          <w:tab/>
        </w:r>
        <w:r>
          <w:fldChar w:fldCharType="begin"/>
        </w:r>
        <w:r>
          <w:instrText xml:space="preserve">PAGEREF _Toc1219912850 \h</w:instrText>
        </w:r>
        <w:r>
          <w:fldChar w:fldCharType="separate"/>
        </w:r>
        <w:r w:rsidRPr="003583BC" w:rsidR="003583BC">
          <w:rPr>
            <w:rStyle w:val="Hyperlink"/>
          </w:rPr>
          <w:t>59</w:t>
        </w:r>
        <w:r>
          <w:fldChar w:fldCharType="end"/>
        </w:r>
      </w:hyperlink>
    </w:p>
    <w:p w:rsidR="4B716F94" w:rsidP="5370B723" w:rsidRDefault="4B716F94" w14:paraId="41BFE144" w14:textId="4A39CAEE">
      <w:pPr>
        <w:pStyle w:val="Verzeichnis3"/>
        <w:tabs>
          <w:tab w:val="right" w:leader="dot" w:pos="9015"/>
        </w:tabs>
        <w:bidi w:val="0"/>
        <w:rPr>
          <w:rStyle w:val="Hyperlink"/>
        </w:rPr>
      </w:pPr>
      <w:hyperlink w:anchor="_Toc1467939636">
        <w:r w:rsidRPr="003583BC" w:rsidR="003583BC">
          <w:rPr>
            <w:rStyle w:val="Hyperlink"/>
          </w:rPr>
          <w:t>Fragen zur Erstellung des Berichts</w:t>
        </w:r>
        <w:r>
          <w:tab/>
        </w:r>
        <w:r>
          <w:fldChar w:fldCharType="begin"/>
        </w:r>
        <w:r>
          <w:instrText xml:space="preserve">PAGEREF _Toc1467939636 \h</w:instrText>
        </w:r>
        <w:r>
          <w:fldChar w:fldCharType="separate"/>
        </w:r>
        <w:r w:rsidRPr="003583BC" w:rsidR="003583BC">
          <w:rPr>
            <w:rStyle w:val="Hyperlink"/>
          </w:rPr>
          <w:t>59</w:t>
        </w:r>
        <w:r>
          <w:fldChar w:fldCharType="end"/>
        </w:r>
      </w:hyperlink>
    </w:p>
    <w:p w:rsidR="4B716F94" w:rsidP="46D83B39" w:rsidRDefault="4B716F94" w14:paraId="1A355B9F" w14:textId="4B6A784C">
      <w:pPr>
        <w:pStyle w:val="Verzeichnis3"/>
        <w:tabs>
          <w:tab w:val="right" w:leader="dot" w:pos="9015"/>
        </w:tabs>
        <w:bidi w:val="0"/>
        <w:rPr>
          <w:rStyle w:val="Hyperlink"/>
        </w:rPr>
      </w:pPr>
      <w:hyperlink w:anchor="_Toc556811922">
        <w:r w:rsidRPr="003583BC" w:rsidR="003583BC">
          <w:rPr>
            <w:rStyle w:val="Hyperlink"/>
          </w:rPr>
          <w:t>Verifizierungsindikatoren</w:t>
        </w:r>
        <w:r>
          <w:tab/>
        </w:r>
        <w:r>
          <w:fldChar w:fldCharType="begin"/>
        </w:r>
        <w:r>
          <w:instrText xml:space="preserve">PAGEREF _Toc556811922 \h</w:instrText>
        </w:r>
        <w:r>
          <w:fldChar w:fldCharType="separate"/>
        </w:r>
        <w:r w:rsidRPr="003583BC" w:rsidR="003583BC">
          <w:rPr>
            <w:rStyle w:val="Hyperlink"/>
          </w:rPr>
          <w:t>60</w:t>
        </w:r>
        <w:r>
          <w:fldChar w:fldCharType="end"/>
        </w:r>
      </w:hyperlink>
    </w:p>
    <w:p w:rsidR="4B716F94" w:rsidP="3F05B696" w:rsidRDefault="4B716F94" w14:paraId="7D359F21" w14:textId="716128BB">
      <w:pPr>
        <w:pStyle w:val="Verzeichnis3"/>
        <w:tabs>
          <w:tab w:val="right" w:leader="dot" w:pos="9015"/>
        </w:tabs>
        <w:bidi w:val="0"/>
        <w:rPr>
          <w:rStyle w:val="Hyperlink"/>
        </w:rPr>
      </w:pPr>
      <w:hyperlink w:anchor="_Toc1659366896">
        <w:r w:rsidRPr="003583BC" w:rsidR="003583BC">
          <w:rPr>
            <w:rStyle w:val="Hyperlink"/>
          </w:rPr>
          <w:t>Bewertungsstufen</w:t>
        </w:r>
        <w:r>
          <w:tab/>
        </w:r>
        <w:r>
          <w:fldChar w:fldCharType="begin"/>
        </w:r>
        <w:r>
          <w:instrText xml:space="preserve">PAGEREF _Toc1659366896 \h</w:instrText>
        </w:r>
        <w:r>
          <w:fldChar w:fldCharType="separate"/>
        </w:r>
        <w:r w:rsidRPr="003583BC" w:rsidR="003583BC">
          <w:rPr>
            <w:rStyle w:val="Hyperlink"/>
          </w:rPr>
          <w:t>60</w:t>
        </w:r>
        <w:r>
          <w:fldChar w:fldCharType="end"/>
        </w:r>
      </w:hyperlink>
    </w:p>
    <w:p w:rsidR="4B716F94" w:rsidP="595226C3" w:rsidRDefault="4B716F94" w14:paraId="2966F791" w14:textId="5E771F7A">
      <w:pPr>
        <w:pStyle w:val="Verzeichnis3"/>
        <w:tabs>
          <w:tab w:val="right" w:leader="dot" w:pos="9015"/>
        </w:tabs>
        <w:bidi w:val="0"/>
        <w:rPr>
          <w:rStyle w:val="Hyperlink"/>
        </w:rPr>
      </w:pPr>
      <w:hyperlink w:anchor="_Toc67540958">
        <w:r w:rsidRPr="003583BC" w:rsidR="003583BC">
          <w:rPr>
            <w:rStyle w:val="Hyperlink"/>
          </w:rPr>
          <w:t>Tätigkeitsnachweis</w:t>
        </w:r>
        <w:r>
          <w:tab/>
        </w:r>
        <w:r>
          <w:fldChar w:fldCharType="begin"/>
        </w:r>
        <w:r>
          <w:instrText xml:space="preserve">PAGEREF _Toc67540958 \h</w:instrText>
        </w:r>
        <w:r>
          <w:fldChar w:fldCharType="separate"/>
        </w:r>
        <w:r w:rsidRPr="003583BC" w:rsidR="003583BC">
          <w:rPr>
            <w:rStyle w:val="Hyperlink"/>
          </w:rPr>
          <w:t>61</w:t>
        </w:r>
        <w:r>
          <w:fldChar w:fldCharType="end"/>
        </w:r>
      </w:hyperlink>
    </w:p>
    <w:p w:rsidR="4B716F94" w:rsidP="4B716F94" w:rsidRDefault="4B716F94" w14:paraId="76387C17" w14:textId="41EB467E">
      <w:pPr>
        <w:pStyle w:val="Verzeichnis3"/>
        <w:tabs>
          <w:tab w:val="right" w:leader="dot" w:pos="9015"/>
        </w:tabs>
        <w:bidi w:val="0"/>
        <w:rPr>
          <w:rStyle w:val="Hyperlink"/>
        </w:rPr>
      </w:pPr>
      <w:hyperlink w:anchor="_Toc1417868708">
        <w:r w:rsidRPr="003583BC" w:rsidR="003583BC">
          <w:rPr>
            <w:rStyle w:val="Hyperlink"/>
          </w:rPr>
          <w:t>Kompaktbilanz</w:t>
        </w:r>
        <w:r>
          <w:tab/>
        </w:r>
        <w:r>
          <w:fldChar w:fldCharType="begin"/>
        </w:r>
        <w:r>
          <w:instrText xml:space="preserve">PAGEREF _Toc1417868708 \h</w:instrText>
        </w:r>
        <w:r>
          <w:fldChar w:fldCharType="separate"/>
        </w:r>
        <w:r w:rsidRPr="003583BC" w:rsidR="003583BC">
          <w:rPr>
            <w:rStyle w:val="Hyperlink"/>
          </w:rPr>
          <w:t>61</w:t>
        </w:r>
        <w:r>
          <w:fldChar w:fldCharType="end"/>
        </w:r>
      </w:hyperlink>
    </w:p>
    <w:p w:rsidR="4B716F94" w:rsidP="3F05B696" w:rsidRDefault="4B716F94" w14:paraId="1AC402FE" w14:textId="66640D01">
      <w:pPr>
        <w:pStyle w:val="Verzeichnis2"/>
        <w:tabs>
          <w:tab w:val="right" w:leader="dot" w:pos="9015"/>
        </w:tabs>
        <w:bidi w:val="0"/>
        <w:rPr>
          <w:rStyle w:val="Hyperlink"/>
        </w:rPr>
      </w:pPr>
      <w:hyperlink w:anchor="_Toc566691646">
        <w:r w:rsidRPr="003583BC" w:rsidR="003583BC">
          <w:rPr>
            <w:rStyle w:val="Hyperlink"/>
          </w:rPr>
          <w:t>C1.4 Negativaspekt: menschenunwürdige Arbeitsbedingungen</w:t>
        </w:r>
        <w:r>
          <w:tab/>
        </w:r>
        <w:r>
          <w:fldChar w:fldCharType="begin"/>
        </w:r>
        <w:r>
          <w:instrText xml:space="preserve">PAGEREF _Toc566691646 \h</w:instrText>
        </w:r>
        <w:r>
          <w:fldChar w:fldCharType="separate"/>
        </w:r>
        <w:r w:rsidRPr="003583BC" w:rsidR="003583BC">
          <w:rPr>
            <w:rStyle w:val="Hyperlink"/>
          </w:rPr>
          <w:t>61</w:t>
        </w:r>
        <w:r>
          <w:fldChar w:fldCharType="end"/>
        </w:r>
      </w:hyperlink>
    </w:p>
    <w:p w:rsidR="4B716F94" w:rsidP="5370B723" w:rsidRDefault="4B716F94" w14:paraId="73223EC5" w14:textId="3DA16731">
      <w:pPr>
        <w:pStyle w:val="Verzeichnis3"/>
        <w:tabs>
          <w:tab w:val="right" w:leader="dot" w:pos="9015"/>
        </w:tabs>
        <w:bidi w:val="0"/>
        <w:rPr>
          <w:rStyle w:val="Hyperlink"/>
        </w:rPr>
      </w:pPr>
      <w:hyperlink w:anchor="_Toc44738093">
        <w:r w:rsidRPr="003583BC" w:rsidR="003583BC">
          <w:rPr>
            <w:rStyle w:val="Hyperlink"/>
          </w:rPr>
          <w:t>Fragen zur Erstellung des Berichts</w:t>
        </w:r>
        <w:r>
          <w:tab/>
        </w:r>
        <w:r>
          <w:fldChar w:fldCharType="begin"/>
        </w:r>
        <w:r>
          <w:instrText xml:space="preserve">PAGEREF _Toc44738093 \h</w:instrText>
        </w:r>
        <w:r>
          <w:fldChar w:fldCharType="separate"/>
        </w:r>
        <w:r w:rsidRPr="003583BC" w:rsidR="003583BC">
          <w:rPr>
            <w:rStyle w:val="Hyperlink"/>
          </w:rPr>
          <w:t>61</w:t>
        </w:r>
        <w:r>
          <w:fldChar w:fldCharType="end"/>
        </w:r>
      </w:hyperlink>
    </w:p>
    <w:p w:rsidR="4B716F94" w:rsidP="3F05B696" w:rsidRDefault="4B716F94" w14:paraId="1B04E65C" w14:textId="136F0635">
      <w:pPr>
        <w:pStyle w:val="Verzeichnis3"/>
        <w:tabs>
          <w:tab w:val="right" w:leader="dot" w:pos="9015"/>
        </w:tabs>
        <w:bidi w:val="0"/>
        <w:rPr>
          <w:rStyle w:val="Hyperlink"/>
        </w:rPr>
      </w:pPr>
      <w:hyperlink w:anchor="_Toc1330569422">
        <w:r w:rsidRPr="003583BC" w:rsidR="003583BC">
          <w:rPr>
            <w:rStyle w:val="Hyperlink"/>
          </w:rPr>
          <w:t>Verifizierungsindikatoren</w:t>
        </w:r>
        <w:r>
          <w:tab/>
        </w:r>
        <w:r>
          <w:fldChar w:fldCharType="begin"/>
        </w:r>
        <w:r>
          <w:instrText xml:space="preserve">PAGEREF _Toc1330569422 \h</w:instrText>
        </w:r>
        <w:r>
          <w:fldChar w:fldCharType="separate"/>
        </w:r>
        <w:r w:rsidRPr="003583BC" w:rsidR="003583BC">
          <w:rPr>
            <w:rStyle w:val="Hyperlink"/>
          </w:rPr>
          <w:t>61</w:t>
        </w:r>
        <w:r>
          <w:fldChar w:fldCharType="end"/>
        </w:r>
      </w:hyperlink>
    </w:p>
    <w:p w:rsidR="4B716F94" w:rsidP="595226C3" w:rsidRDefault="4B716F94" w14:paraId="404355B1" w14:textId="6CFFF4F7">
      <w:pPr>
        <w:pStyle w:val="Verzeichnis3"/>
        <w:tabs>
          <w:tab w:val="right" w:leader="dot" w:pos="9015"/>
        </w:tabs>
        <w:bidi w:val="0"/>
        <w:rPr>
          <w:rStyle w:val="Hyperlink"/>
        </w:rPr>
      </w:pPr>
      <w:hyperlink w:anchor="_Toc1089600957">
        <w:r w:rsidRPr="003583BC" w:rsidR="003583BC">
          <w:rPr>
            <w:rStyle w:val="Hyperlink"/>
          </w:rPr>
          <w:t>Bewertungsstufen</w:t>
        </w:r>
        <w:r>
          <w:tab/>
        </w:r>
        <w:r>
          <w:fldChar w:fldCharType="begin"/>
        </w:r>
        <w:r>
          <w:instrText xml:space="preserve">PAGEREF _Toc1089600957 \h</w:instrText>
        </w:r>
        <w:r>
          <w:fldChar w:fldCharType="separate"/>
        </w:r>
        <w:r w:rsidRPr="003583BC" w:rsidR="003583BC">
          <w:rPr>
            <w:rStyle w:val="Hyperlink"/>
          </w:rPr>
          <w:t>62</w:t>
        </w:r>
        <w:r>
          <w:fldChar w:fldCharType="end"/>
        </w:r>
      </w:hyperlink>
    </w:p>
    <w:p w:rsidR="4B716F94" w:rsidP="4B716F94" w:rsidRDefault="4B716F94" w14:paraId="47645D7B" w14:textId="2F74EE10">
      <w:pPr>
        <w:pStyle w:val="Verzeichnis3"/>
        <w:tabs>
          <w:tab w:val="right" w:leader="dot" w:pos="9015"/>
        </w:tabs>
        <w:bidi w:val="0"/>
        <w:rPr>
          <w:rStyle w:val="Hyperlink"/>
        </w:rPr>
      </w:pPr>
      <w:hyperlink w:anchor="_Toc1601683823">
        <w:r w:rsidRPr="003583BC" w:rsidR="003583BC">
          <w:rPr>
            <w:rStyle w:val="Hyperlink"/>
          </w:rPr>
          <w:t>Tätigkeitsnachweis</w:t>
        </w:r>
        <w:r>
          <w:tab/>
        </w:r>
        <w:r>
          <w:fldChar w:fldCharType="begin"/>
        </w:r>
        <w:r>
          <w:instrText xml:space="preserve">PAGEREF _Toc1601683823 \h</w:instrText>
        </w:r>
        <w:r>
          <w:fldChar w:fldCharType="separate"/>
        </w:r>
        <w:r w:rsidRPr="003583BC" w:rsidR="003583BC">
          <w:rPr>
            <w:rStyle w:val="Hyperlink"/>
          </w:rPr>
          <w:t>62</w:t>
        </w:r>
        <w:r>
          <w:fldChar w:fldCharType="end"/>
        </w:r>
      </w:hyperlink>
    </w:p>
    <w:p w:rsidR="4B716F94" w:rsidP="4B716F94" w:rsidRDefault="4B716F94" w14:paraId="2A7B4271" w14:textId="1E132C58">
      <w:pPr>
        <w:pStyle w:val="Verzeichnis3"/>
        <w:tabs>
          <w:tab w:val="right" w:leader="dot" w:pos="9015"/>
        </w:tabs>
        <w:bidi w:val="0"/>
        <w:rPr>
          <w:rStyle w:val="Hyperlink"/>
        </w:rPr>
      </w:pPr>
      <w:hyperlink w:anchor="_Toc889422415">
        <w:r w:rsidRPr="003583BC" w:rsidR="003583BC">
          <w:rPr>
            <w:rStyle w:val="Hyperlink"/>
          </w:rPr>
          <w:t>Kompaktbilanz</w:t>
        </w:r>
        <w:r>
          <w:tab/>
        </w:r>
        <w:r>
          <w:fldChar w:fldCharType="begin"/>
        </w:r>
        <w:r>
          <w:instrText xml:space="preserve">PAGEREF _Toc889422415 \h</w:instrText>
        </w:r>
        <w:r>
          <w:fldChar w:fldCharType="separate"/>
        </w:r>
        <w:r w:rsidRPr="003583BC" w:rsidR="003583BC">
          <w:rPr>
            <w:rStyle w:val="Hyperlink"/>
          </w:rPr>
          <w:t>62</w:t>
        </w:r>
        <w:r>
          <w:fldChar w:fldCharType="end"/>
        </w:r>
      </w:hyperlink>
    </w:p>
    <w:p w:rsidR="4B716F94" w:rsidP="3F05B696" w:rsidRDefault="4B716F94" w14:paraId="1A6BB802" w14:textId="31EA4ADA">
      <w:pPr>
        <w:pStyle w:val="Verzeichnis2"/>
        <w:tabs>
          <w:tab w:val="right" w:leader="dot" w:pos="9015"/>
        </w:tabs>
        <w:bidi w:val="0"/>
        <w:rPr>
          <w:rStyle w:val="Hyperlink"/>
        </w:rPr>
      </w:pPr>
      <w:hyperlink w:anchor="_Toc1255037626">
        <w:r w:rsidRPr="003583BC" w:rsidR="003583BC">
          <w:rPr>
            <w:rStyle w:val="Hyperlink"/>
          </w:rPr>
          <w:t>C2.1 Vergütungsstruktur</w:t>
        </w:r>
        <w:r>
          <w:tab/>
        </w:r>
        <w:r>
          <w:fldChar w:fldCharType="begin"/>
        </w:r>
        <w:r>
          <w:instrText xml:space="preserve">PAGEREF _Toc1255037626 \h</w:instrText>
        </w:r>
        <w:r>
          <w:fldChar w:fldCharType="separate"/>
        </w:r>
        <w:r w:rsidRPr="003583BC" w:rsidR="003583BC">
          <w:rPr>
            <w:rStyle w:val="Hyperlink"/>
          </w:rPr>
          <w:t>62</w:t>
        </w:r>
        <w:r>
          <w:fldChar w:fldCharType="end"/>
        </w:r>
      </w:hyperlink>
    </w:p>
    <w:p w:rsidR="4B716F94" w:rsidP="3F05B696" w:rsidRDefault="4B716F94" w14:paraId="66460A60" w14:textId="5B95CFE0">
      <w:pPr>
        <w:pStyle w:val="Verzeichnis3"/>
        <w:tabs>
          <w:tab w:val="right" w:leader="dot" w:pos="9015"/>
        </w:tabs>
        <w:bidi w:val="0"/>
        <w:rPr>
          <w:rStyle w:val="Hyperlink"/>
        </w:rPr>
      </w:pPr>
      <w:hyperlink w:anchor="_Toc876585928">
        <w:r w:rsidRPr="003583BC" w:rsidR="003583BC">
          <w:rPr>
            <w:rStyle w:val="Hyperlink"/>
          </w:rPr>
          <w:t>Fragen zur Erstellung des Berichts</w:t>
        </w:r>
        <w:r>
          <w:tab/>
        </w:r>
        <w:r>
          <w:fldChar w:fldCharType="begin"/>
        </w:r>
        <w:r>
          <w:instrText xml:space="preserve">PAGEREF _Toc876585928 \h</w:instrText>
        </w:r>
        <w:r>
          <w:fldChar w:fldCharType="separate"/>
        </w:r>
        <w:r w:rsidRPr="003583BC" w:rsidR="003583BC">
          <w:rPr>
            <w:rStyle w:val="Hyperlink"/>
          </w:rPr>
          <w:t>62</w:t>
        </w:r>
        <w:r>
          <w:fldChar w:fldCharType="end"/>
        </w:r>
      </w:hyperlink>
    </w:p>
    <w:p w:rsidR="4B716F94" w:rsidP="595226C3" w:rsidRDefault="4B716F94" w14:paraId="645DBA2D" w14:textId="10DEAEF1">
      <w:pPr>
        <w:pStyle w:val="Verzeichnis3"/>
        <w:tabs>
          <w:tab w:val="right" w:leader="dot" w:pos="9015"/>
        </w:tabs>
        <w:bidi w:val="0"/>
        <w:rPr>
          <w:rStyle w:val="Hyperlink"/>
        </w:rPr>
      </w:pPr>
      <w:hyperlink w:anchor="_Toc617391109">
        <w:r w:rsidRPr="003583BC" w:rsidR="003583BC">
          <w:rPr>
            <w:rStyle w:val="Hyperlink"/>
          </w:rPr>
          <w:t>Verifizierungsindikatoren</w:t>
        </w:r>
        <w:r>
          <w:tab/>
        </w:r>
        <w:r>
          <w:fldChar w:fldCharType="begin"/>
        </w:r>
        <w:r>
          <w:instrText xml:space="preserve">PAGEREF _Toc617391109 \h</w:instrText>
        </w:r>
        <w:r>
          <w:fldChar w:fldCharType="separate"/>
        </w:r>
        <w:r w:rsidRPr="003583BC" w:rsidR="003583BC">
          <w:rPr>
            <w:rStyle w:val="Hyperlink"/>
          </w:rPr>
          <w:t>63</w:t>
        </w:r>
        <w:r>
          <w:fldChar w:fldCharType="end"/>
        </w:r>
      </w:hyperlink>
    </w:p>
    <w:p w:rsidR="4B716F94" w:rsidP="4B716F94" w:rsidRDefault="4B716F94" w14:paraId="046804CB" w14:textId="568F3893">
      <w:pPr>
        <w:pStyle w:val="Verzeichnis3"/>
        <w:tabs>
          <w:tab w:val="right" w:leader="dot" w:pos="9015"/>
        </w:tabs>
        <w:bidi w:val="0"/>
        <w:rPr>
          <w:rStyle w:val="Hyperlink"/>
        </w:rPr>
      </w:pPr>
      <w:hyperlink w:anchor="_Toc927164804">
        <w:r w:rsidRPr="003583BC" w:rsidR="003583BC">
          <w:rPr>
            <w:rStyle w:val="Hyperlink"/>
          </w:rPr>
          <w:t>Bewertungsstufen</w:t>
        </w:r>
        <w:r>
          <w:tab/>
        </w:r>
        <w:r>
          <w:fldChar w:fldCharType="begin"/>
        </w:r>
        <w:r>
          <w:instrText xml:space="preserve">PAGEREF _Toc927164804 \h</w:instrText>
        </w:r>
        <w:r>
          <w:fldChar w:fldCharType="separate"/>
        </w:r>
        <w:r w:rsidRPr="003583BC" w:rsidR="003583BC">
          <w:rPr>
            <w:rStyle w:val="Hyperlink"/>
          </w:rPr>
          <w:t>63</w:t>
        </w:r>
        <w:r>
          <w:fldChar w:fldCharType="end"/>
        </w:r>
      </w:hyperlink>
    </w:p>
    <w:p w:rsidR="4B716F94" w:rsidP="4B716F94" w:rsidRDefault="4B716F94" w14:paraId="2EC1853A" w14:textId="561B2C82">
      <w:pPr>
        <w:pStyle w:val="Verzeichnis3"/>
        <w:tabs>
          <w:tab w:val="right" w:leader="dot" w:pos="9015"/>
        </w:tabs>
        <w:bidi w:val="0"/>
        <w:rPr>
          <w:rStyle w:val="Hyperlink"/>
        </w:rPr>
      </w:pPr>
      <w:hyperlink w:anchor="_Toc450347134">
        <w:r w:rsidRPr="003583BC" w:rsidR="003583BC">
          <w:rPr>
            <w:rStyle w:val="Hyperlink"/>
          </w:rPr>
          <w:t>Tätigkeitsnachweis</w:t>
        </w:r>
        <w:r>
          <w:tab/>
        </w:r>
        <w:r>
          <w:fldChar w:fldCharType="begin"/>
        </w:r>
        <w:r>
          <w:instrText xml:space="preserve">PAGEREF _Toc450347134 \h</w:instrText>
        </w:r>
        <w:r>
          <w:fldChar w:fldCharType="separate"/>
        </w:r>
        <w:r w:rsidRPr="003583BC" w:rsidR="003583BC">
          <w:rPr>
            <w:rStyle w:val="Hyperlink"/>
          </w:rPr>
          <w:t>64</w:t>
        </w:r>
        <w:r>
          <w:fldChar w:fldCharType="end"/>
        </w:r>
      </w:hyperlink>
    </w:p>
    <w:p w:rsidR="4B716F94" w:rsidP="5370B723" w:rsidRDefault="4B716F94" w14:paraId="7840024B" w14:textId="662FE574">
      <w:pPr>
        <w:pStyle w:val="Verzeichnis3"/>
        <w:tabs>
          <w:tab w:val="right" w:leader="dot" w:pos="9015"/>
        </w:tabs>
        <w:bidi w:val="0"/>
        <w:rPr>
          <w:rStyle w:val="Hyperlink"/>
        </w:rPr>
      </w:pPr>
      <w:hyperlink w:anchor="_Toc1319290250">
        <w:r w:rsidRPr="003583BC" w:rsidR="003583BC">
          <w:rPr>
            <w:rStyle w:val="Hyperlink"/>
          </w:rPr>
          <w:t>Kompaktbilanz</w:t>
        </w:r>
        <w:r>
          <w:tab/>
        </w:r>
        <w:r>
          <w:fldChar w:fldCharType="begin"/>
        </w:r>
        <w:r>
          <w:instrText xml:space="preserve">PAGEREF _Toc1319290250 \h</w:instrText>
        </w:r>
        <w:r>
          <w:fldChar w:fldCharType="separate"/>
        </w:r>
        <w:r w:rsidRPr="003583BC" w:rsidR="003583BC">
          <w:rPr>
            <w:rStyle w:val="Hyperlink"/>
          </w:rPr>
          <w:t>64</w:t>
        </w:r>
        <w:r>
          <w:fldChar w:fldCharType="end"/>
        </w:r>
      </w:hyperlink>
    </w:p>
    <w:p w:rsidR="4B716F94" w:rsidP="595226C3" w:rsidRDefault="4B716F94" w14:paraId="5531E684" w14:textId="47015276">
      <w:pPr>
        <w:pStyle w:val="Verzeichnis2"/>
        <w:tabs>
          <w:tab w:val="right" w:leader="dot" w:pos="9015"/>
        </w:tabs>
        <w:bidi w:val="0"/>
        <w:rPr>
          <w:rStyle w:val="Hyperlink"/>
        </w:rPr>
      </w:pPr>
      <w:hyperlink w:anchor="_Toc2045111843">
        <w:r w:rsidRPr="003583BC" w:rsidR="003583BC">
          <w:rPr>
            <w:rStyle w:val="Hyperlink"/>
          </w:rPr>
          <w:t>C2.2 Arbeitszeitgestaltung</w:t>
        </w:r>
        <w:r>
          <w:tab/>
        </w:r>
        <w:r>
          <w:fldChar w:fldCharType="begin"/>
        </w:r>
        <w:r>
          <w:instrText xml:space="preserve">PAGEREF _Toc2045111843 \h</w:instrText>
        </w:r>
        <w:r>
          <w:fldChar w:fldCharType="separate"/>
        </w:r>
        <w:r w:rsidRPr="003583BC" w:rsidR="003583BC">
          <w:rPr>
            <w:rStyle w:val="Hyperlink"/>
          </w:rPr>
          <w:t>64</w:t>
        </w:r>
        <w:r>
          <w:fldChar w:fldCharType="end"/>
        </w:r>
      </w:hyperlink>
    </w:p>
    <w:p w:rsidR="4B716F94" w:rsidP="595226C3" w:rsidRDefault="4B716F94" w14:paraId="565BE87E" w14:textId="2C1CC40F">
      <w:pPr>
        <w:pStyle w:val="Verzeichnis3"/>
        <w:tabs>
          <w:tab w:val="right" w:leader="dot" w:pos="9015"/>
        </w:tabs>
        <w:bidi w:val="0"/>
        <w:rPr>
          <w:rStyle w:val="Hyperlink"/>
        </w:rPr>
      </w:pPr>
      <w:hyperlink w:anchor="_Toc504394228">
        <w:r w:rsidRPr="003583BC" w:rsidR="003583BC">
          <w:rPr>
            <w:rStyle w:val="Hyperlink"/>
          </w:rPr>
          <w:t>Fragen zur Erstellung des Berichts</w:t>
        </w:r>
        <w:r>
          <w:tab/>
        </w:r>
        <w:r>
          <w:fldChar w:fldCharType="begin"/>
        </w:r>
        <w:r>
          <w:instrText xml:space="preserve">PAGEREF _Toc504394228 \h</w:instrText>
        </w:r>
        <w:r>
          <w:fldChar w:fldCharType="separate"/>
        </w:r>
        <w:r w:rsidRPr="003583BC" w:rsidR="003583BC">
          <w:rPr>
            <w:rStyle w:val="Hyperlink"/>
          </w:rPr>
          <w:t>64</w:t>
        </w:r>
        <w:r>
          <w:fldChar w:fldCharType="end"/>
        </w:r>
      </w:hyperlink>
    </w:p>
    <w:p w:rsidR="4B716F94" w:rsidP="4B716F94" w:rsidRDefault="4B716F94" w14:paraId="21D572E2" w14:textId="36177C51">
      <w:pPr>
        <w:pStyle w:val="Verzeichnis3"/>
        <w:tabs>
          <w:tab w:val="right" w:leader="dot" w:pos="9015"/>
        </w:tabs>
        <w:bidi w:val="0"/>
        <w:rPr>
          <w:rStyle w:val="Hyperlink"/>
        </w:rPr>
      </w:pPr>
      <w:hyperlink w:anchor="_Toc1373963331">
        <w:r w:rsidRPr="003583BC" w:rsidR="003583BC">
          <w:rPr>
            <w:rStyle w:val="Hyperlink"/>
          </w:rPr>
          <w:t>Verifizierungsindikatoren</w:t>
        </w:r>
        <w:r>
          <w:tab/>
        </w:r>
        <w:r>
          <w:fldChar w:fldCharType="begin"/>
        </w:r>
        <w:r>
          <w:instrText xml:space="preserve">PAGEREF _Toc1373963331 \h</w:instrText>
        </w:r>
        <w:r>
          <w:fldChar w:fldCharType="separate"/>
        </w:r>
        <w:r w:rsidRPr="003583BC" w:rsidR="003583BC">
          <w:rPr>
            <w:rStyle w:val="Hyperlink"/>
          </w:rPr>
          <w:t>64</w:t>
        </w:r>
        <w:r>
          <w:fldChar w:fldCharType="end"/>
        </w:r>
      </w:hyperlink>
    </w:p>
    <w:p w:rsidR="4B716F94" w:rsidP="4B716F94" w:rsidRDefault="4B716F94" w14:paraId="26C4222E" w14:textId="4DF08EA2">
      <w:pPr>
        <w:pStyle w:val="Verzeichnis3"/>
        <w:tabs>
          <w:tab w:val="right" w:leader="dot" w:pos="9015"/>
        </w:tabs>
        <w:bidi w:val="0"/>
        <w:rPr>
          <w:rStyle w:val="Hyperlink"/>
        </w:rPr>
      </w:pPr>
      <w:hyperlink w:anchor="_Toc2052839474">
        <w:r w:rsidRPr="003583BC" w:rsidR="003583BC">
          <w:rPr>
            <w:rStyle w:val="Hyperlink"/>
          </w:rPr>
          <w:t>Bewertungsstufen</w:t>
        </w:r>
        <w:r>
          <w:tab/>
        </w:r>
        <w:r>
          <w:fldChar w:fldCharType="begin"/>
        </w:r>
        <w:r>
          <w:instrText xml:space="preserve">PAGEREF _Toc2052839474 \h</w:instrText>
        </w:r>
        <w:r>
          <w:fldChar w:fldCharType="separate"/>
        </w:r>
        <w:r w:rsidRPr="003583BC" w:rsidR="003583BC">
          <w:rPr>
            <w:rStyle w:val="Hyperlink"/>
          </w:rPr>
          <w:t>65</w:t>
        </w:r>
        <w:r>
          <w:fldChar w:fldCharType="end"/>
        </w:r>
      </w:hyperlink>
    </w:p>
    <w:p w:rsidR="4B716F94" w:rsidP="5370B723" w:rsidRDefault="4B716F94" w14:paraId="71C4F12D" w14:textId="539579A0">
      <w:pPr>
        <w:pStyle w:val="Verzeichnis3"/>
        <w:tabs>
          <w:tab w:val="right" w:leader="dot" w:pos="9015"/>
        </w:tabs>
        <w:bidi w:val="0"/>
        <w:rPr>
          <w:rStyle w:val="Hyperlink"/>
        </w:rPr>
      </w:pPr>
      <w:hyperlink w:anchor="_Toc1016061321">
        <w:r w:rsidRPr="003583BC" w:rsidR="003583BC">
          <w:rPr>
            <w:rStyle w:val="Hyperlink"/>
          </w:rPr>
          <w:t>Tätigkeitsnachweis</w:t>
        </w:r>
        <w:r>
          <w:tab/>
        </w:r>
        <w:r>
          <w:fldChar w:fldCharType="begin"/>
        </w:r>
        <w:r>
          <w:instrText xml:space="preserve">PAGEREF _Toc1016061321 \h</w:instrText>
        </w:r>
        <w:r>
          <w:fldChar w:fldCharType="separate"/>
        </w:r>
        <w:r w:rsidRPr="003583BC" w:rsidR="003583BC">
          <w:rPr>
            <w:rStyle w:val="Hyperlink"/>
          </w:rPr>
          <w:t>65</w:t>
        </w:r>
        <w:r>
          <w:fldChar w:fldCharType="end"/>
        </w:r>
      </w:hyperlink>
    </w:p>
    <w:p w:rsidR="4B716F94" w:rsidP="3F05B696" w:rsidRDefault="4B716F94" w14:paraId="24A28518" w14:textId="2ED83CA5">
      <w:pPr>
        <w:pStyle w:val="Verzeichnis3"/>
        <w:tabs>
          <w:tab w:val="right" w:leader="dot" w:pos="9015"/>
        </w:tabs>
        <w:bidi w:val="0"/>
        <w:rPr>
          <w:rStyle w:val="Hyperlink"/>
        </w:rPr>
      </w:pPr>
      <w:hyperlink w:anchor="_Toc1460200725">
        <w:r w:rsidRPr="003583BC" w:rsidR="003583BC">
          <w:rPr>
            <w:rStyle w:val="Hyperlink"/>
          </w:rPr>
          <w:t>Kompaktbilanz</w:t>
        </w:r>
        <w:r>
          <w:tab/>
        </w:r>
        <w:r>
          <w:fldChar w:fldCharType="begin"/>
        </w:r>
        <w:r>
          <w:instrText xml:space="preserve">PAGEREF _Toc1460200725 \h</w:instrText>
        </w:r>
        <w:r>
          <w:fldChar w:fldCharType="separate"/>
        </w:r>
        <w:r w:rsidRPr="003583BC" w:rsidR="003583BC">
          <w:rPr>
            <w:rStyle w:val="Hyperlink"/>
          </w:rPr>
          <w:t>66</w:t>
        </w:r>
        <w:r>
          <w:fldChar w:fldCharType="end"/>
        </w:r>
      </w:hyperlink>
    </w:p>
    <w:p w:rsidR="4B716F94" w:rsidP="3F05B696" w:rsidRDefault="4B716F94" w14:paraId="23F74F06" w14:textId="4E121363">
      <w:pPr>
        <w:pStyle w:val="Verzeichnis2"/>
        <w:tabs>
          <w:tab w:val="right" w:leader="dot" w:pos="9015"/>
        </w:tabs>
        <w:bidi w:val="0"/>
        <w:rPr>
          <w:rStyle w:val="Hyperlink"/>
        </w:rPr>
      </w:pPr>
      <w:hyperlink w:anchor="_Toc324306317">
        <w:r w:rsidRPr="003583BC" w:rsidR="003583BC">
          <w:rPr>
            <w:rStyle w:val="Hyperlink"/>
          </w:rPr>
          <w:t>C2.3 Arbeitsmodelle</w:t>
        </w:r>
        <w:r>
          <w:tab/>
        </w:r>
        <w:r>
          <w:fldChar w:fldCharType="begin"/>
        </w:r>
        <w:r>
          <w:instrText xml:space="preserve">PAGEREF _Toc324306317 \h</w:instrText>
        </w:r>
        <w:r>
          <w:fldChar w:fldCharType="separate"/>
        </w:r>
        <w:r w:rsidRPr="003583BC" w:rsidR="003583BC">
          <w:rPr>
            <w:rStyle w:val="Hyperlink"/>
          </w:rPr>
          <w:t>66</w:t>
        </w:r>
        <w:r>
          <w:fldChar w:fldCharType="end"/>
        </w:r>
      </w:hyperlink>
    </w:p>
    <w:p w:rsidR="4B716F94" w:rsidP="595226C3" w:rsidRDefault="4B716F94" w14:paraId="50439A30" w14:textId="31953112">
      <w:pPr>
        <w:pStyle w:val="Verzeichnis3"/>
        <w:tabs>
          <w:tab w:val="right" w:leader="dot" w:pos="9015"/>
        </w:tabs>
        <w:bidi w:val="0"/>
        <w:rPr>
          <w:rStyle w:val="Hyperlink"/>
        </w:rPr>
      </w:pPr>
      <w:hyperlink w:anchor="_Toc1264918980">
        <w:r w:rsidRPr="003583BC" w:rsidR="003583BC">
          <w:rPr>
            <w:rStyle w:val="Hyperlink"/>
          </w:rPr>
          <w:t>Fragen zur Erstellung des Berichts</w:t>
        </w:r>
        <w:r>
          <w:tab/>
        </w:r>
        <w:r>
          <w:fldChar w:fldCharType="begin"/>
        </w:r>
        <w:r>
          <w:instrText xml:space="preserve">PAGEREF _Toc1264918980 \h</w:instrText>
        </w:r>
        <w:r>
          <w:fldChar w:fldCharType="separate"/>
        </w:r>
        <w:r w:rsidRPr="003583BC" w:rsidR="003583BC">
          <w:rPr>
            <w:rStyle w:val="Hyperlink"/>
          </w:rPr>
          <w:t>66</w:t>
        </w:r>
        <w:r>
          <w:fldChar w:fldCharType="end"/>
        </w:r>
      </w:hyperlink>
    </w:p>
    <w:p w:rsidR="4B716F94" w:rsidP="4B716F94" w:rsidRDefault="4B716F94" w14:paraId="545351AE" w14:textId="5AD9AF86">
      <w:pPr>
        <w:pStyle w:val="Verzeichnis3"/>
        <w:tabs>
          <w:tab w:val="right" w:leader="dot" w:pos="9015"/>
        </w:tabs>
        <w:bidi w:val="0"/>
        <w:rPr>
          <w:rStyle w:val="Hyperlink"/>
        </w:rPr>
      </w:pPr>
      <w:hyperlink w:anchor="_Toc757849193">
        <w:r w:rsidRPr="003583BC" w:rsidR="003583BC">
          <w:rPr>
            <w:rStyle w:val="Hyperlink"/>
          </w:rPr>
          <w:t>Verifizierungsindikatoren</w:t>
        </w:r>
        <w:r>
          <w:tab/>
        </w:r>
        <w:r>
          <w:fldChar w:fldCharType="begin"/>
        </w:r>
        <w:r>
          <w:instrText xml:space="preserve">PAGEREF _Toc757849193 \h</w:instrText>
        </w:r>
        <w:r>
          <w:fldChar w:fldCharType="separate"/>
        </w:r>
        <w:r w:rsidRPr="003583BC" w:rsidR="003583BC">
          <w:rPr>
            <w:rStyle w:val="Hyperlink"/>
          </w:rPr>
          <w:t>66</w:t>
        </w:r>
        <w:r>
          <w:fldChar w:fldCharType="end"/>
        </w:r>
      </w:hyperlink>
    </w:p>
    <w:p w:rsidR="4B716F94" w:rsidP="4B716F94" w:rsidRDefault="4B716F94" w14:paraId="3E8D33B5" w14:textId="14797C8C">
      <w:pPr>
        <w:pStyle w:val="Verzeichnis3"/>
        <w:tabs>
          <w:tab w:val="right" w:leader="dot" w:pos="9015"/>
        </w:tabs>
        <w:bidi w:val="0"/>
        <w:rPr>
          <w:rStyle w:val="Hyperlink"/>
        </w:rPr>
      </w:pPr>
      <w:hyperlink w:anchor="_Toc765508158">
        <w:r w:rsidRPr="003583BC" w:rsidR="003583BC">
          <w:rPr>
            <w:rStyle w:val="Hyperlink"/>
          </w:rPr>
          <w:t>Bewertungsstufen</w:t>
        </w:r>
        <w:r>
          <w:tab/>
        </w:r>
        <w:r>
          <w:fldChar w:fldCharType="begin"/>
        </w:r>
        <w:r>
          <w:instrText xml:space="preserve">PAGEREF _Toc765508158 \h</w:instrText>
        </w:r>
        <w:r>
          <w:fldChar w:fldCharType="separate"/>
        </w:r>
        <w:r w:rsidRPr="003583BC" w:rsidR="003583BC">
          <w:rPr>
            <w:rStyle w:val="Hyperlink"/>
          </w:rPr>
          <w:t>66</w:t>
        </w:r>
        <w:r>
          <w:fldChar w:fldCharType="end"/>
        </w:r>
      </w:hyperlink>
    </w:p>
    <w:p w:rsidR="4B716F94" w:rsidP="3F05B696" w:rsidRDefault="4B716F94" w14:paraId="3CFEB3BC" w14:textId="4A9D1126">
      <w:pPr>
        <w:pStyle w:val="Verzeichnis3"/>
        <w:tabs>
          <w:tab w:val="right" w:leader="dot" w:pos="9015"/>
        </w:tabs>
        <w:bidi w:val="0"/>
        <w:rPr>
          <w:rStyle w:val="Hyperlink"/>
        </w:rPr>
      </w:pPr>
      <w:hyperlink w:anchor="_Toc499654730">
        <w:r w:rsidRPr="003583BC" w:rsidR="003583BC">
          <w:rPr>
            <w:rStyle w:val="Hyperlink"/>
          </w:rPr>
          <w:t>Tätigkeitsnachweis</w:t>
        </w:r>
        <w:r>
          <w:tab/>
        </w:r>
        <w:r>
          <w:fldChar w:fldCharType="begin"/>
        </w:r>
        <w:r>
          <w:instrText xml:space="preserve">PAGEREF _Toc499654730 \h</w:instrText>
        </w:r>
        <w:r>
          <w:fldChar w:fldCharType="separate"/>
        </w:r>
        <w:r w:rsidRPr="003583BC" w:rsidR="003583BC">
          <w:rPr>
            <w:rStyle w:val="Hyperlink"/>
          </w:rPr>
          <w:t>67</w:t>
        </w:r>
        <w:r>
          <w:fldChar w:fldCharType="end"/>
        </w:r>
      </w:hyperlink>
    </w:p>
    <w:p w:rsidR="4B716F94" w:rsidP="46D83B39" w:rsidRDefault="4B716F94" w14:paraId="2CDF8C2B" w14:textId="46FE1501">
      <w:pPr>
        <w:pStyle w:val="Verzeichnis3"/>
        <w:tabs>
          <w:tab w:val="right" w:leader="dot" w:pos="9015"/>
        </w:tabs>
        <w:bidi w:val="0"/>
        <w:rPr>
          <w:rStyle w:val="Hyperlink"/>
        </w:rPr>
      </w:pPr>
      <w:hyperlink w:anchor="_Toc1920643468">
        <w:r w:rsidRPr="003583BC" w:rsidR="003583BC">
          <w:rPr>
            <w:rStyle w:val="Hyperlink"/>
          </w:rPr>
          <w:t>Kompaktbilanz</w:t>
        </w:r>
        <w:r>
          <w:tab/>
        </w:r>
        <w:r>
          <w:fldChar w:fldCharType="begin"/>
        </w:r>
        <w:r>
          <w:instrText xml:space="preserve">PAGEREF _Toc1920643468 \h</w:instrText>
        </w:r>
        <w:r>
          <w:fldChar w:fldCharType="separate"/>
        </w:r>
        <w:r w:rsidRPr="003583BC" w:rsidR="003583BC">
          <w:rPr>
            <w:rStyle w:val="Hyperlink"/>
          </w:rPr>
          <w:t>67</w:t>
        </w:r>
        <w:r>
          <w:fldChar w:fldCharType="end"/>
        </w:r>
      </w:hyperlink>
    </w:p>
    <w:p w:rsidR="4B716F94" w:rsidP="3F05B696" w:rsidRDefault="4B716F94" w14:paraId="4F15103B" w14:textId="0F251A8B">
      <w:pPr>
        <w:pStyle w:val="Verzeichnis2"/>
        <w:tabs>
          <w:tab w:val="right" w:leader="dot" w:pos="9015"/>
        </w:tabs>
        <w:bidi w:val="0"/>
        <w:rPr>
          <w:rStyle w:val="Hyperlink"/>
        </w:rPr>
      </w:pPr>
      <w:hyperlink w:anchor="_Toc1352043668">
        <w:r w:rsidRPr="003583BC" w:rsidR="003583BC">
          <w:rPr>
            <w:rStyle w:val="Hyperlink"/>
          </w:rPr>
          <w:t>C2.4 Negativaspekt: ungerechte Arbeitsvereinbarungen</w:t>
        </w:r>
        <w:r>
          <w:tab/>
        </w:r>
        <w:r>
          <w:fldChar w:fldCharType="begin"/>
        </w:r>
        <w:r>
          <w:instrText xml:space="preserve">PAGEREF _Toc1352043668 \h</w:instrText>
        </w:r>
        <w:r>
          <w:fldChar w:fldCharType="separate"/>
        </w:r>
        <w:r w:rsidRPr="003583BC" w:rsidR="003583BC">
          <w:rPr>
            <w:rStyle w:val="Hyperlink"/>
          </w:rPr>
          <w:t>67</w:t>
        </w:r>
        <w:r>
          <w:fldChar w:fldCharType="end"/>
        </w:r>
      </w:hyperlink>
    </w:p>
    <w:p w:rsidR="4B716F94" w:rsidP="4B716F94" w:rsidRDefault="4B716F94" w14:paraId="083DC61F" w14:textId="2446B4FC">
      <w:pPr>
        <w:pStyle w:val="Verzeichnis3"/>
        <w:tabs>
          <w:tab w:val="right" w:leader="dot" w:pos="9015"/>
        </w:tabs>
        <w:bidi w:val="0"/>
        <w:rPr>
          <w:rStyle w:val="Hyperlink"/>
        </w:rPr>
      </w:pPr>
      <w:hyperlink w:anchor="_Toc1656561792">
        <w:r w:rsidRPr="003583BC" w:rsidR="003583BC">
          <w:rPr>
            <w:rStyle w:val="Hyperlink"/>
          </w:rPr>
          <w:t>Fragen zur Erstellung des Berichts</w:t>
        </w:r>
        <w:r>
          <w:tab/>
        </w:r>
        <w:r>
          <w:fldChar w:fldCharType="begin"/>
        </w:r>
        <w:r>
          <w:instrText xml:space="preserve">PAGEREF _Toc1656561792 \h</w:instrText>
        </w:r>
        <w:r>
          <w:fldChar w:fldCharType="separate"/>
        </w:r>
        <w:r w:rsidRPr="003583BC" w:rsidR="003583BC">
          <w:rPr>
            <w:rStyle w:val="Hyperlink"/>
          </w:rPr>
          <w:t>68</w:t>
        </w:r>
        <w:r>
          <w:fldChar w:fldCharType="end"/>
        </w:r>
      </w:hyperlink>
    </w:p>
    <w:p w:rsidR="4B716F94" w:rsidP="4B716F94" w:rsidRDefault="4B716F94" w14:paraId="5AB53D30" w14:textId="00B34013">
      <w:pPr>
        <w:pStyle w:val="Verzeichnis3"/>
        <w:tabs>
          <w:tab w:val="right" w:leader="dot" w:pos="9015"/>
        </w:tabs>
        <w:bidi w:val="0"/>
        <w:rPr>
          <w:rStyle w:val="Hyperlink"/>
        </w:rPr>
      </w:pPr>
      <w:hyperlink w:anchor="_Toc639333439">
        <w:r w:rsidRPr="003583BC" w:rsidR="003583BC">
          <w:rPr>
            <w:rStyle w:val="Hyperlink"/>
          </w:rPr>
          <w:t>Verifizierungsindikatoren</w:t>
        </w:r>
        <w:r>
          <w:tab/>
        </w:r>
        <w:r>
          <w:fldChar w:fldCharType="begin"/>
        </w:r>
        <w:r>
          <w:instrText xml:space="preserve">PAGEREF _Toc639333439 \h</w:instrText>
        </w:r>
        <w:r>
          <w:fldChar w:fldCharType="separate"/>
        </w:r>
        <w:r w:rsidRPr="003583BC" w:rsidR="003583BC">
          <w:rPr>
            <w:rStyle w:val="Hyperlink"/>
          </w:rPr>
          <w:t>68</w:t>
        </w:r>
        <w:r>
          <w:fldChar w:fldCharType="end"/>
        </w:r>
      </w:hyperlink>
    </w:p>
    <w:p w:rsidR="4B716F94" w:rsidP="3F05B696" w:rsidRDefault="4B716F94" w14:paraId="640102DC" w14:textId="621FA062">
      <w:pPr>
        <w:pStyle w:val="Verzeichnis3"/>
        <w:tabs>
          <w:tab w:val="right" w:leader="dot" w:pos="9015"/>
        </w:tabs>
        <w:bidi w:val="0"/>
        <w:rPr>
          <w:rStyle w:val="Hyperlink"/>
        </w:rPr>
      </w:pPr>
      <w:hyperlink w:anchor="_Toc94723335">
        <w:r w:rsidRPr="003583BC" w:rsidR="003583BC">
          <w:rPr>
            <w:rStyle w:val="Hyperlink"/>
          </w:rPr>
          <w:t>Bewertungsstufen</w:t>
        </w:r>
        <w:r>
          <w:tab/>
        </w:r>
        <w:r>
          <w:fldChar w:fldCharType="begin"/>
        </w:r>
        <w:r>
          <w:instrText xml:space="preserve">PAGEREF _Toc94723335 \h</w:instrText>
        </w:r>
        <w:r>
          <w:fldChar w:fldCharType="separate"/>
        </w:r>
        <w:r w:rsidRPr="003583BC" w:rsidR="003583BC">
          <w:rPr>
            <w:rStyle w:val="Hyperlink"/>
          </w:rPr>
          <w:t>68</w:t>
        </w:r>
        <w:r>
          <w:fldChar w:fldCharType="end"/>
        </w:r>
      </w:hyperlink>
    </w:p>
    <w:p w:rsidR="4B716F94" w:rsidP="46D83B39" w:rsidRDefault="4B716F94" w14:paraId="0F90F9D4" w14:textId="57C7E79B">
      <w:pPr>
        <w:pStyle w:val="Verzeichnis3"/>
        <w:tabs>
          <w:tab w:val="right" w:leader="dot" w:pos="9015"/>
        </w:tabs>
        <w:bidi w:val="0"/>
        <w:rPr>
          <w:rStyle w:val="Hyperlink"/>
        </w:rPr>
      </w:pPr>
      <w:hyperlink w:anchor="_Toc866377126">
        <w:r w:rsidRPr="003583BC" w:rsidR="003583BC">
          <w:rPr>
            <w:rStyle w:val="Hyperlink"/>
          </w:rPr>
          <w:t>Tätigkeitsnachweis</w:t>
        </w:r>
        <w:r>
          <w:tab/>
        </w:r>
        <w:r>
          <w:fldChar w:fldCharType="begin"/>
        </w:r>
        <w:r>
          <w:instrText xml:space="preserve">PAGEREF _Toc866377126 \h</w:instrText>
        </w:r>
        <w:r>
          <w:fldChar w:fldCharType="separate"/>
        </w:r>
        <w:r w:rsidRPr="003583BC" w:rsidR="003583BC">
          <w:rPr>
            <w:rStyle w:val="Hyperlink"/>
          </w:rPr>
          <w:t>69</w:t>
        </w:r>
        <w:r>
          <w:fldChar w:fldCharType="end"/>
        </w:r>
      </w:hyperlink>
    </w:p>
    <w:p w:rsidR="4B716F94" w:rsidP="595226C3" w:rsidRDefault="4B716F94" w14:paraId="6D1CB8C1" w14:textId="1F14A093">
      <w:pPr>
        <w:pStyle w:val="Verzeichnis3"/>
        <w:tabs>
          <w:tab w:val="right" w:leader="dot" w:pos="9015"/>
        </w:tabs>
        <w:bidi w:val="0"/>
        <w:rPr>
          <w:rStyle w:val="Hyperlink"/>
        </w:rPr>
      </w:pPr>
      <w:hyperlink w:anchor="_Toc290420492">
        <w:r w:rsidRPr="003583BC" w:rsidR="003583BC">
          <w:rPr>
            <w:rStyle w:val="Hyperlink"/>
          </w:rPr>
          <w:t>Kompaktbilanz</w:t>
        </w:r>
        <w:r>
          <w:tab/>
        </w:r>
        <w:r>
          <w:fldChar w:fldCharType="begin"/>
        </w:r>
        <w:r>
          <w:instrText xml:space="preserve">PAGEREF _Toc290420492 \h</w:instrText>
        </w:r>
        <w:r>
          <w:fldChar w:fldCharType="separate"/>
        </w:r>
        <w:r w:rsidRPr="003583BC" w:rsidR="003583BC">
          <w:rPr>
            <w:rStyle w:val="Hyperlink"/>
          </w:rPr>
          <w:t>69</w:t>
        </w:r>
        <w:r>
          <w:fldChar w:fldCharType="end"/>
        </w:r>
      </w:hyperlink>
    </w:p>
    <w:p w:rsidR="4B716F94" w:rsidP="3F05B696" w:rsidRDefault="4B716F94" w14:paraId="4C1A8466" w14:textId="6EE40501">
      <w:pPr>
        <w:pStyle w:val="Verzeichnis2"/>
        <w:tabs>
          <w:tab w:val="right" w:leader="dot" w:pos="9015"/>
        </w:tabs>
        <w:bidi w:val="0"/>
        <w:rPr>
          <w:rStyle w:val="Hyperlink"/>
        </w:rPr>
      </w:pPr>
      <w:hyperlink w:anchor="_Toc704838468">
        <w:r w:rsidRPr="003583BC" w:rsidR="003583BC">
          <w:rPr>
            <w:rStyle w:val="Hyperlink"/>
          </w:rPr>
          <w:t>C3.1 Verpflegung während der Arbeitszeit</w:t>
        </w:r>
        <w:r>
          <w:tab/>
        </w:r>
        <w:r>
          <w:fldChar w:fldCharType="begin"/>
        </w:r>
        <w:r>
          <w:instrText xml:space="preserve">PAGEREF _Toc704838468 \h</w:instrText>
        </w:r>
        <w:r>
          <w:fldChar w:fldCharType="separate"/>
        </w:r>
        <w:r w:rsidRPr="003583BC" w:rsidR="003583BC">
          <w:rPr>
            <w:rStyle w:val="Hyperlink"/>
          </w:rPr>
          <w:t>69</w:t>
        </w:r>
        <w:r>
          <w:fldChar w:fldCharType="end"/>
        </w:r>
      </w:hyperlink>
    </w:p>
    <w:p w:rsidR="4B716F94" w:rsidP="4B716F94" w:rsidRDefault="4B716F94" w14:paraId="1557E614" w14:textId="1DC887CB">
      <w:pPr>
        <w:pStyle w:val="Verzeichnis3"/>
        <w:tabs>
          <w:tab w:val="right" w:leader="dot" w:pos="9015"/>
        </w:tabs>
        <w:bidi w:val="0"/>
        <w:rPr>
          <w:rStyle w:val="Hyperlink"/>
        </w:rPr>
      </w:pPr>
      <w:hyperlink w:anchor="_Toc1994177303">
        <w:r w:rsidRPr="003583BC" w:rsidR="003583BC">
          <w:rPr>
            <w:rStyle w:val="Hyperlink"/>
          </w:rPr>
          <w:t>Fragen zur Erstellung des Berichts</w:t>
        </w:r>
        <w:r>
          <w:tab/>
        </w:r>
        <w:r>
          <w:fldChar w:fldCharType="begin"/>
        </w:r>
        <w:r>
          <w:instrText xml:space="preserve">PAGEREF _Toc1994177303 \h</w:instrText>
        </w:r>
        <w:r>
          <w:fldChar w:fldCharType="separate"/>
        </w:r>
        <w:r w:rsidRPr="003583BC" w:rsidR="003583BC">
          <w:rPr>
            <w:rStyle w:val="Hyperlink"/>
          </w:rPr>
          <w:t>70</w:t>
        </w:r>
        <w:r>
          <w:fldChar w:fldCharType="end"/>
        </w:r>
      </w:hyperlink>
    </w:p>
    <w:p w:rsidR="4B716F94" w:rsidP="3F05B696" w:rsidRDefault="4B716F94" w14:paraId="614E2DDA" w14:textId="5A1ABEAD">
      <w:pPr>
        <w:pStyle w:val="Verzeichnis3"/>
        <w:tabs>
          <w:tab w:val="right" w:leader="dot" w:pos="9015"/>
        </w:tabs>
        <w:bidi w:val="0"/>
        <w:rPr>
          <w:rStyle w:val="Hyperlink"/>
        </w:rPr>
      </w:pPr>
      <w:hyperlink w:anchor="_Toc834478008">
        <w:r w:rsidRPr="003583BC" w:rsidR="003583BC">
          <w:rPr>
            <w:rStyle w:val="Hyperlink"/>
          </w:rPr>
          <w:t>Verifizierungsindikatoren</w:t>
        </w:r>
        <w:r>
          <w:tab/>
        </w:r>
        <w:r>
          <w:fldChar w:fldCharType="begin"/>
        </w:r>
        <w:r>
          <w:instrText xml:space="preserve">PAGEREF _Toc834478008 \h</w:instrText>
        </w:r>
        <w:r>
          <w:fldChar w:fldCharType="separate"/>
        </w:r>
        <w:r w:rsidRPr="003583BC" w:rsidR="003583BC">
          <w:rPr>
            <w:rStyle w:val="Hyperlink"/>
          </w:rPr>
          <w:t>70</w:t>
        </w:r>
        <w:r>
          <w:fldChar w:fldCharType="end"/>
        </w:r>
      </w:hyperlink>
    </w:p>
    <w:p w:rsidR="4B716F94" w:rsidP="46D83B39" w:rsidRDefault="4B716F94" w14:paraId="2B02FAA7" w14:textId="5A47E2A2">
      <w:pPr>
        <w:pStyle w:val="Verzeichnis3"/>
        <w:tabs>
          <w:tab w:val="right" w:leader="dot" w:pos="9015"/>
        </w:tabs>
        <w:bidi w:val="0"/>
        <w:rPr>
          <w:rStyle w:val="Hyperlink"/>
        </w:rPr>
      </w:pPr>
      <w:hyperlink w:anchor="_Toc802905302">
        <w:r w:rsidRPr="003583BC" w:rsidR="003583BC">
          <w:rPr>
            <w:rStyle w:val="Hyperlink"/>
          </w:rPr>
          <w:t>Bewertungsstufen</w:t>
        </w:r>
        <w:r>
          <w:tab/>
        </w:r>
        <w:r>
          <w:fldChar w:fldCharType="begin"/>
        </w:r>
        <w:r>
          <w:instrText xml:space="preserve">PAGEREF _Toc802905302 \h</w:instrText>
        </w:r>
        <w:r>
          <w:fldChar w:fldCharType="separate"/>
        </w:r>
        <w:r w:rsidRPr="003583BC" w:rsidR="003583BC">
          <w:rPr>
            <w:rStyle w:val="Hyperlink"/>
          </w:rPr>
          <w:t>70</w:t>
        </w:r>
        <w:r>
          <w:fldChar w:fldCharType="end"/>
        </w:r>
      </w:hyperlink>
    </w:p>
    <w:p w:rsidR="4B716F94" w:rsidP="595226C3" w:rsidRDefault="4B716F94" w14:paraId="4A6E2980" w14:textId="6B96BD6F">
      <w:pPr>
        <w:pStyle w:val="Verzeichnis3"/>
        <w:tabs>
          <w:tab w:val="right" w:leader="dot" w:pos="9015"/>
        </w:tabs>
        <w:bidi w:val="0"/>
        <w:rPr>
          <w:rStyle w:val="Hyperlink"/>
        </w:rPr>
      </w:pPr>
      <w:hyperlink w:anchor="_Toc1884274198">
        <w:r w:rsidRPr="003583BC" w:rsidR="003583BC">
          <w:rPr>
            <w:rStyle w:val="Hyperlink"/>
          </w:rPr>
          <w:t>Tätigkeitsnachweis</w:t>
        </w:r>
        <w:r>
          <w:tab/>
        </w:r>
        <w:r>
          <w:fldChar w:fldCharType="begin"/>
        </w:r>
        <w:r>
          <w:instrText xml:space="preserve">PAGEREF _Toc1884274198 \h</w:instrText>
        </w:r>
        <w:r>
          <w:fldChar w:fldCharType="separate"/>
        </w:r>
        <w:r w:rsidRPr="003583BC" w:rsidR="003583BC">
          <w:rPr>
            <w:rStyle w:val="Hyperlink"/>
          </w:rPr>
          <w:t>71</w:t>
        </w:r>
        <w:r>
          <w:fldChar w:fldCharType="end"/>
        </w:r>
      </w:hyperlink>
    </w:p>
    <w:p w:rsidR="4B716F94" w:rsidP="4B716F94" w:rsidRDefault="4B716F94" w14:paraId="71CFABC1" w14:textId="5F318E8F">
      <w:pPr>
        <w:pStyle w:val="Verzeichnis3"/>
        <w:tabs>
          <w:tab w:val="right" w:leader="dot" w:pos="9015"/>
        </w:tabs>
        <w:bidi w:val="0"/>
        <w:rPr>
          <w:rStyle w:val="Hyperlink"/>
        </w:rPr>
      </w:pPr>
      <w:hyperlink w:anchor="_Toc265937734">
        <w:r w:rsidRPr="003583BC" w:rsidR="003583BC">
          <w:rPr>
            <w:rStyle w:val="Hyperlink"/>
          </w:rPr>
          <w:t>Kompaktbilanz</w:t>
        </w:r>
        <w:r>
          <w:tab/>
        </w:r>
        <w:r>
          <w:fldChar w:fldCharType="begin"/>
        </w:r>
        <w:r>
          <w:instrText xml:space="preserve">PAGEREF _Toc265937734 \h</w:instrText>
        </w:r>
        <w:r>
          <w:fldChar w:fldCharType="separate"/>
        </w:r>
        <w:r w:rsidRPr="003583BC" w:rsidR="003583BC">
          <w:rPr>
            <w:rStyle w:val="Hyperlink"/>
          </w:rPr>
          <w:t>71</w:t>
        </w:r>
        <w:r>
          <w:fldChar w:fldCharType="end"/>
        </w:r>
      </w:hyperlink>
    </w:p>
    <w:p w:rsidR="4B716F94" w:rsidP="3F05B696" w:rsidRDefault="4B716F94" w14:paraId="05D89AAA" w14:textId="334DF2B9">
      <w:pPr>
        <w:pStyle w:val="Verzeichnis2"/>
        <w:tabs>
          <w:tab w:val="right" w:leader="dot" w:pos="9015"/>
        </w:tabs>
        <w:bidi w:val="0"/>
        <w:rPr>
          <w:rStyle w:val="Hyperlink"/>
        </w:rPr>
      </w:pPr>
      <w:hyperlink w:anchor="_Toc2122458698">
        <w:r w:rsidRPr="003583BC" w:rsidR="003583BC">
          <w:rPr>
            <w:rStyle w:val="Hyperlink"/>
          </w:rPr>
          <w:t>C3.2 Mobilität zum Arbeitsplatz</w:t>
        </w:r>
        <w:r>
          <w:tab/>
        </w:r>
        <w:r>
          <w:fldChar w:fldCharType="begin"/>
        </w:r>
        <w:r>
          <w:instrText xml:space="preserve">PAGEREF _Toc2122458698 \h</w:instrText>
        </w:r>
        <w:r>
          <w:fldChar w:fldCharType="separate"/>
        </w:r>
        <w:r w:rsidRPr="003583BC" w:rsidR="003583BC">
          <w:rPr>
            <w:rStyle w:val="Hyperlink"/>
          </w:rPr>
          <w:t>71</w:t>
        </w:r>
        <w:r>
          <w:fldChar w:fldCharType="end"/>
        </w:r>
      </w:hyperlink>
    </w:p>
    <w:p w:rsidR="4B716F94" w:rsidP="3F05B696" w:rsidRDefault="4B716F94" w14:paraId="5638781B" w14:textId="3AA4C488">
      <w:pPr>
        <w:pStyle w:val="Verzeichnis3"/>
        <w:tabs>
          <w:tab w:val="right" w:leader="dot" w:pos="9015"/>
        </w:tabs>
        <w:bidi w:val="0"/>
        <w:rPr>
          <w:rStyle w:val="Hyperlink"/>
        </w:rPr>
      </w:pPr>
      <w:hyperlink w:anchor="_Toc733287502">
        <w:r w:rsidRPr="003583BC" w:rsidR="003583BC">
          <w:rPr>
            <w:rStyle w:val="Hyperlink"/>
          </w:rPr>
          <w:t>Fragen zur Erstellung des Berichts</w:t>
        </w:r>
        <w:r>
          <w:tab/>
        </w:r>
        <w:r>
          <w:fldChar w:fldCharType="begin"/>
        </w:r>
        <w:r>
          <w:instrText xml:space="preserve">PAGEREF _Toc733287502 \h</w:instrText>
        </w:r>
        <w:r>
          <w:fldChar w:fldCharType="separate"/>
        </w:r>
        <w:r w:rsidRPr="003583BC" w:rsidR="003583BC">
          <w:rPr>
            <w:rStyle w:val="Hyperlink"/>
          </w:rPr>
          <w:t>71</w:t>
        </w:r>
        <w:r>
          <w:fldChar w:fldCharType="end"/>
        </w:r>
      </w:hyperlink>
    </w:p>
    <w:p w:rsidR="4B716F94" w:rsidP="595226C3" w:rsidRDefault="4B716F94" w14:paraId="405C505C" w14:textId="1CAE7279">
      <w:pPr>
        <w:pStyle w:val="Verzeichnis3"/>
        <w:tabs>
          <w:tab w:val="right" w:leader="dot" w:pos="9015"/>
        </w:tabs>
        <w:bidi w:val="0"/>
        <w:rPr>
          <w:rStyle w:val="Hyperlink"/>
        </w:rPr>
      </w:pPr>
      <w:hyperlink w:anchor="_Toc298125727">
        <w:r w:rsidRPr="003583BC" w:rsidR="003583BC">
          <w:rPr>
            <w:rStyle w:val="Hyperlink"/>
          </w:rPr>
          <w:t>Verifizierungsindikatoren</w:t>
        </w:r>
        <w:r>
          <w:tab/>
        </w:r>
        <w:r>
          <w:fldChar w:fldCharType="begin"/>
        </w:r>
        <w:r>
          <w:instrText xml:space="preserve">PAGEREF _Toc298125727 \h</w:instrText>
        </w:r>
        <w:r>
          <w:fldChar w:fldCharType="separate"/>
        </w:r>
        <w:r w:rsidRPr="003583BC" w:rsidR="003583BC">
          <w:rPr>
            <w:rStyle w:val="Hyperlink"/>
          </w:rPr>
          <w:t>71</w:t>
        </w:r>
        <w:r>
          <w:fldChar w:fldCharType="end"/>
        </w:r>
      </w:hyperlink>
    </w:p>
    <w:p w:rsidR="4B716F94" w:rsidP="595226C3" w:rsidRDefault="4B716F94" w14:paraId="6C43379D" w14:textId="388EA94C">
      <w:pPr>
        <w:pStyle w:val="Verzeichnis3"/>
        <w:tabs>
          <w:tab w:val="right" w:leader="dot" w:pos="9015"/>
        </w:tabs>
        <w:bidi w:val="0"/>
        <w:rPr>
          <w:rStyle w:val="Hyperlink"/>
        </w:rPr>
      </w:pPr>
      <w:hyperlink w:anchor="_Toc259594955">
        <w:r w:rsidRPr="003583BC" w:rsidR="003583BC">
          <w:rPr>
            <w:rStyle w:val="Hyperlink"/>
          </w:rPr>
          <w:t>Bewertungsstufen</w:t>
        </w:r>
        <w:r>
          <w:tab/>
        </w:r>
        <w:r>
          <w:fldChar w:fldCharType="begin"/>
        </w:r>
        <w:r>
          <w:instrText xml:space="preserve">PAGEREF _Toc259594955 \h</w:instrText>
        </w:r>
        <w:r>
          <w:fldChar w:fldCharType="separate"/>
        </w:r>
        <w:r w:rsidRPr="003583BC" w:rsidR="003583BC">
          <w:rPr>
            <w:rStyle w:val="Hyperlink"/>
          </w:rPr>
          <w:t>71</w:t>
        </w:r>
        <w:r>
          <w:fldChar w:fldCharType="end"/>
        </w:r>
      </w:hyperlink>
    </w:p>
    <w:p w:rsidR="4B716F94" w:rsidP="4B716F94" w:rsidRDefault="4B716F94" w14:paraId="583B7AE8" w14:textId="7327A985">
      <w:pPr>
        <w:pStyle w:val="Verzeichnis3"/>
        <w:tabs>
          <w:tab w:val="right" w:leader="dot" w:pos="9015"/>
        </w:tabs>
        <w:bidi w:val="0"/>
        <w:rPr>
          <w:rStyle w:val="Hyperlink"/>
        </w:rPr>
      </w:pPr>
      <w:hyperlink w:anchor="_Toc1104444161">
        <w:r w:rsidRPr="003583BC" w:rsidR="003583BC">
          <w:rPr>
            <w:rStyle w:val="Hyperlink"/>
          </w:rPr>
          <w:t>Tätigkeitsnachweis</w:t>
        </w:r>
        <w:r>
          <w:tab/>
        </w:r>
        <w:r>
          <w:fldChar w:fldCharType="begin"/>
        </w:r>
        <w:r>
          <w:instrText xml:space="preserve">PAGEREF _Toc1104444161 \h</w:instrText>
        </w:r>
        <w:r>
          <w:fldChar w:fldCharType="separate"/>
        </w:r>
        <w:r w:rsidRPr="003583BC" w:rsidR="003583BC">
          <w:rPr>
            <w:rStyle w:val="Hyperlink"/>
          </w:rPr>
          <w:t>72</w:t>
        </w:r>
        <w:r>
          <w:fldChar w:fldCharType="end"/>
        </w:r>
      </w:hyperlink>
    </w:p>
    <w:p w:rsidR="4B716F94" w:rsidP="4B716F94" w:rsidRDefault="4B716F94" w14:paraId="200B2624" w14:textId="5772242B">
      <w:pPr>
        <w:pStyle w:val="Verzeichnis3"/>
        <w:tabs>
          <w:tab w:val="right" w:leader="dot" w:pos="9015"/>
        </w:tabs>
        <w:bidi w:val="0"/>
        <w:rPr>
          <w:rStyle w:val="Hyperlink"/>
        </w:rPr>
      </w:pPr>
      <w:hyperlink w:anchor="_Toc1180573045">
        <w:r w:rsidRPr="003583BC" w:rsidR="003583BC">
          <w:rPr>
            <w:rStyle w:val="Hyperlink"/>
          </w:rPr>
          <w:t>Kompaktbilanz</w:t>
        </w:r>
        <w:r>
          <w:tab/>
        </w:r>
        <w:r>
          <w:fldChar w:fldCharType="begin"/>
        </w:r>
        <w:r>
          <w:instrText xml:space="preserve">PAGEREF _Toc1180573045 \h</w:instrText>
        </w:r>
        <w:r>
          <w:fldChar w:fldCharType="separate"/>
        </w:r>
        <w:r w:rsidRPr="003583BC" w:rsidR="003583BC">
          <w:rPr>
            <w:rStyle w:val="Hyperlink"/>
          </w:rPr>
          <w:t>72</w:t>
        </w:r>
        <w:r>
          <w:fldChar w:fldCharType="end"/>
        </w:r>
      </w:hyperlink>
    </w:p>
    <w:p w:rsidR="4B716F94" w:rsidP="595226C3" w:rsidRDefault="4B716F94" w14:paraId="10DBDE4C" w14:textId="2E8AB90C">
      <w:pPr>
        <w:pStyle w:val="Verzeichnis2"/>
        <w:tabs>
          <w:tab w:val="right" w:leader="dot" w:pos="9015"/>
        </w:tabs>
        <w:bidi w:val="0"/>
        <w:rPr>
          <w:rStyle w:val="Hyperlink"/>
        </w:rPr>
      </w:pPr>
      <w:hyperlink w:anchor="_Toc1721837888">
        <w:r w:rsidRPr="003583BC" w:rsidR="003583BC">
          <w:rPr>
            <w:rStyle w:val="Hyperlink"/>
          </w:rPr>
          <w:t>C3.3 Umweltbewusste Organisationskultur</w:t>
        </w:r>
        <w:r>
          <w:tab/>
        </w:r>
        <w:r>
          <w:fldChar w:fldCharType="begin"/>
        </w:r>
        <w:r>
          <w:instrText xml:space="preserve">PAGEREF _Toc1721837888 \h</w:instrText>
        </w:r>
        <w:r>
          <w:fldChar w:fldCharType="separate"/>
        </w:r>
        <w:r w:rsidRPr="003583BC" w:rsidR="003583BC">
          <w:rPr>
            <w:rStyle w:val="Hyperlink"/>
          </w:rPr>
          <w:t>73</w:t>
        </w:r>
        <w:r>
          <w:fldChar w:fldCharType="end"/>
        </w:r>
      </w:hyperlink>
    </w:p>
    <w:p w:rsidR="4B716F94" w:rsidP="46D83B39" w:rsidRDefault="4B716F94" w14:paraId="0409E331" w14:textId="4C3310A0">
      <w:pPr>
        <w:pStyle w:val="Verzeichnis3"/>
        <w:tabs>
          <w:tab w:val="right" w:leader="dot" w:pos="9015"/>
        </w:tabs>
        <w:bidi w:val="0"/>
        <w:rPr>
          <w:rStyle w:val="Hyperlink"/>
        </w:rPr>
      </w:pPr>
      <w:hyperlink w:anchor="_Toc2112099935">
        <w:r w:rsidRPr="003583BC" w:rsidR="003583BC">
          <w:rPr>
            <w:rStyle w:val="Hyperlink"/>
          </w:rPr>
          <w:t>Fragen zur Erstellung des Berichts</w:t>
        </w:r>
        <w:r>
          <w:tab/>
        </w:r>
        <w:r>
          <w:fldChar w:fldCharType="begin"/>
        </w:r>
        <w:r>
          <w:instrText xml:space="preserve">PAGEREF _Toc2112099935 \h</w:instrText>
        </w:r>
        <w:r>
          <w:fldChar w:fldCharType="separate"/>
        </w:r>
        <w:r w:rsidRPr="003583BC" w:rsidR="003583BC">
          <w:rPr>
            <w:rStyle w:val="Hyperlink"/>
          </w:rPr>
          <w:t>73</w:t>
        </w:r>
        <w:r>
          <w:fldChar w:fldCharType="end"/>
        </w:r>
      </w:hyperlink>
    </w:p>
    <w:p w:rsidR="4B716F94" w:rsidP="595226C3" w:rsidRDefault="4B716F94" w14:paraId="437942C3" w14:textId="1E5E9338">
      <w:pPr>
        <w:pStyle w:val="Verzeichnis3"/>
        <w:tabs>
          <w:tab w:val="right" w:leader="dot" w:pos="9015"/>
        </w:tabs>
        <w:bidi w:val="0"/>
        <w:rPr>
          <w:rStyle w:val="Hyperlink"/>
        </w:rPr>
      </w:pPr>
      <w:hyperlink w:anchor="_Toc1955901802">
        <w:r w:rsidRPr="003583BC" w:rsidR="003583BC">
          <w:rPr>
            <w:rStyle w:val="Hyperlink"/>
          </w:rPr>
          <w:t>Verifizierungsindikatoren</w:t>
        </w:r>
        <w:r>
          <w:tab/>
        </w:r>
        <w:r>
          <w:fldChar w:fldCharType="begin"/>
        </w:r>
        <w:r>
          <w:instrText xml:space="preserve">PAGEREF _Toc1955901802 \h</w:instrText>
        </w:r>
        <w:r>
          <w:fldChar w:fldCharType="separate"/>
        </w:r>
        <w:r w:rsidRPr="003583BC" w:rsidR="003583BC">
          <w:rPr>
            <w:rStyle w:val="Hyperlink"/>
          </w:rPr>
          <w:t>73</w:t>
        </w:r>
        <w:r>
          <w:fldChar w:fldCharType="end"/>
        </w:r>
      </w:hyperlink>
    </w:p>
    <w:p w:rsidR="4B716F94" w:rsidP="4B716F94" w:rsidRDefault="4B716F94" w14:paraId="4353F8EF" w14:textId="31FE4896">
      <w:pPr>
        <w:pStyle w:val="Verzeichnis3"/>
        <w:tabs>
          <w:tab w:val="right" w:leader="dot" w:pos="9015"/>
        </w:tabs>
        <w:bidi w:val="0"/>
        <w:rPr>
          <w:rStyle w:val="Hyperlink"/>
        </w:rPr>
      </w:pPr>
      <w:hyperlink w:anchor="_Toc1170343029">
        <w:r w:rsidRPr="003583BC" w:rsidR="003583BC">
          <w:rPr>
            <w:rStyle w:val="Hyperlink"/>
          </w:rPr>
          <w:t>Bewertungsstufen</w:t>
        </w:r>
        <w:r>
          <w:tab/>
        </w:r>
        <w:r>
          <w:fldChar w:fldCharType="begin"/>
        </w:r>
        <w:r>
          <w:instrText xml:space="preserve">PAGEREF _Toc1170343029 \h</w:instrText>
        </w:r>
        <w:r>
          <w:fldChar w:fldCharType="separate"/>
        </w:r>
        <w:r w:rsidRPr="003583BC" w:rsidR="003583BC">
          <w:rPr>
            <w:rStyle w:val="Hyperlink"/>
          </w:rPr>
          <w:t>73</w:t>
        </w:r>
        <w:r>
          <w:fldChar w:fldCharType="end"/>
        </w:r>
      </w:hyperlink>
    </w:p>
    <w:p w:rsidR="4B716F94" w:rsidP="4B716F94" w:rsidRDefault="4B716F94" w14:paraId="5B24CF1A" w14:textId="3FB7BA36">
      <w:pPr>
        <w:pStyle w:val="Verzeichnis3"/>
        <w:tabs>
          <w:tab w:val="right" w:leader="dot" w:pos="9015"/>
        </w:tabs>
        <w:bidi w:val="0"/>
        <w:rPr>
          <w:rStyle w:val="Hyperlink"/>
        </w:rPr>
      </w:pPr>
      <w:hyperlink w:anchor="_Toc446126489">
        <w:r w:rsidRPr="003583BC" w:rsidR="003583BC">
          <w:rPr>
            <w:rStyle w:val="Hyperlink"/>
          </w:rPr>
          <w:t>Tätigkeitsnachweis</w:t>
        </w:r>
        <w:r>
          <w:tab/>
        </w:r>
        <w:r>
          <w:fldChar w:fldCharType="begin"/>
        </w:r>
        <w:r>
          <w:instrText xml:space="preserve">PAGEREF _Toc446126489 \h</w:instrText>
        </w:r>
        <w:r>
          <w:fldChar w:fldCharType="separate"/>
        </w:r>
        <w:r w:rsidRPr="003583BC" w:rsidR="003583BC">
          <w:rPr>
            <w:rStyle w:val="Hyperlink"/>
          </w:rPr>
          <w:t>74</w:t>
        </w:r>
        <w:r>
          <w:fldChar w:fldCharType="end"/>
        </w:r>
      </w:hyperlink>
    </w:p>
    <w:p w:rsidR="4B716F94" w:rsidP="3F05B696" w:rsidRDefault="4B716F94" w14:paraId="79ABAFDD" w14:textId="25521503">
      <w:pPr>
        <w:pStyle w:val="Verzeichnis3"/>
        <w:tabs>
          <w:tab w:val="right" w:leader="dot" w:pos="9015"/>
        </w:tabs>
        <w:bidi w:val="0"/>
        <w:rPr>
          <w:rStyle w:val="Hyperlink"/>
        </w:rPr>
      </w:pPr>
      <w:hyperlink w:anchor="_Toc811948713">
        <w:r w:rsidRPr="003583BC" w:rsidR="003583BC">
          <w:rPr>
            <w:rStyle w:val="Hyperlink"/>
          </w:rPr>
          <w:t>Kompaktbilanz</w:t>
        </w:r>
        <w:r>
          <w:tab/>
        </w:r>
        <w:r>
          <w:fldChar w:fldCharType="begin"/>
        </w:r>
        <w:r>
          <w:instrText xml:space="preserve">PAGEREF _Toc811948713 \h</w:instrText>
        </w:r>
        <w:r>
          <w:fldChar w:fldCharType="separate"/>
        </w:r>
        <w:r w:rsidRPr="003583BC" w:rsidR="003583BC">
          <w:rPr>
            <w:rStyle w:val="Hyperlink"/>
          </w:rPr>
          <w:t>74</w:t>
        </w:r>
        <w:r>
          <w:fldChar w:fldCharType="end"/>
        </w:r>
      </w:hyperlink>
    </w:p>
    <w:p w:rsidR="4B716F94" w:rsidP="3F05B696" w:rsidRDefault="4B716F94" w14:paraId="31E3E134" w14:textId="42FD2DBE">
      <w:pPr>
        <w:pStyle w:val="Verzeichnis2"/>
        <w:tabs>
          <w:tab w:val="right" w:leader="dot" w:pos="9015"/>
        </w:tabs>
        <w:bidi w:val="0"/>
        <w:rPr>
          <w:rStyle w:val="Hyperlink"/>
        </w:rPr>
      </w:pPr>
      <w:hyperlink w:anchor="_Toc963154612">
        <w:r w:rsidRPr="003583BC" w:rsidR="003583BC">
          <w:rPr>
            <w:rStyle w:val="Hyperlink"/>
          </w:rPr>
          <w:t>C3.4 Negativaspekt: Duldung umweltschädlicher Praktiken</w:t>
        </w:r>
        <w:r>
          <w:tab/>
        </w:r>
        <w:r>
          <w:fldChar w:fldCharType="begin"/>
        </w:r>
        <w:r>
          <w:instrText xml:space="preserve">PAGEREF _Toc963154612 \h</w:instrText>
        </w:r>
        <w:r>
          <w:fldChar w:fldCharType="separate"/>
        </w:r>
        <w:r w:rsidRPr="003583BC" w:rsidR="003583BC">
          <w:rPr>
            <w:rStyle w:val="Hyperlink"/>
          </w:rPr>
          <w:t>74</w:t>
        </w:r>
        <w:r>
          <w:fldChar w:fldCharType="end"/>
        </w:r>
      </w:hyperlink>
    </w:p>
    <w:p w:rsidR="4B716F94" w:rsidP="595226C3" w:rsidRDefault="4B716F94" w14:paraId="408432FF" w14:textId="61C1FB5E">
      <w:pPr>
        <w:pStyle w:val="Verzeichnis3"/>
        <w:tabs>
          <w:tab w:val="right" w:leader="dot" w:pos="9015"/>
        </w:tabs>
        <w:bidi w:val="0"/>
        <w:rPr>
          <w:rStyle w:val="Hyperlink"/>
        </w:rPr>
      </w:pPr>
      <w:hyperlink w:anchor="_Toc1818878506">
        <w:r w:rsidRPr="003583BC" w:rsidR="003583BC">
          <w:rPr>
            <w:rStyle w:val="Hyperlink"/>
          </w:rPr>
          <w:t>Fragen zur Erstellung des Berichts</w:t>
        </w:r>
        <w:r>
          <w:tab/>
        </w:r>
        <w:r>
          <w:fldChar w:fldCharType="begin"/>
        </w:r>
        <w:r>
          <w:instrText xml:space="preserve">PAGEREF _Toc1818878506 \h</w:instrText>
        </w:r>
        <w:r>
          <w:fldChar w:fldCharType="separate"/>
        </w:r>
        <w:r w:rsidRPr="003583BC" w:rsidR="003583BC">
          <w:rPr>
            <w:rStyle w:val="Hyperlink"/>
          </w:rPr>
          <w:t>75</w:t>
        </w:r>
        <w:r>
          <w:fldChar w:fldCharType="end"/>
        </w:r>
      </w:hyperlink>
    </w:p>
    <w:p w:rsidR="4B716F94" w:rsidP="4B716F94" w:rsidRDefault="4B716F94" w14:paraId="0C1E0D72" w14:textId="55E6D164">
      <w:pPr>
        <w:pStyle w:val="Verzeichnis3"/>
        <w:tabs>
          <w:tab w:val="right" w:leader="dot" w:pos="9015"/>
        </w:tabs>
        <w:bidi w:val="0"/>
        <w:rPr>
          <w:rStyle w:val="Hyperlink"/>
        </w:rPr>
      </w:pPr>
      <w:hyperlink w:anchor="_Toc900248410">
        <w:r w:rsidRPr="003583BC" w:rsidR="003583BC">
          <w:rPr>
            <w:rStyle w:val="Hyperlink"/>
          </w:rPr>
          <w:t>Verifizierungsindikatoren</w:t>
        </w:r>
        <w:r>
          <w:tab/>
        </w:r>
        <w:r>
          <w:fldChar w:fldCharType="begin"/>
        </w:r>
        <w:r>
          <w:instrText xml:space="preserve">PAGEREF _Toc900248410 \h</w:instrText>
        </w:r>
        <w:r>
          <w:fldChar w:fldCharType="separate"/>
        </w:r>
        <w:r w:rsidRPr="003583BC" w:rsidR="003583BC">
          <w:rPr>
            <w:rStyle w:val="Hyperlink"/>
          </w:rPr>
          <w:t>75</w:t>
        </w:r>
        <w:r>
          <w:fldChar w:fldCharType="end"/>
        </w:r>
      </w:hyperlink>
    </w:p>
    <w:p w:rsidR="4B716F94" w:rsidP="4B716F94" w:rsidRDefault="4B716F94" w14:paraId="54016B3B" w14:textId="11168CF9">
      <w:pPr>
        <w:pStyle w:val="Verzeichnis3"/>
        <w:tabs>
          <w:tab w:val="right" w:leader="dot" w:pos="9015"/>
        </w:tabs>
        <w:bidi w:val="0"/>
        <w:rPr>
          <w:rStyle w:val="Hyperlink"/>
        </w:rPr>
      </w:pPr>
      <w:hyperlink w:anchor="_Toc708561316">
        <w:r w:rsidRPr="003583BC" w:rsidR="003583BC">
          <w:rPr>
            <w:rStyle w:val="Hyperlink"/>
          </w:rPr>
          <w:t>Bewertungsstufen</w:t>
        </w:r>
        <w:r>
          <w:tab/>
        </w:r>
        <w:r>
          <w:fldChar w:fldCharType="begin"/>
        </w:r>
        <w:r>
          <w:instrText xml:space="preserve">PAGEREF _Toc708561316 \h</w:instrText>
        </w:r>
        <w:r>
          <w:fldChar w:fldCharType="separate"/>
        </w:r>
        <w:r w:rsidRPr="003583BC" w:rsidR="003583BC">
          <w:rPr>
            <w:rStyle w:val="Hyperlink"/>
          </w:rPr>
          <w:t>75</w:t>
        </w:r>
        <w:r>
          <w:fldChar w:fldCharType="end"/>
        </w:r>
      </w:hyperlink>
    </w:p>
    <w:p w:rsidR="4B716F94" w:rsidP="3F05B696" w:rsidRDefault="4B716F94" w14:paraId="08A5E7E0" w14:textId="7282BBCE">
      <w:pPr>
        <w:pStyle w:val="Verzeichnis3"/>
        <w:tabs>
          <w:tab w:val="right" w:leader="dot" w:pos="9015"/>
        </w:tabs>
        <w:bidi w:val="0"/>
        <w:rPr>
          <w:rStyle w:val="Hyperlink"/>
        </w:rPr>
      </w:pPr>
      <w:hyperlink w:anchor="_Toc2069144647">
        <w:r w:rsidRPr="003583BC" w:rsidR="003583BC">
          <w:rPr>
            <w:rStyle w:val="Hyperlink"/>
          </w:rPr>
          <w:t>Tätigkeitsnachweis</w:t>
        </w:r>
        <w:r>
          <w:tab/>
        </w:r>
        <w:r>
          <w:fldChar w:fldCharType="begin"/>
        </w:r>
        <w:r>
          <w:instrText xml:space="preserve">PAGEREF _Toc2069144647 \h</w:instrText>
        </w:r>
        <w:r>
          <w:fldChar w:fldCharType="separate"/>
        </w:r>
        <w:r w:rsidRPr="003583BC" w:rsidR="003583BC">
          <w:rPr>
            <w:rStyle w:val="Hyperlink"/>
          </w:rPr>
          <w:t>75</w:t>
        </w:r>
        <w:r>
          <w:fldChar w:fldCharType="end"/>
        </w:r>
      </w:hyperlink>
    </w:p>
    <w:p w:rsidR="4B716F94" w:rsidP="46D83B39" w:rsidRDefault="4B716F94" w14:paraId="48CC0E98" w14:textId="280A8ACE">
      <w:pPr>
        <w:pStyle w:val="Verzeichnis3"/>
        <w:tabs>
          <w:tab w:val="right" w:leader="dot" w:pos="9015"/>
        </w:tabs>
        <w:bidi w:val="0"/>
        <w:rPr>
          <w:rStyle w:val="Hyperlink"/>
        </w:rPr>
      </w:pPr>
      <w:hyperlink w:anchor="_Toc1136471340">
        <w:r w:rsidRPr="003583BC" w:rsidR="003583BC">
          <w:rPr>
            <w:rStyle w:val="Hyperlink"/>
          </w:rPr>
          <w:t>Kompaktbilanz</w:t>
        </w:r>
        <w:r>
          <w:tab/>
        </w:r>
        <w:r>
          <w:fldChar w:fldCharType="begin"/>
        </w:r>
        <w:r>
          <w:instrText xml:space="preserve">PAGEREF _Toc1136471340 \h</w:instrText>
        </w:r>
        <w:r>
          <w:fldChar w:fldCharType="separate"/>
        </w:r>
        <w:r w:rsidRPr="003583BC" w:rsidR="003583BC">
          <w:rPr>
            <w:rStyle w:val="Hyperlink"/>
          </w:rPr>
          <w:t>76</w:t>
        </w:r>
        <w:r>
          <w:fldChar w:fldCharType="end"/>
        </w:r>
      </w:hyperlink>
    </w:p>
    <w:p w:rsidR="4B716F94" w:rsidP="3F05B696" w:rsidRDefault="4B716F94" w14:paraId="5E9036C4" w14:textId="2D81DB0B">
      <w:pPr>
        <w:pStyle w:val="Verzeichnis2"/>
        <w:tabs>
          <w:tab w:val="right" w:leader="dot" w:pos="9015"/>
        </w:tabs>
        <w:bidi w:val="0"/>
        <w:rPr>
          <w:rStyle w:val="Hyperlink"/>
        </w:rPr>
      </w:pPr>
      <w:hyperlink w:anchor="_Toc616116798">
        <w:r w:rsidRPr="003583BC" w:rsidR="003583BC">
          <w:rPr>
            <w:rStyle w:val="Hyperlink"/>
          </w:rPr>
          <w:t>C4.1 Transparenz innerhalb der Organisation</w:t>
        </w:r>
        <w:r>
          <w:tab/>
        </w:r>
        <w:r>
          <w:fldChar w:fldCharType="begin"/>
        </w:r>
        <w:r>
          <w:instrText xml:space="preserve">PAGEREF _Toc616116798 \h</w:instrText>
        </w:r>
        <w:r>
          <w:fldChar w:fldCharType="separate"/>
        </w:r>
        <w:r w:rsidRPr="003583BC" w:rsidR="003583BC">
          <w:rPr>
            <w:rStyle w:val="Hyperlink"/>
          </w:rPr>
          <w:t>76</w:t>
        </w:r>
        <w:r>
          <w:fldChar w:fldCharType="end"/>
        </w:r>
      </w:hyperlink>
    </w:p>
    <w:p w:rsidR="4B716F94" w:rsidP="4B716F94" w:rsidRDefault="4B716F94" w14:paraId="3B107926" w14:textId="3B99DFD7">
      <w:pPr>
        <w:pStyle w:val="Verzeichnis3"/>
        <w:tabs>
          <w:tab w:val="right" w:leader="dot" w:pos="9015"/>
        </w:tabs>
        <w:bidi w:val="0"/>
        <w:rPr>
          <w:rStyle w:val="Hyperlink"/>
        </w:rPr>
      </w:pPr>
      <w:hyperlink w:anchor="_Toc17573454">
        <w:r w:rsidRPr="003583BC" w:rsidR="003583BC">
          <w:rPr>
            <w:rStyle w:val="Hyperlink"/>
          </w:rPr>
          <w:t>Fragen zur Erstellung des Berichts</w:t>
        </w:r>
        <w:r>
          <w:tab/>
        </w:r>
        <w:r>
          <w:fldChar w:fldCharType="begin"/>
        </w:r>
        <w:r>
          <w:instrText xml:space="preserve">PAGEREF _Toc17573454 \h</w:instrText>
        </w:r>
        <w:r>
          <w:fldChar w:fldCharType="separate"/>
        </w:r>
        <w:r w:rsidRPr="003583BC" w:rsidR="003583BC">
          <w:rPr>
            <w:rStyle w:val="Hyperlink"/>
          </w:rPr>
          <w:t>76</w:t>
        </w:r>
        <w:r>
          <w:fldChar w:fldCharType="end"/>
        </w:r>
      </w:hyperlink>
    </w:p>
    <w:p w:rsidR="4B716F94" w:rsidP="4B716F94" w:rsidRDefault="4B716F94" w14:paraId="68B1DA9C" w14:textId="0FD14E94">
      <w:pPr>
        <w:pStyle w:val="Verzeichnis3"/>
        <w:tabs>
          <w:tab w:val="right" w:leader="dot" w:pos="9015"/>
        </w:tabs>
        <w:bidi w:val="0"/>
        <w:rPr>
          <w:rStyle w:val="Hyperlink"/>
        </w:rPr>
      </w:pPr>
      <w:hyperlink w:anchor="_Toc1347915481">
        <w:r w:rsidRPr="003583BC" w:rsidR="003583BC">
          <w:rPr>
            <w:rStyle w:val="Hyperlink"/>
          </w:rPr>
          <w:t>Verifizierungsindikatoren</w:t>
        </w:r>
        <w:r>
          <w:tab/>
        </w:r>
        <w:r>
          <w:fldChar w:fldCharType="begin"/>
        </w:r>
        <w:r>
          <w:instrText xml:space="preserve">PAGEREF _Toc1347915481 \h</w:instrText>
        </w:r>
        <w:r>
          <w:fldChar w:fldCharType="separate"/>
        </w:r>
        <w:r w:rsidRPr="003583BC" w:rsidR="003583BC">
          <w:rPr>
            <w:rStyle w:val="Hyperlink"/>
          </w:rPr>
          <w:t>76</w:t>
        </w:r>
        <w:r>
          <w:fldChar w:fldCharType="end"/>
        </w:r>
      </w:hyperlink>
    </w:p>
    <w:p w:rsidR="4B716F94" w:rsidP="3F05B696" w:rsidRDefault="4B716F94" w14:paraId="46BA1388" w14:textId="71265BD9">
      <w:pPr>
        <w:pStyle w:val="Verzeichnis3"/>
        <w:tabs>
          <w:tab w:val="right" w:leader="dot" w:pos="9015"/>
        </w:tabs>
        <w:bidi w:val="0"/>
        <w:rPr>
          <w:rStyle w:val="Hyperlink"/>
        </w:rPr>
      </w:pPr>
      <w:hyperlink w:anchor="_Toc1867607401">
        <w:r w:rsidRPr="003583BC" w:rsidR="003583BC">
          <w:rPr>
            <w:rStyle w:val="Hyperlink"/>
          </w:rPr>
          <w:t>Bewertungsstufen</w:t>
        </w:r>
        <w:r>
          <w:tab/>
        </w:r>
        <w:r>
          <w:fldChar w:fldCharType="begin"/>
        </w:r>
        <w:r>
          <w:instrText xml:space="preserve">PAGEREF _Toc1867607401 \h</w:instrText>
        </w:r>
        <w:r>
          <w:fldChar w:fldCharType="separate"/>
        </w:r>
        <w:r w:rsidRPr="003583BC" w:rsidR="003583BC">
          <w:rPr>
            <w:rStyle w:val="Hyperlink"/>
          </w:rPr>
          <w:t>76</w:t>
        </w:r>
        <w:r>
          <w:fldChar w:fldCharType="end"/>
        </w:r>
      </w:hyperlink>
    </w:p>
    <w:p w:rsidR="4B716F94" w:rsidP="46D83B39" w:rsidRDefault="4B716F94" w14:paraId="16242791" w14:textId="1EDEBCA1">
      <w:pPr>
        <w:pStyle w:val="Verzeichnis3"/>
        <w:tabs>
          <w:tab w:val="right" w:leader="dot" w:pos="9015"/>
        </w:tabs>
        <w:bidi w:val="0"/>
        <w:rPr>
          <w:rStyle w:val="Hyperlink"/>
        </w:rPr>
      </w:pPr>
      <w:hyperlink w:anchor="_Toc911917060">
        <w:r w:rsidRPr="003583BC" w:rsidR="003583BC">
          <w:rPr>
            <w:rStyle w:val="Hyperlink"/>
          </w:rPr>
          <w:t>Tätigkeitsnachweis</w:t>
        </w:r>
        <w:r>
          <w:tab/>
        </w:r>
        <w:r>
          <w:fldChar w:fldCharType="begin"/>
        </w:r>
        <w:r>
          <w:instrText xml:space="preserve">PAGEREF _Toc911917060 \h</w:instrText>
        </w:r>
        <w:r>
          <w:fldChar w:fldCharType="separate"/>
        </w:r>
        <w:r w:rsidRPr="003583BC" w:rsidR="003583BC">
          <w:rPr>
            <w:rStyle w:val="Hyperlink"/>
          </w:rPr>
          <w:t>77</w:t>
        </w:r>
        <w:r>
          <w:fldChar w:fldCharType="end"/>
        </w:r>
      </w:hyperlink>
    </w:p>
    <w:p w:rsidR="4B716F94" w:rsidP="595226C3" w:rsidRDefault="4B716F94" w14:paraId="68811C49" w14:textId="55523522">
      <w:pPr>
        <w:pStyle w:val="Verzeichnis3"/>
        <w:tabs>
          <w:tab w:val="right" w:leader="dot" w:pos="9015"/>
        </w:tabs>
        <w:bidi w:val="0"/>
        <w:rPr>
          <w:rStyle w:val="Hyperlink"/>
        </w:rPr>
      </w:pPr>
      <w:hyperlink w:anchor="_Toc982011898">
        <w:r w:rsidRPr="003583BC" w:rsidR="003583BC">
          <w:rPr>
            <w:rStyle w:val="Hyperlink"/>
          </w:rPr>
          <w:t>Kompaktbilanz</w:t>
        </w:r>
        <w:r>
          <w:tab/>
        </w:r>
        <w:r>
          <w:fldChar w:fldCharType="begin"/>
        </w:r>
        <w:r>
          <w:instrText xml:space="preserve">PAGEREF _Toc982011898 \h</w:instrText>
        </w:r>
        <w:r>
          <w:fldChar w:fldCharType="separate"/>
        </w:r>
        <w:r w:rsidRPr="003583BC" w:rsidR="003583BC">
          <w:rPr>
            <w:rStyle w:val="Hyperlink"/>
          </w:rPr>
          <w:t>77</w:t>
        </w:r>
        <w:r>
          <w:fldChar w:fldCharType="end"/>
        </w:r>
      </w:hyperlink>
    </w:p>
    <w:p w:rsidR="4B716F94" w:rsidP="3F05B696" w:rsidRDefault="4B716F94" w14:paraId="351E793F" w14:textId="1092D13E">
      <w:pPr>
        <w:pStyle w:val="Verzeichnis2"/>
        <w:tabs>
          <w:tab w:val="right" w:leader="dot" w:pos="9015"/>
        </w:tabs>
        <w:bidi w:val="0"/>
        <w:rPr>
          <w:rStyle w:val="Hyperlink"/>
        </w:rPr>
      </w:pPr>
      <w:hyperlink w:anchor="_Toc713475898">
        <w:r w:rsidRPr="003583BC" w:rsidR="003583BC">
          <w:rPr>
            <w:rStyle w:val="Hyperlink"/>
          </w:rPr>
          <w:t>C4.2 Legitimation der Führungskräfte</w:t>
        </w:r>
        <w:r>
          <w:tab/>
        </w:r>
        <w:r>
          <w:fldChar w:fldCharType="begin"/>
        </w:r>
        <w:r>
          <w:instrText xml:space="preserve">PAGEREF _Toc713475898 \h</w:instrText>
        </w:r>
        <w:r>
          <w:fldChar w:fldCharType="separate"/>
        </w:r>
        <w:r w:rsidRPr="003583BC" w:rsidR="003583BC">
          <w:rPr>
            <w:rStyle w:val="Hyperlink"/>
          </w:rPr>
          <w:t>77</w:t>
        </w:r>
        <w:r>
          <w:fldChar w:fldCharType="end"/>
        </w:r>
      </w:hyperlink>
    </w:p>
    <w:p w:rsidR="4B716F94" w:rsidP="4B716F94" w:rsidRDefault="4B716F94" w14:paraId="619C4733" w14:textId="1A9F5A58">
      <w:pPr>
        <w:pStyle w:val="Verzeichnis3"/>
        <w:tabs>
          <w:tab w:val="right" w:leader="dot" w:pos="9015"/>
        </w:tabs>
        <w:bidi w:val="0"/>
        <w:rPr>
          <w:rStyle w:val="Hyperlink"/>
        </w:rPr>
      </w:pPr>
      <w:hyperlink w:anchor="_Toc699110098">
        <w:r w:rsidRPr="003583BC" w:rsidR="003583BC">
          <w:rPr>
            <w:rStyle w:val="Hyperlink"/>
          </w:rPr>
          <w:t>Fragen zur Erstellung des Berichts</w:t>
        </w:r>
        <w:r>
          <w:tab/>
        </w:r>
        <w:r>
          <w:fldChar w:fldCharType="begin"/>
        </w:r>
        <w:r>
          <w:instrText xml:space="preserve">PAGEREF _Toc699110098 \h</w:instrText>
        </w:r>
        <w:r>
          <w:fldChar w:fldCharType="separate"/>
        </w:r>
        <w:r w:rsidRPr="003583BC" w:rsidR="003583BC">
          <w:rPr>
            <w:rStyle w:val="Hyperlink"/>
          </w:rPr>
          <w:t>77</w:t>
        </w:r>
        <w:r>
          <w:fldChar w:fldCharType="end"/>
        </w:r>
      </w:hyperlink>
    </w:p>
    <w:p w:rsidR="4B716F94" w:rsidP="3F05B696" w:rsidRDefault="4B716F94" w14:paraId="70C71E0F" w14:textId="6A1E3415">
      <w:pPr>
        <w:pStyle w:val="Verzeichnis3"/>
        <w:tabs>
          <w:tab w:val="right" w:leader="dot" w:pos="9015"/>
        </w:tabs>
        <w:bidi w:val="0"/>
        <w:rPr>
          <w:rStyle w:val="Hyperlink"/>
        </w:rPr>
      </w:pPr>
      <w:hyperlink w:anchor="_Toc1589915996">
        <w:r w:rsidRPr="003583BC" w:rsidR="003583BC">
          <w:rPr>
            <w:rStyle w:val="Hyperlink"/>
          </w:rPr>
          <w:t>Verifizierungsindikatoren</w:t>
        </w:r>
        <w:r>
          <w:tab/>
        </w:r>
        <w:r>
          <w:fldChar w:fldCharType="begin"/>
        </w:r>
        <w:r>
          <w:instrText xml:space="preserve">PAGEREF _Toc1589915996 \h</w:instrText>
        </w:r>
        <w:r>
          <w:fldChar w:fldCharType="separate"/>
        </w:r>
        <w:r w:rsidRPr="003583BC" w:rsidR="003583BC">
          <w:rPr>
            <w:rStyle w:val="Hyperlink"/>
          </w:rPr>
          <w:t>78</w:t>
        </w:r>
        <w:r>
          <w:fldChar w:fldCharType="end"/>
        </w:r>
      </w:hyperlink>
    </w:p>
    <w:p w:rsidR="4B716F94" w:rsidP="5370B723" w:rsidRDefault="4B716F94" w14:paraId="6B618D0E" w14:textId="4E023A26">
      <w:pPr>
        <w:pStyle w:val="Verzeichnis3"/>
        <w:tabs>
          <w:tab w:val="right" w:leader="dot" w:pos="9015"/>
        </w:tabs>
        <w:bidi w:val="0"/>
        <w:rPr>
          <w:rStyle w:val="Hyperlink"/>
        </w:rPr>
      </w:pPr>
      <w:hyperlink w:anchor="_Toc432749304">
        <w:r w:rsidRPr="003583BC" w:rsidR="003583BC">
          <w:rPr>
            <w:rStyle w:val="Hyperlink"/>
          </w:rPr>
          <w:t>Bewertungsstufen</w:t>
        </w:r>
        <w:r>
          <w:tab/>
        </w:r>
        <w:r>
          <w:fldChar w:fldCharType="begin"/>
        </w:r>
        <w:r>
          <w:instrText xml:space="preserve">PAGEREF _Toc432749304 \h</w:instrText>
        </w:r>
        <w:r>
          <w:fldChar w:fldCharType="separate"/>
        </w:r>
        <w:r w:rsidRPr="003583BC" w:rsidR="003583BC">
          <w:rPr>
            <w:rStyle w:val="Hyperlink"/>
          </w:rPr>
          <w:t>78</w:t>
        </w:r>
        <w:r>
          <w:fldChar w:fldCharType="end"/>
        </w:r>
      </w:hyperlink>
    </w:p>
    <w:p w:rsidR="4B716F94" w:rsidP="46D83B39" w:rsidRDefault="4B716F94" w14:paraId="03382882" w14:textId="7B3A1A3F">
      <w:pPr>
        <w:pStyle w:val="Verzeichnis3"/>
        <w:tabs>
          <w:tab w:val="right" w:leader="dot" w:pos="9015"/>
        </w:tabs>
        <w:bidi w:val="0"/>
        <w:rPr>
          <w:rStyle w:val="Hyperlink"/>
        </w:rPr>
      </w:pPr>
      <w:hyperlink w:anchor="_Toc2098418633">
        <w:r w:rsidRPr="003583BC" w:rsidR="003583BC">
          <w:rPr>
            <w:rStyle w:val="Hyperlink"/>
          </w:rPr>
          <w:t>Tätigkeitsnachweis</w:t>
        </w:r>
        <w:r>
          <w:tab/>
        </w:r>
        <w:r>
          <w:fldChar w:fldCharType="begin"/>
        </w:r>
        <w:r>
          <w:instrText xml:space="preserve">PAGEREF _Toc2098418633 \h</w:instrText>
        </w:r>
        <w:r>
          <w:fldChar w:fldCharType="separate"/>
        </w:r>
        <w:r w:rsidRPr="003583BC" w:rsidR="003583BC">
          <w:rPr>
            <w:rStyle w:val="Hyperlink"/>
          </w:rPr>
          <w:t>78</w:t>
        </w:r>
        <w:r>
          <w:fldChar w:fldCharType="end"/>
        </w:r>
      </w:hyperlink>
    </w:p>
    <w:p w:rsidR="4B716F94" w:rsidP="595226C3" w:rsidRDefault="4B716F94" w14:paraId="383AD0EC" w14:textId="16C2789B">
      <w:pPr>
        <w:pStyle w:val="Verzeichnis3"/>
        <w:tabs>
          <w:tab w:val="right" w:leader="dot" w:pos="9015"/>
        </w:tabs>
        <w:bidi w:val="0"/>
        <w:rPr>
          <w:rStyle w:val="Hyperlink"/>
        </w:rPr>
      </w:pPr>
      <w:hyperlink w:anchor="_Toc773003611">
        <w:r w:rsidRPr="003583BC" w:rsidR="003583BC">
          <w:rPr>
            <w:rStyle w:val="Hyperlink"/>
          </w:rPr>
          <w:t>Kompaktbilanz</w:t>
        </w:r>
        <w:r>
          <w:tab/>
        </w:r>
        <w:r>
          <w:fldChar w:fldCharType="begin"/>
        </w:r>
        <w:r>
          <w:instrText xml:space="preserve">PAGEREF _Toc773003611 \h</w:instrText>
        </w:r>
        <w:r>
          <w:fldChar w:fldCharType="separate"/>
        </w:r>
        <w:r w:rsidRPr="003583BC" w:rsidR="003583BC">
          <w:rPr>
            <w:rStyle w:val="Hyperlink"/>
          </w:rPr>
          <w:t>79</w:t>
        </w:r>
        <w:r>
          <w:fldChar w:fldCharType="end"/>
        </w:r>
      </w:hyperlink>
    </w:p>
    <w:p w:rsidR="4B716F94" w:rsidP="3F05B696" w:rsidRDefault="4B716F94" w14:paraId="5B92028E" w14:textId="6E965535">
      <w:pPr>
        <w:pStyle w:val="Verzeichnis2"/>
        <w:tabs>
          <w:tab w:val="right" w:leader="dot" w:pos="9015"/>
        </w:tabs>
        <w:bidi w:val="0"/>
        <w:rPr>
          <w:rStyle w:val="Hyperlink"/>
        </w:rPr>
      </w:pPr>
      <w:hyperlink w:anchor="_Toc385423261">
        <w:r w:rsidRPr="003583BC" w:rsidR="003583BC">
          <w:rPr>
            <w:rStyle w:val="Hyperlink"/>
          </w:rPr>
          <w:t>C4.3 Mitentscheidung der Mitarbeitenden</w:t>
        </w:r>
        <w:r>
          <w:tab/>
        </w:r>
        <w:r>
          <w:fldChar w:fldCharType="begin"/>
        </w:r>
        <w:r>
          <w:instrText xml:space="preserve">PAGEREF _Toc385423261 \h</w:instrText>
        </w:r>
        <w:r>
          <w:fldChar w:fldCharType="separate"/>
        </w:r>
        <w:r w:rsidRPr="003583BC" w:rsidR="003583BC">
          <w:rPr>
            <w:rStyle w:val="Hyperlink"/>
          </w:rPr>
          <w:t>79</w:t>
        </w:r>
        <w:r>
          <w:fldChar w:fldCharType="end"/>
        </w:r>
      </w:hyperlink>
    </w:p>
    <w:p w:rsidR="4B716F94" w:rsidP="3F05B696" w:rsidRDefault="4B716F94" w14:paraId="242E6A33" w14:textId="606036A7">
      <w:pPr>
        <w:pStyle w:val="Verzeichnis3"/>
        <w:tabs>
          <w:tab w:val="right" w:leader="dot" w:pos="9015"/>
        </w:tabs>
        <w:bidi w:val="0"/>
        <w:rPr>
          <w:rStyle w:val="Hyperlink"/>
        </w:rPr>
      </w:pPr>
      <w:hyperlink w:anchor="_Toc16011436">
        <w:r w:rsidRPr="003583BC" w:rsidR="003583BC">
          <w:rPr>
            <w:rStyle w:val="Hyperlink"/>
          </w:rPr>
          <w:t>Fragen zur Erstellung des Berichts</w:t>
        </w:r>
        <w:r>
          <w:tab/>
        </w:r>
        <w:r>
          <w:fldChar w:fldCharType="begin"/>
        </w:r>
        <w:r>
          <w:instrText xml:space="preserve">PAGEREF _Toc16011436 \h</w:instrText>
        </w:r>
        <w:r>
          <w:fldChar w:fldCharType="separate"/>
        </w:r>
        <w:r w:rsidRPr="003583BC" w:rsidR="003583BC">
          <w:rPr>
            <w:rStyle w:val="Hyperlink"/>
          </w:rPr>
          <w:t>79</w:t>
        </w:r>
        <w:r>
          <w:fldChar w:fldCharType="end"/>
        </w:r>
      </w:hyperlink>
    </w:p>
    <w:p w:rsidR="4B716F94" w:rsidP="5370B723" w:rsidRDefault="4B716F94" w14:paraId="010DBA57" w14:textId="076E6488">
      <w:pPr>
        <w:pStyle w:val="Verzeichnis3"/>
        <w:tabs>
          <w:tab w:val="right" w:leader="dot" w:pos="9015"/>
        </w:tabs>
        <w:bidi w:val="0"/>
        <w:rPr>
          <w:rStyle w:val="Hyperlink"/>
        </w:rPr>
      </w:pPr>
      <w:hyperlink w:anchor="_Toc465084364">
        <w:r w:rsidRPr="003583BC" w:rsidR="003583BC">
          <w:rPr>
            <w:rStyle w:val="Hyperlink"/>
          </w:rPr>
          <w:t>Verifizierungsindikatoren</w:t>
        </w:r>
        <w:r>
          <w:tab/>
        </w:r>
        <w:r>
          <w:fldChar w:fldCharType="begin"/>
        </w:r>
        <w:r>
          <w:instrText xml:space="preserve">PAGEREF _Toc465084364 \h</w:instrText>
        </w:r>
        <w:r>
          <w:fldChar w:fldCharType="separate"/>
        </w:r>
        <w:r w:rsidRPr="003583BC" w:rsidR="003583BC">
          <w:rPr>
            <w:rStyle w:val="Hyperlink"/>
          </w:rPr>
          <w:t>79</w:t>
        </w:r>
        <w:r>
          <w:fldChar w:fldCharType="end"/>
        </w:r>
      </w:hyperlink>
    </w:p>
    <w:p w:rsidR="4B716F94" w:rsidP="46D83B39" w:rsidRDefault="4B716F94" w14:paraId="3AFA058D" w14:textId="797C89B2">
      <w:pPr>
        <w:pStyle w:val="Verzeichnis3"/>
        <w:tabs>
          <w:tab w:val="right" w:leader="dot" w:pos="9015"/>
        </w:tabs>
        <w:bidi w:val="0"/>
        <w:rPr>
          <w:rStyle w:val="Hyperlink"/>
        </w:rPr>
      </w:pPr>
      <w:hyperlink w:anchor="_Toc1470638238">
        <w:r w:rsidRPr="003583BC" w:rsidR="003583BC">
          <w:rPr>
            <w:rStyle w:val="Hyperlink"/>
          </w:rPr>
          <w:t>Bewertungsstufen</w:t>
        </w:r>
        <w:r>
          <w:tab/>
        </w:r>
        <w:r>
          <w:fldChar w:fldCharType="begin"/>
        </w:r>
        <w:r>
          <w:instrText xml:space="preserve">PAGEREF _Toc1470638238 \h</w:instrText>
        </w:r>
        <w:r>
          <w:fldChar w:fldCharType="separate"/>
        </w:r>
        <w:r w:rsidRPr="003583BC" w:rsidR="003583BC">
          <w:rPr>
            <w:rStyle w:val="Hyperlink"/>
          </w:rPr>
          <w:t>80</w:t>
        </w:r>
        <w:r>
          <w:fldChar w:fldCharType="end"/>
        </w:r>
      </w:hyperlink>
    </w:p>
    <w:p w:rsidR="4B716F94" w:rsidP="595226C3" w:rsidRDefault="4B716F94" w14:paraId="1CAB7BE6" w14:textId="26CEFCC3">
      <w:pPr>
        <w:pStyle w:val="Verzeichnis3"/>
        <w:tabs>
          <w:tab w:val="right" w:leader="dot" w:pos="9015"/>
        </w:tabs>
        <w:bidi w:val="0"/>
        <w:rPr>
          <w:rStyle w:val="Hyperlink"/>
        </w:rPr>
      </w:pPr>
      <w:hyperlink w:anchor="_Toc708329128">
        <w:r w:rsidRPr="003583BC" w:rsidR="003583BC">
          <w:rPr>
            <w:rStyle w:val="Hyperlink"/>
          </w:rPr>
          <w:t>Tätigkeitsnachweis</w:t>
        </w:r>
        <w:r>
          <w:tab/>
        </w:r>
        <w:r>
          <w:fldChar w:fldCharType="begin"/>
        </w:r>
        <w:r>
          <w:instrText xml:space="preserve">PAGEREF _Toc708329128 \h</w:instrText>
        </w:r>
        <w:r>
          <w:fldChar w:fldCharType="separate"/>
        </w:r>
        <w:r w:rsidRPr="003583BC" w:rsidR="003583BC">
          <w:rPr>
            <w:rStyle w:val="Hyperlink"/>
          </w:rPr>
          <w:t>80</w:t>
        </w:r>
        <w:r>
          <w:fldChar w:fldCharType="end"/>
        </w:r>
      </w:hyperlink>
    </w:p>
    <w:p w:rsidR="4B716F94" w:rsidP="4B716F94" w:rsidRDefault="4B716F94" w14:paraId="01EB59AF" w14:textId="4DCE5DE9">
      <w:pPr>
        <w:pStyle w:val="Verzeichnis3"/>
        <w:tabs>
          <w:tab w:val="right" w:leader="dot" w:pos="9015"/>
        </w:tabs>
        <w:bidi w:val="0"/>
        <w:rPr>
          <w:rStyle w:val="Hyperlink"/>
        </w:rPr>
      </w:pPr>
      <w:hyperlink w:anchor="_Toc1605979340">
        <w:r w:rsidRPr="003583BC" w:rsidR="003583BC">
          <w:rPr>
            <w:rStyle w:val="Hyperlink"/>
          </w:rPr>
          <w:t>Kompaktbilanz</w:t>
        </w:r>
        <w:r>
          <w:tab/>
        </w:r>
        <w:r>
          <w:fldChar w:fldCharType="begin"/>
        </w:r>
        <w:r>
          <w:instrText xml:space="preserve">PAGEREF _Toc1605979340 \h</w:instrText>
        </w:r>
        <w:r>
          <w:fldChar w:fldCharType="separate"/>
        </w:r>
        <w:r w:rsidRPr="003583BC" w:rsidR="003583BC">
          <w:rPr>
            <w:rStyle w:val="Hyperlink"/>
          </w:rPr>
          <w:t>80</w:t>
        </w:r>
        <w:r>
          <w:fldChar w:fldCharType="end"/>
        </w:r>
      </w:hyperlink>
    </w:p>
    <w:p w:rsidR="4B716F94" w:rsidP="595226C3" w:rsidRDefault="4B716F94" w14:paraId="622496DE" w14:textId="0323EB09">
      <w:pPr>
        <w:pStyle w:val="Verzeichnis2"/>
        <w:tabs>
          <w:tab w:val="right" w:leader="dot" w:pos="9015"/>
        </w:tabs>
        <w:bidi w:val="0"/>
        <w:rPr>
          <w:rStyle w:val="Hyperlink"/>
        </w:rPr>
      </w:pPr>
      <w:hyperlink w:anchor="_Toc2000616725">
        <w:r w:rsidRPr="003583BC" w:rsidR="003583BC">
          <w:rPr>
            <w:rStyle w:val="Hyperlink"/>
          </w:rPr>
          <w:t>C4.4 Negativaspekt: Behinderung des Betriebsrats</w:t>
        </w:r>
        <w:r>
          <w:tab/>
        </w:r>
        <w:r>
          <w:fldChar w:fldCharType="begin"/>
        </w:r>
        <w:r>
          <w:instrText xml:space="preserve">PAGEREF _Toc2000616725 \h</w:instrText>
        </w:r>
        <w:r>
          <w:fldChar w:fldCharType="separate"/>
        </w:r>
        <w:r w:rsidRPr="003583BC" w:rsidR="003583BC">
          <w:rPr>
            <w:rStyle w:val="Hyperlink"/>
          </w:rPr>
          <w:t>80</w:t>
        </w:r>
        <w:r>
          <w:fldChar w:fldCharType="end"/>
        </w:r>
      </w:hyperlink>
    </w:p>
    <w:p w:rsidR="4B716F94" w:rsidP="5370B723" w:rsidRDefault="4B716F94" w14:paraId="6B2140AA" w14:textId="092545EE">
      <w:pPr>
        <w:pStyle w:val="Verzeichnis3"/>
        <w:tabs>
          <w:tab w:val="right" w:leader="dot" w:pos="9015"/>
        </w:tabs>
        <w:bidi w:val="0"/>
        <w:rPr>
          <w:rStyle w:val="Hyperlink"/>
        </w:rPr>
      </w:pPr>
      <w:hyperlink w:anchor="_Toc617845924">
        <w:r w:rsidRPr="003583BC" w:rsidR="003583BC">
          <w:rPr>
            <w:rStyle w:val="Hyperlink"/>
          </w:rPr>
          <w:t>Fragen zur Erstellung des Berichts</w:t>
        </w:r>
        <w:r>
          <w:tab/>
        </w:r>
        <w:r>
          <w:fldChar w:fldCharType="begin"/>
        </w:r>
        <w:r>
          <w:instrText xml:space="preserve">PAGEREF _Toc617845924 \h</w:instrText>
        </w:r>
        <w:r>
          <w:fldChar w:fldCharType="separate"/>
        </w:r>
        <w:r w:rsidRPr="003583BC" w:rsidR="003583BC">
          <w:rPr>
            <w:rStyle w:val="Hyperlink"/>
          </w:rPr>
          <w:t>81</w:t>
        </w:r>
        <w:r>
          <w:fldChar w:fldCharType="end"/>
        </w:r>
      </w:hyperlink>
    </w:p>
    <w:p w:rsidR="4B716F94" w:rsidP="46D83B39" w:rsidRDefault="4B716F94" w14:paraId="14B7A00B" w14:textId="2D34A01C">
      <w:pPr>
        <w:pStyle w:val="Verzeichnis3"/>
        <w:tabs>
          <w:tab w:val="right" w:leader="dot" w:pos="9015"/>
        </w:tabs>
        <w:bidi w:val="0"/>
        <w:rPr>
          <w:rStyle w:val="Hyperlink"/>
        </w:rPr>
      </w:pPr>
      <w:hyperlink w:anchor="_Toc45657141">
        <w:r w:rsidRPr="003583BC" w:rsidR="003583BC">
          <w:rPr>
            <w:rStyle w:val="Hyperlink"/>
          </w:rPr>
          <w:t>Verifizierungsindikatoren</w:t>
        </w:r>
        <w:r>
          <w:tab/>
        </w:r>
        <w:r>
          <w:fldChar w:fldCharType="begin"/>
        </w:r>
        <w:r>
          <w:instrText xml:space="preserve">PAGEREF _Toc45657141 \h</w:instrText>
        </w:r>
        <w:r>
          <w:fldChar w:fldCharType="separate"/>
        </w:r>
        <w:r w:rsidRPr="003583BC" w:rsidR="003583BC">
          <w:rPr>
            <w:rStyle w:val="Hyperlink"/>
          </w:rPr>
          <w:t>81</w:t>
        </w:r>
        <w:r>
          <w:fldChar w:fldCharType="end"/>
        </w:r>
      </w:hyperlink>
    </w:p>
    <w:p w:rsidR="4B716F94" w:rsidP="595226C3" w:rsidRDefault="4B716F94" w14:paraId="1E1C8C4B" w14:textId="7B60BDDE">
      <w:pPr>
        <w:pStyle w:val="Verzeichnis3"/>
        <w:tabs>
          <w:tab w:val="right" w:leader="dot" w:pos="9015"/>
        </w:tabs>
        <w:bidi w:val="0"/>
        <w:rPr>
          <w:rStyle w:val="Hyperlink"/>
        </w:rPr>
      </w:pPr>
      <w:hyperlink w:anchor="_Toc791401456">
        <w:r w:rsidRPr="003583BC" w:rsidR="003583BC">
          <w:rPr>
            <w:rStyle w:val="Hyperlink"/>
          </w:rPr>
          <w:t>Bewertungsstufen</w:t>
        </w:r>
        <w:r>
          <w:tab/>
        </w:r>
        <w:r>
          <w:fldChar w:fldCharType="begin"/>
        </w:r>
        <w:r>
          <w:instrText xml:space="preserve">PAGEREF _Toc791401456 \h</w:instrText>
        </w:r>
        <w:r>
          <w:fldChar w:fldCharType="separate"/>
        </w:r>
        <w:r w:rsidRPr="003583BC" w:rsidR="003583BC">
          <w:rPr>
            <w:rStyle w:val="Hyperlink"/>
          </w:rPr>
          <w:t>81</w:t>
        </w:r>
        <w:r>
          <w:fldChar w:fldCharType="end"/>
        </w:r>
      </w:hyperlink>
    </w:p>
    <w:p w:rsidR="4B716F94" w:rsidP="595226C3" w:rsidRDefault="4B716F94" w14:paraId="1203021F" w14:textId="2A79E248">
      <w:pPr>
        <w:pStyle w:val="Verzeichnis3"/>
        <w:tabs>
          <w:tab w:val="right" w:leader="dot" w:pos="9015"/>
        </w:tabs>
        <w:bidi w:val="0"/>
        <w:rPr>
          <w:rStyle w:val="Hyperlink"/>
        </w:rPr>
      </w:pPr>
      <w:hyperlink w:anchor="_Toc1942732335">
        <w:r w:rsidRPr="003583BC" w:rsidR="003583BC">
          <w:rPr>
            <w:rStyle w:val="Hyperlink"/>
          </w:rPr>
          <w:t>Tätigkeitsnachweis</w:t>
        </w:r>
        <w:r>
          <w:tab/>
        </w:r>
        <w:r>
          <w:fldChar w:fldCharType="begin"/>
        </w:r>
        <w:r>
          <w:instrText xml:space="preserve">PAGEREF _Toc1942732335 \h</w:instrText>
        </w:r>
        <w:r>
          <w:fldChar w:fldCharType="separate"/>
        </w:r>
        <w:r w:rsidRPr="003583BC" w:rsidR="003583BC">
          <w:rPr>
            <w:rStyle w:val="Hyperlink"/>
          </w:rPr>
          <w:t>81</w:t>
        </w:r>
        <w:r>
          <w:fldChar w:fldCharType="end"/>
        </w:r>
      </w:hyperlink>
    </w:p>
    <w:p w:rsidR="4B716F94" w:rsidP="3F05B696" w:rsidRDefault="4B716F94" w14:paraId="46E7A0CB" w14:textId="2F490BD3">
      <w:pPr>
        <w:pStyle w:val="Verzeichnis3"/>
        <w:tabs>
          <w:tab w:val="right" w:leader="dot" w:pos="9015"/>
        </w:tabs>
        <w:bidi w:val="0"/>
        <w:rPr>
          <w:rStyle w:val="Hyperlink"/>
        </w:rPr>
      </w:pPr>
      <w:hyperlink w:anchor="_Toc793935825">
        <w:r w:rsidRPr="003583BC" w:rsidR="003583BC">
          <w:rPr>
            <w:rStyle w:val="Hyperlink"/>
          </w:rPr>
          <w:t>Kompaktbilanz</w:t>
        </w:r>
        <w:r>
          <w:tab/>
        </w:r>
        <w:r>
          <w:fldChar w:fldCharType="begin"/>
        </w:r>
        <w:r>
          <w:instrText xml:space="preserve">PAGEREF _Toc793935825 \h</w:instrText>
        </w:r>
        <w:r>
          <w:fldChar w:fldCharType="separate"/>
        </w:r>
        <w:r w:rsidRPr="003583BC" w:rsidR="003583BC">
          <w:rPr>
            <w:rStyle w:val="Hyperlink"/>
          </w:rPr>
          <w:t>81</w:t>
        </w:r>
        <w:r>
          <w:fldChar w:fldCharType="end"/>
        </w:r>
      </w:hyperlink>
    </w:p>
    <w:p w:rsidR="4B716F94" w:rsidP="3F05B696" w:rsidRDefault="4B716F94" w14:paraId="27704D81" w14:textId="6C25532E">
      <w:pPr>
        <w:pStyle w:val="Verzeichnis2"/>
        <w:tabs>
          <w:tab w:val="right" w:leader="dot" w:pos="9015"/>
        </w:tabs>
        <w:bidi w:val="0"/>
        <w:rPr>
          <w:rStyle w:val="Hyperlink"/>
        </w:rPr>
      </w:pPr>
      <w:hyperlink w:anchor="_Toc510148486">
        <w:r w:rsidRPr="003583BC" w:rsidR="003583BC">
          <w:rPr>
            <w:rStyle w:val="Hyperlink"/>
          </w:rPr>
          <w:t>D1.1 Beachtung der Menschenwürde in der Kommunikation mit Kund*innen</w:t>
        </w:r>
        <w:r>
          <w:tab/>
        </w:r>
        <w:r>
          <w:fldChar w:fldCharType="begin"/>
        </w:r>
        <w:r>
          <w:instrText xml:space="preserve">PAGEREF _Toc510148486 \h</w:instrText>
        </w:r>
        <w:r>
          <w:fldChar w:fldCharType="separate"/>
        </w:r>
        <w:r w:rsidRPr="003583BC" w:rsidR="003583BC">
          <w:rPr>
            <w:rStyle w:val="Hyperlink"/>
          </w:rPr>
          <w:t>81</w:t>
        </w:r>
        <w:r>
          <w:fldChar w:fldCharType="end"/>
        </w:r>
      </w:hyperlink>
    </w:p>
    <w:p w:rsidR="4B716F94" w:rsidP="5370B723" w:rsidRDefault="4B716F94" w14:paraId="7D0E1BD0" w14:textId="716E8F80">
      <w:pPr>
        <w:pStyle w:val="Verzeichnis3"/>
        <w:tabs>
          <w:tab w:val="right" w:leader="dot" w:pos="9015"/>
        </w:tabs>
        <w:bidi w:val="0"/>
        <w:rPr>
          <w:rStyle w:val="Hyperlink"/>
        </w:rPr>
      </w:pPr>
      <w:hyperlink w:anchor="_Toc183058196">
        <w:r w:rsidRPr="003583BC" w:rsidR="003583BC">
          <w:rPr>
            <w:rStyle w:val="Hyperlink"/>
          </w:rPr>
          <w:t>Fragen zur Erstellung des Berichts</w:t>
        </w:r>
        <w:r>
          <w:tab/>
        </w:r>
        <w:r>
          <w:fldChar w:fldCharType="begin"/>
        </w:r>
        <w:r>
          <w:instrText xml:space="preserve">PAGEREF _Toc183058196 \h</w:instrText>
        </w:r>
        <w:r>
          <w:fldChar w:fldCharType="separate"/>
        </w:r>
        <w:r w:rsidRPr="003583BC" w:rsidR="003583BC">
          <w:rPr>
            <w:rStyle w:val="Hyperlink"/>
          </w:rPr>
          <w:t>82</w:t>
        </w:r>
        <w:r>
          <w:fldChar w:fldCharType="end"/>
        </w:r>
      </w:hyperlink>
    </w:p>
    <w:p w:rsidR="4B716F94" w:rsidP="46D83B39" w:rsidRDefault="4B716F94" w14:paraId="6C1C298B" w14:textId="596B74D9">
      <w:pPr>
        <w:pStyle w:val="Verzeichnis3"/>
        <w:tabs>
          <w:tab w:val="right" w:leader="dot" w:pos="9015"/>
        </w:tabs>
        <w:bidi w:val="0"/>
        <w:rPr>
          <w:rStyle w:val="Hyperlink"/>
        </w:rPr>
      </w:pPr>
      <w:hyperlink w:anchor="_Toc1291753290">
        <w:r w:rsidRPr="003583BC" w:rsidR="003583BC">
          <w:rPr>
            <w:rStyle w:val="Hyperlink"/>
          </w:rPr>
          <w:t>Verifizierungsindikatoren</w:t>
        </w:r>
        <w:r>
          <w:tab/>
        </w:r>
        <w:r>
          <w:fldChar w:fldCharType="begin"/>
        </w:r>
        <w:r>
          <w:instrText xml:space="preserve">PAGEREF _Toc1291753290 \h</w:instrText>
        </w:r>
        <w:r>
          <w:fldChar w:fldCharType="separate"/>
        </w:r>
        <w:r w:rsidRPr="003583BC" w:rsidR="003583BC">
          <w:rPr>
            <w:rStyle w:val="Hyperlink"/>
          </w:rPr>
          <w:t>82</w:t>
        </w:r>
        <w:r>
          <w:fldChar w:fldCharType="end"/>
        </w:r>
      </w:hyperlink>
    </w:p>
    <w:p w:rsidR="4B716F94" w:rsidP="595226C3" w:rsidRDefault="4B716F94" w14:paraId="68C92946" w14:textId="790DCDAB">
      <w:pPr>
        <w:pStyle w:val="Verzeichnis3"/>
        <w:tabs>
          <w:tab w:val="right" w:leader="dot" w:pos="9015"/>
        </w:tabs>
        <w:bidi w:val="0"/>
        <w:rPr>
          <w:rStyle w:val="Hyperlink"/>
        </w:rPr>
      </w:pPr>
      <w:hyperlink w:anchor="_Toc253356995">
        <w:r w:rsidRPr="003583BC" w:rsidR="003583BC">
          <w:rPr>
            <w:rStyle w:val="Hyperlink"/>
          </w:rPr>
          <w:t>Bewertungsstufen</w:t>
        </w:r>
        <w:r>
          <w:tab/>
        </w:r>
        <w:r>
          <w:fldChar w:fldCharType="begin"/>
        </w:r>
        <w:r>
          <w:instrText xml:space="preserve">PAGEREF _Toc253356995 \h</w:instrText>
        </w:r>
        <w:r>
          <w:fldChar w:fldCharType="separate"/>
        </w:r>
        <w:r w:rsidRPr="003583BC" w:rsidR="003583BC">
          <w:rPr>
            <w:rStyle w:val="Hyperlink"/>
          </w:rPr>
          <w:t>82</w:t>
        </w:r>
        <w:r>
          <w:fldChar w:fldCharType="end"/>
        </w:r>
      </w:hyperlink>
    </w:p>
    <w:p w:rsidR="4B716F94" w:rsidP="3F05B696" w:rsidRDefault="4B716F94" w14:paraId="44129D38" w14:textId="48675D8E">
      <w:pPr>
        <w:pStyle w:val="Verzeichnis3"/>
        <w:tabs>
          <w:tab w:val="right" w:leader="dot" w:pos="9015"/>
        </w:tabs>
        <w:bidi w:val="0"/>
        <w:rPr>
          <w:rStyle w:val="Hyperlink"/>
        </w:rPr>
      </w:pPr>
      <w:hyperlink w:anchor="_Toc1401480415">
        <w:r w:rsidRPr="003583BC" w:rsidR="003583BC">
          <w:rPr>
            <w:rStyle w:val="Hyperlink"/>
          </w:rPr>
          <w:t>Tätigkeitsnachweis</w:t>
        </w:r>
        <w:r>
          <w:tab/>
        </w:r>
        <w:r>
          <w:fldChar w:fldCharType="begin"/>
        </w:r>
        <w:r>
          <w:instrText xml:space="preserve">PAGEREF _Toc1401480415 \h</w:instrText>
        </w:r>
        <w:r>
          <w:fldChar w:fldCharType="separate"/>
        </w:r>
        <w:r w:rsidRPr="003583BC" w:rsidR="003583BC">
          <w:rPr>
            <w:rStyle w:val="Hyperlink"/>
          </w:rPr>
          <w:t>83</w:t>
        </w:r>
        <w:r>
          <w:fldChar w:fldCharType="end"/>
        </w:r>
      </w:hyperlink>
    </w:p>
    <w:p w:rsidR="4B716F94" w:rsidP="4B716F94" w:rsidRDefault="4B716F94" w14:paraId="265B52FB" w14:textId="72EBD286">
      <w:pPr>
        <w:pStyle w:val="Verzeichnis3"/>
        <w:tabs>
          <w:tab w:val="right" w:leader="dot" w:pos="9015"/>
        </w:tabs>
        <w:bidi w:val="0"/>
        <w:rPr>
          <w:rStyle w:val="Hyperlink"/>
        </w:rPr>
      </w:pPr>
      <w:hyperlink w:anchor="_Toc810742266">
        <w:r w:rsidRPr="003583BC" w:rsidR="003583BC">
          <w:rPr>
            <w:rStyle w:val="Hyperlink"/>
          </w:rPr>
          <w:t>Kompaktbilanz</w:t>
        </w:r>
        <w:r>
          <w:tab/>
        </w:r>
        <w:r>
          <w:fldChar w:fldCharType="begin"/>
        </w:r>
        <w:r>
          <w:instrText xml:space="preserve">PAGEREF _Toc810742266 \h</w:instrText>
        </w:r>
        <w:r>
          <w:fldChar w:fldCharType="separate"/>
        </w:r>
        <w:r w:rsidRPr="003583BC" w:rsidR="003583BC">
          <w:rPr>
            <w:rStyle w:val="Hyperlink"/>
          </w:rPr>
          <w:t>83</w:t>
        </w:r>
        <w:r>
          <w:fldChar w:fldCharType="end"/>
        </w:r>
      </w:hyperlink>
    </w:p>
    <w:p w:rsidR="4B716F94" w:rsidP="3F05B696" w:rsidRDefault="4B716F94" w14:paraId="3BAAE388" w14:textId="00D31B35">
      <w:pPr>
        <w:pStyle w:val="Verzeichnis2"/>
        <w:tabs>
          <w:tab w:val="right" w:leader="dot" w:pos="9015"/>
        </w:tabs>
        <w:bidi w:val="0"/>
        <w:rPr>
          <w:rStyle w:val="Hyperlink"/>
        </w:rPr>
      </w:pPr>
      <w:hyperlink w:anchor="_Toc1364567095">
        <w:r w:rsidRPr="003583BC" w:rsidR="003583BC">
          <w:rPr>
            <w:rStyle w:val="Hyperlink"/>
          </w:rPr>
          <w:t>D1.2 Barrierefreier Zugang</w:t>
        </w:r>
        <w:r>
          <w:tab/>
        </w:r>
        <w:r>
          <w:fldChar w:fldCharType="begin"/>
        </w:r>
        <w:r>
          <w:instrText xml:space="preserve">PAGEREF _Toc1364567095 \h</w:instrText>
        </w:r>
        <w:r>
          <w:fldChar w:fldCharType="separate"/>
        </w:r>
        <w:r w:rsidRPr="003583BC" w:rsidR="003583BC">
          <w:rPr>
            <w:rStyle w:val="Hyperlink"/>
          </w:rPr>
          <w:t>83</w:t>
        </w:r>
        <w:r>
          <w:fldChar w:fldCharType="end"/>
        </w:r>
      </w:hyperlink>
    </w:p>
    <w:p w:rsidR="4B716F94" w:rsidP="46D83B39" w:rsidRDefault="4B716F94" w14:paraId="2F152B39" w14:textId="45C50EAF">
      <w:pPr>
        <w:pStyle w:val="Verzeichnis3"/>
        <w:tabs>
          <w:tab w:val="right" w:leader="dot" w:pos="9015"/>
        </w:tabs>
        <w:bidi w:val="0"/>
        <w:rPr>
          <w:rStyle w:val="Hyperlink"/>
        </w:rPr>
      </w:pPr>
      <w:hyperlink w:anchor="_Toc940306092">
        <w:r w:rsidRPr="003583BC" w:rsidR="003583BC">
          <w:rPr>
            <w:rStyle w:val="Hyperlink"/>
          </w:rPr>
          <w:t>Fragen zur Erstellung des Berichts</w:t>
        </w:r>
        <w:r>
          <w:tab/>
        </w:r>
        <w:r>
          <w:fldChar w:fldCharType="begin"/>
        </w:r>
        <w:r>
          <w:instrText xml:space="preserve">PAGEREF _Toc940306092 \h</w:instrText>
        </w:r>
        <w:r>
          <w:fldChar w:fldCharType="separate"/>
        </w:r>
        <w:r w:rsidRPr="003583BC" w:rsidR="003583BC">
          <w:rPr>
            <w:rStyle w:val="Hyperlink"/>
          </w:rPr>
          <w:t>84</w:t>
        </w:r>
        <w:r>
          <w:fldChar w:fldCharType="end"/>
        </w:r>
      </w:hyperlink>
    </w:p>
    <w:p w:rsidR="4B716F94" w:rsidP="595226C3" w:rsidRDefault="4B716F94" w14:paraId="39081C11" w14:textId="629C0669">
      <w:pPr>
        <w:pStyle w:val="Verzeichnis3"/>
        <w:tabs>
          <w:tab w:val="right" w:leader="dot" w:pos="9015"/>
        </w:tabs>
        <w:bidi w:val="0"/>
        <w:rPr>
          <w:rStyle w:val="Hyperlink"/>
        </w:rPr>
      </w:pPr>
      <w:hyperlink w:anchor="_Toc568880907">
        <w:r w:rsidRPr="003583BC" w:rsidR="003583BC">
          <w:rPr>
            <w:rStyle w:val="Hyperlink"/>
          </w:rPr>
          <w:t>Verifizierungsindikatoren</w:t>
        </w:r>
        <w:r>
          <w:tab/>
        </w:r>
        <w:r>
          <w:fldChar w:fldCharType="begin"/>
        </w:r>
        <w:r>
          <w:instrText xml:space="preserve">PAGEREF _Toc568880907 \h</w:instrText>
        </w:r>
        <w:r>
          <w:fldChar w:fldCharType="separate"/>
        </w:r>
        <w:r w:rsidRPr="003583BC" w:rsidR="003583BC">
          <w:rPr>
            <w:rStyle w:val="Hyperlink"/>
          </w:rPr>
          <w:t>84</w:t>
        </w:r>
        <w:r>
          <w:fldChar w:fldCharType="end"/>
        </w:r>
      </w:hyperlink>
    </w:p>
    <w:p w:rsidR="4B716F94" w:rsidP="3F05B696" w:rsidRDefault="4B716F94" w14:paraId="66D41B21" w14:textId="6CB8979B">
      <w:pPr>
        <w:pStyle w:val="Verzeichnis3"/>
        <w:tabs>
          <w:tab w:val="right" w:leader="dot" w:pos="9015"/>
        </w:tabs>
        <w:bidi w:val="0"/>
        <w:rPr>
          <w:rStyle w:val="Hyperlink"/>
        </w:rPr>
      </w:pPr>
      <w:hyperlink w:anchor="_Toc976596931">
        <w:r w:rsidRPr="003583BC" w:rsidR="003583BC">
          <w:rPr>
            <w:rStyle w:val="Hyperlink"/>
          </w:rPr>
          <w:t>Bewertungsstufen</w:t>
        </w:r>
        <w:r>
          <w:tab/>
        </w:r>
        <w:r>
          <w:fldChar w:fldCharType="begin"/>
        </w:r>
        <w:r>
          <w:instrText xml:space="preserve">PAGEREF _Toc976596931 \h</w:instrText>
        </w:r>
        <w:r>
          <w:fldChar w:fldCharType="separate"/>
        </w:r>
        <w:r w:rsidRPr="003583BC" w:rsidR="003583BC">
          <w:rPr>
            <w:rStyle w:val="Hyperlink"/>
          </w:rPr>
          <w:t>84</w:t>
        </w:r>
        <w:r>
          <w:fldChar w:fldCharType="end"/>
        </w:r>
      </w:hyperlink>
    </w:p>
    <w:p w:rsidR="4B716F94" w:rsidP="5370B723" w:rsidRDefault="4B716F94" w14:paraId="604C461A" w14:textId="73C869A0">
      <w:pPr>
        <w:pStyle w:val="Verzeichnis3"/>
        <w:tabs>
          <w:tab w:val="right" w:leader="dot" w:pos="9015"/>
        </w:tabs>
        <w:bidi w:val="0"/>
        <w:rPr>
          <w:rStyle w:val="Hyperlink"/>
        </w:rPr>
      </w:pPr>
      <w:hyperlink w:anchor="_Toc723584917">
        <w:r w:rsidRPr="003583BC" w:rsidR="003583BC">
          <w:rPr>
            <w:rStyle w:val="Hyperlink"/>
          </w:rPr>
          <w:t>Tätigkeitsnachweis</w:t>
        </w:r>
        <w:r>
          <w:tab/>
        </w:r>
        <w:r>
          <w:fldChar w:fldCharType="begin"/>
        </w:r>
        <w:r>
          <w:instrText xml:space="preserve">PAGEREF _Toc723584917 \h</w:instrText>
        </w:r>
        <w:r>
          <w:fldChar w:fldCharType="separate"/>
        </w:r>
        <w:r w:rsidRPr="003583BC" w:rsidR="003583BC">
          <w:rPr>
            <w:rStyle w:val="Hyperlink"/>
          </w:rPr>
          <w:t>85</w:t>
        </w:r>
        <w:r>
          <w:fldChar w:fldCharType="end"/>
        </w:r>
      </w:hyperlink>
    </w:p>
    <w:p w:rsidR="4B716F94" w:rsidP="46D83B39" w:rsidRDefault="4B716F94" w14:paraId="5DA3C8EE" w14:textId="59F2518C">
      <w:pPr>
        <w:pStyle w:val="Verzeichnis3"/>
        <w:tabs>
          <w:tab w:val="right" w:leader="dot" w:pos="9015"/>
        </w:tabs>
        <w:bidi w:val="0"/>
        <w:rPr>
          <w:rStyle w:val="Hyperlink"/>
        </w:rPr>
      </w:pPr>
      <w:hyperlink w:anchor="_Toc1105519920">
        <w:r w:rsidRPr="003583BC" w:rsidR="003583BC">
          <w:rPr>
            <w:rStyle w:val="Hyperlink"/>
          </w:rPr>
          <w:t>Kompaktbilanz</w:t>
        </w:r>
        <w:r>
          <w:tab/>
        </w:r>
        <w:r>
          <w:fldChar w:fldCharType="begin"/>
        </w:r>
        <w:r>
          <w:instrText xml:space="preserve">PAGEREF _Toc1105519920 \h</w:instrText>
        </w:r>
        <w:r>
          <w:fldChar w:fldCharType="separate"/>
        </w:r>
        <w:r w:rsidRPr="003583BC" w:rsidR="003583BC">
          <w:rPr>
            <w:rStyle w:val="Hyperlink"/>
          </w:rPr>
          <w:t>85</w:t>
        </w:r>
        <w:r>
          <w:fldChar w:fldCharType="end"/>
        </w:r>
      </w:hyperlink>
    </w:p>
    <w:p w:rsidR="4B716F94" w:rsidP="3F05B696" w:rsidRDefault="4B716F94" w14:paraId="5DFE0F0C" w14:textId="1B1553AF">
      <w:pPr>
        <w:pStyle w:val="Verzeichnis2"/>
        <w:tabs>
          <w:tab w:val="right" w:leader="dot" w:pos="9015"/>
        </w:tabs>
        <w:bidi w:val="0"/>
        <w:rPr>
          <w:rStyle w:val="Hyperlink"/>
        </w:rPr>
      </w:pPr>
      <w:hyperlink w:anchor="_Toc940182251">
        <w:r w:rsidRPr="003583BC" w:rsidR="003583BC">
          <w:rPr>
            <w:rStyle w:val="Hyperlink"/>
          </w:rPr>
          <w:t>D1.3 Negativaspekt: unethische Werbung</w:t>
        </w:r>
        <w:r>
          <w:tab/>
        </w:r>
        <w:r>
          <w:fldChar w:fldCharType="begin"/>
        </w:r>
        <w:r>
          <w:instrText xml:space="preserve">PAGEREF _Toc940182251 \h</w:instrText>
        </w:r>
        <w:r>
          <w:fldChar w:fldCharType="separate"/>
        </w:r>
        <w:r w:rsidRPr="003583BC" w:rsidR="003583BC">
          <w:rPr>
            <w:rStyle w:val="Hyperlink"/>
          </w:rPr>
          <w:t>85</w:t>
        </w:r>
        <w:r>
          <w:fldChar w:fldCharType="end"/>
        </w:r>
      </w:hyperlink>
    </w:p>
    <w:p w:rsidR="4B716F94" w:rsidP="595226C3" w:rsidRDefault="4B716F94" w14:paraId="45276989" w14:textId="456991BB">
      <w:pPr>
        <w:pStyle w:val="Verzeichnis3"/>
        <w:tabs>
          <w:tab w:val="right" w:leader="dot" w:pos="9015"/>
        </w:tabs>
        <w:bidi w:val="0"/>
        <w:rPr>
          <w:rStyle w:val="Hyperlink"/>
        </w:rPr>
      </w:pPr>
      <w:hyperlink w:anchor="_Toc1757846930">
        <w:r w:rsidRPr="003583BC" w:rsidR="003583BC">
          <w:rPr>
            <w:rStyle w:val="Hyperlink"/>
          </w:rPr>
          <w:t>Fragen zur Erstellung des Berichts</w:t>
        </w:r>
        <w:r>
          <w:tab/>
        </w:r>
        <w:r>
          <w:fldChar w:fldCharType="begin"/>
        </w:r>
        <w:r>
          <w:instrText xml:space="preserve">PAGEREF _Toc1757846930 \h</w:instrText>
        </w:r>
        <w:r>
          <w:fldChar w:fldCharType="separate"/>
        </w:r>
        <w:r w:rsidRPr="003583BC" w:rsidR="003583BC">
          <w:rPr>
            <w:rStyle w:val="Hyperlink"/>
          </w:rPr>
          <w:t>85</w:t>
        </w:r>
        <w:r>
          <w:fldChar w:fldCharType="end"/>
        </w:r>
      </w:hyperlink>
    </w:p>
    <w:p w:rsidR="4B716F94" w:rsidP="3F05B696" w:rsidRDefault="4B716F94" w14:paraId="7D8E4F8A" w14:textId="784BE1A8">
      <w:pPr>
        <w:pStyle w:val="Verzeichnis3"/>
        <w:tabs>
          <w:tab w:val="right" w:leader="dot" w:pos="9015"/>
        </w:tabs>
        <w:bidi w:val="0"/>
        <w:rPr>
          <w:rStyle w:val="Hyperlink"/>
        </w:rPr>
      </w:pPr>
      <w:hyperlink w:anchor="_Toc1023409857">
        <w:r w:rsidRPr="003583BC" w:rsidR="003583BC">
          <w:rPr>
            <w:rStyle w:val="Hyperlink"/>
          </w:rPr>
          <w:t>Verifizierungsindikatoren</w:t>
        </w:r>
        <w:r>
          <w:tab/>
        </w:r>
        <w:r>
          <w:fldChar w:fldCharType="begin"/>
        </w:r>
        <w:r>
          <w:instrText xml:space="preserve">PAGEREF _Toc1023409857 \h</w:instrText>
        </w:r>
        <w:r>
          <w:fldChar w:fldCharType="separate"/>
        </w:r>
        <w:r w:rsidRPr="003583BC" w:rsidR="003583BC">
          <w:rPr>
            <w:rStyle w:val="Hyperlink"/>
          </w:rPr>
          <w:t>85</w:t>
        </w:r>
        <w:r>
          <w:fldChar w:fldCharType="end"/>
        </w:r>
      </w:hyperlink>
    </w:p>
    <w:p w:rsidR="4B716F94" w:rsidP="4B716F94" w:rsidRDefault="4B716F94" w14:paraId="7B43C331" w14:textId="0B0FD3C0">
      <w:pPr>
        <w:pStyle w:val="Verzeichnis3"/>
        <w:tabs>
          <w:tab w:val="right" w:leader="dot" w:pos="9015"/>
        </w:tabs>
        <w:bidi w:val="0"/>
        <w:rPr>
          <w:rStyle w:val="Hyperlink"/>
        </w:rPr>
      </w:pPr>
      <w:hyperlink w:anchor="_Toc1827610133">
        <w:r w:rsidRPr="003583BC" w:rsidR="003583BC">
          <w:rPr>
            <w:rStyle w:val="Hyperlink"/>
          </w:rPr>
          <w:t>Bewertungsstufen</w:t>
        </w:r>
        <w:r>
          <w:tab/>
        </w:r>
        <w:r>
          <w:fldChar w:fldCharType="begin"/>
        </w:r>
        <w:r>
          <w:instrText xml:space="preserve">PAGEREF _Toc1827610133 \h</w:instrText>
        </w:r>
        <w:r>
          <w:fldChar w:fldCharType="separate"/>
        </w:r>
        <w:r w:rsidRPr="003583BC" w:rsidR="003583BC">
          <w:rPr>
            <w:rStyle w:val="Hyperlink"/>
          </w:rPr>
          <w:t>86</w:t>
        </w:r>
        <w:r>
          <w:fldChar w:fldCharType="end"/>
        </w:r>
      </w:hyperlink>
    </w:p>
    <w:p w:rsidR="4B716F94" w:rsidP="5370B723" w:rsidRDefault="4B716F94" w14:paraId="579AD51C" w14:textId="49F9628B">
      <w:pPr>
        <w:pStyle w:val="Verzeichnis3"/>
        <w:tabs>
          <w:tab w:val="right" w:leader="dot" w:pos="9015"/>
        </w:tabs>
        <w:bidi w:val="0"/>
        <w:rPr>
          <w:rStyle w:val="Hyperlink"/>
        </w:rPr>
      </w:pPr>
      <w:hyperlink w:anchor="_Toc724745716">
        <w:r w:rsidRPr="003583BC" w:rsidR="003583BC">
          <w:rPr>
            <w:rStyle w:val="Hyperlink"/>
          </w:rPr>
          <w:t>Tätigkeitsnachweis</w:t>
        </w:r>
        <w:r>
          <w:tab/>
        </w:r>
        <w:r>
          <w:fldChar w:fldCharType="begin"/>
        </w:r>
        <w:r>
          <w:instrText xml:space="preserve">PAGEREF _Toc724745716 \h</w:instrText>
        </w:r>
        <w:r>
          <w:fldChar w:fldCharType="separate"/>
        </w:r>
        <w:r w:rsidRPr="003583BC" w:rsidR="003583BC">
          <w:rPr>
            <w:rStyle w:val="Hyperlink"/>
          </w:rPr>
          <w:t>87</w:t>
        </w:r>
        <w:r>
          <w:fldChar w:fldCharType="end"/>
        </w:r>
      </w:hyperlink>
    </w:p>
    <w:p w:rsidR="4B716F94" w:rsidP="46D83B39" w:rsidRDefault="4B716F94" w14:paraId="4313E1AC" w14:textId="0164A320">
      <w:pPr>
        <w:pStyle w:val="Verzeichnis3"/>
        <w:tabs>
          <w:tab w:val="right" w:leader="dot" w:pos="9015"/>
        </w:tabs>
        <w:bidi w:val="0"/>
        <w:rPr>
          <w:rStyle w:val="Hyperlink"/>
        </w:rPr>
      </w:pPr>
      <w:hyperlink w:anchor="_Toc1364749140">
        <w:r w:rsidRPr="003583BC" w:rsidR="003583BC">
          <w:rPr>
            <w:rStyle w:val="Hyperlink"/>
          </w:rPr>
          <w:t>Kompaktbilanz</w:t>
        </w:r>
        <w:r>
          <w:tab/>
        </w:r>
        <w:r>
          <w:fldChar w:fldCharType="begin"/>
        </w:r>
        <w:r>
          <w:instrText xml:space="preserve">PAGEREF _Toc1364749140 \h</w:instrText>
        </w:r>
        <w:r>
          <w:fldChar w:fldCharType="separate"/>
        </w:r>
        <w:r w:rsidRPr="003583BC" w:rsidR="003583BC">
          <w:rPr>
            <w:rStyle w:val="Hyperlink"/>
          </w:rPr>
          <w:t>87</w:t>
        </w:r>
        <w:r>
          <w:fldChar w:fldCharType="end"/>
        </w:r>
      </w:hyperlink>
    </w:p>
    <w:p w:rsidR="4B716F94" w:rsidP="3F05B696" w:rsidRDefault="4B716F94" w14:paraId="643533A1" w14:textId="5F7A5673">
      <w:pPr>
        <w:pStyle w:val="Verzeichnis2"/>
        <w:tabs>
          <w:tab w:val="right" w:leader="dot" w:pos="9015"/>
        </w:tabs>
        <w:bidi w:val="0"/>
        <w:rPr>
          <w:rStyle w:val="Hyperlink"/>
        </w:rPr>
      </w:pPr>
      <w:hyperlink w:anchor="_Toc2066383284">
        <w:r w:rsidRPr="003583BC" w:rsidR="003583BC">
          <w:rPr>
            <w:rStyle w:val="Hyperlink"/>
          </w:rPr>
          <w:t>D2.1 Kooperation mit anderen Organisationen</w:t>
        </w:r>
        <w:r>
          <w:tab/>
        </w:r>
        <w:r>
          <w:fldChar w:fldCharType="begin"/>
        </w:r>
        <w:r>
          <w:instrText xml:space="preserve">PAGEREF _Toc2066383284 \h</w:instrText>
        </w:r>
        <w:r>
          <w:fldChar w:fldCharType="separate"/>
        </w:r>
        <w:r w:rsidRPr="003583BC" w:rsidR="003583BC">
          <w:rPr>
            <w:rStyle w:val="Hyperlink"/>
          </w:rPr>
          <w:t>87</w:t>
        </w:r>
        <w:r>
          <w:fldChar w:fldCharType="end"/>
        </w:r>
      </w:hyperlink>
    </w:p>
    <w:p w:rsidR="4B716F94" w:rsidP="3F05B696" w:rsidRDefault="4B716F94" w14:paraId="0FECB9BD" w14:textId="738EECF9">
      <w:pPr>
        <w:pStyle w:val="Verzeichnis3"/>
        <w:tabs>
          <w:tab w:val="right" w:leader="dot" w:pos="9015"/>
        </w:tabs>
        <w:bidi w:val="0"/>
        <w:rPr>
          <w:rStyle w:val="Hyperlink"/>
        </w:rPr>
      </w:pPr>
      <w:hyperlink w:anchor="_Toc310109682">
        <w:r w:rsidRPr="003583BC" w:rsidR="003583BC">
          <w:rPr>
            <w:rStyle w:val="Hyperlink"/>
          </w:rPr>
          <w:t>Fragen zur Erstellung des Berichts</w:t>
        </w:r>
        <w:r>
          <w:tab/>
        </w:r>
        <w:r>
          <w:fldChar w:fldCharType="begin"/>
        </w:r>
        <w:r>
          <w:instrText xml:space="preserve">PAGEREF _Toc310109682 \h</w:instrText>
        </w:r>
        <w:r>
          <w:fldChar w:fldCharType="separate"/>
        </w:r>
        <w:r w:rsidRPr="003583BC" w:rsidR="003583BC">
          <w:rPr>
            <w:rStyle w:val="Hyperlink"/>
          </w:rPr>
          <w:t>87</w:t>
        </w:r>
        <w:r>
          <w:fldChar w:fldCharType="end"/>
        </w:r>
      </w:hyperlink>
    </w:p>
    <w:p w:rsidR="4B716F94" w:rsidP="4B716F94" w:rsidRDefault="4B716F94" w14:paraId="0C741A2C" w14:textId="1ADF9E81">
      <w:pPr>
        <w:pStyle w:val="Verzeichnis3"/>
        <w:tabs>
          <w:tab w:val="right" w:leader="dot" w:pos="9015"/>
        </w:tabs>
        <w:bidi w:val="0"/>
        <w:rPr>
          <w:rStyle w:val="Hyperlink"/>
        </w:rPr>
      </w:pPr>
      <w:hyperlink w:anchor="_Toc1676748457">
        <w:r w:rsidRPr="003583BC" w:rsidR="003583BC">
          <w:rPr>
            <w:rStyle w:val="Hyperlink"/>
          </w:rPr>
          <w:t>Verifizierungsindikatoren</w:t>
        </w:r>
        <w:r>
          <w:tab/>
        </w:r>
        <w:r>
          <w:fldChar w:fldCharType="begin"/>
        </w:r>
        <w:r>
          <w:instrText xml:space="preserve">PAGEREF _Toc1676748457 \h</w:instrText>
        </w:r>
        <w:r>
          <w:fldChar w:fldCharType="separate"/>
        </w:r>
        <w:r w:rsidRPr="003583BC" w:rsidR="003583BC">
          <w:rPr>
            <w:rStyle w:val="Hyperlink"/>
          </w:rPr>
          <w:t>88</w:t>
        </w:r>
        <w:r>
          <w:fldChar w:fldCharType="end"/>
        </w:r>
      </w:hyperlink>
    </w:p>
    <w:p w:rsidR="4B716F94" w:rsidP="5370B723" w:rsidRDefault="4B716F94" w14:paraId="3F374C68" w14:textId="08F465AD">
      <w:pPr>
        <w:pStyle w:val="Verzeichnis3"/>
        <w:tabs>
          <w:tab w:val="right" w:leader="dot" w:pos="9015"/>
        </w:tabs>
        <w:bidi w:val="0"/>
        <w:rPr>
          <w:rStyle w:val="Hyperlink"/>
        </w:rPr>
      </w:pPr>
      <w:hyperlink w:anchor="_Toc529849528">
        <w:r w:rsidRPr="003583BC" w:rsidR="003583BC">
          <w:rPr>
            <w:rStyle w:val="Hyperlink"/>
          </w:rPr>
          <w:t>Bewertungsstufen</w:t>
        </w:r>
        <w:r>
          <w:tab/>
        </w:r>
        <w:r>
          <w:fldChar w:fldCharType="begin"/>
        </w:r>
        <w:r>
          <w:instrText xml:space="preserve">PAGEREF _Toc529849528 \h</w:instrText>
        </w:r>
        <w:r>
          <w:fldChar w:fldCharType="separate"/>
        </w:r>
        <w:r w:rsidRPr="003583BC" w:rsidR="003583BC">
          <w:rPr>
            <w:rStyle w:val="Hyperlink"/>
          </w:rPr>
          <w:t>88</w:t>
        </w:r>
        <w:r>
          <w:fldChar w:fldCharType="end"/>
        </w:r>
      </w:hyperlink>
    </w:p>
    <w:p w:rsidR="4B716F94" w:rsidP="46D83B39" w:rsidRDefault="4B716F94" w14:paraId="3CED0F88" w14:textId="26E063B8">
      <w:pPr>
        <w:pStyle w:val="Verzeichnis3"/>
        <w:tabs>
          <w:tab w:val="right" w:leader="dot" w:pos="9015"/>
        </w:tabs>
        <w:bidi w:val="0"/>
        <w:rPr>
          <w:rStyle w:val="Hyperlink"/>
        </w:rPr>
      </w:pPr>
      <w:hyperlink w:anchor="_Toc127988444">
        <w:r w:rsidRPr="003583BC" w:rsidR="003583BC">
          <w:rPr>
            <w:rStyle w:val="Hyperlink"/>
          </w:rPr>
          <w:t>Tätigkeitsnachweis</w:t>
        </w:r>
        <w:r>
          <w:tab/>
        </w:r>
        <w:r>
          <w:fldChar w:fldCharType="begin"/>
        </w:r>
        <w:r>
          <w:instrText xml:space="preserve">PAGEREF _Toc127988444 \h</w:instrText>
        </w:r>
        <w:r>
          <w:fldChar w:fldCharType="separate"/>
        </w:r>
        <w:r w:rsidRPr="003583BC" w:rsidR="003583BC">
          <w:rPr>
            <w:rStyle w:val="Hyperlink"/>
          </w:rPr>
          <w:t>89</w:t>
        </w:r>
        <w:r>
          <w:fldChar w:fldCharType="end"/>
        </w:r>
      </w:hyperlink>
    </w:p>
    <w:p w:rsidR="4B716F94" w:rsidP="595226C3" w:rsidRDefault="4B716F94" w14:paraId="15370E24" w14:textId="327CE93B">
      <w:pPr>
        <w:pStyle w:val="Verzeichnis3"/>
        <w:tabs>
          <w:tab w:val="right" w:leader="dot" w:pos="9015"/>
        </w:tabs>
        <w:bidi w:val="0"/>
        <w:rPr>
          <w:rStyle w:val="Hyperlink"/>
        </w:rPr>
      </w:pPr>
      <w:hyperlink w:anchor="_Toc43960785">
        <w:r w:rsidRPr="003583BC" w:rsidR="003583BC">
          <w:rPr>
            <w:rStyle w:val="Hyperlink"/>
          </w:rPr>
          <w:t>Kompaktbilanz</w:t>
        </w:r>
        <w:r>
          <w:tab/>
        </w:r>
        <w:r>
          <w:fldChar w:fldCharType="begin"/>
        </w:r>
        <w:r>
          <w:instrText xml:space="preserve">PAGEREF _Toc43960785 \h</w:instrText>
        </w:r>
        <w:r>
          <w:fldChar w:fldCharType="separate"/>
        </w:r>
        <w:r w:rsidRPr="003583BC" w:rsidR="003583BC">
          <w:rPr>
            <w:rStyle w:val="Hyperlink"/>
          </w:rPr>
          <w:t>89</w:t>
        </w:r>
        <w:r>
          <w:fldChar w:fldCharType="end"/>
        </w:r>
      </w:hyperlink>
    </w:p>
    <w:p w:rsidR="4B716F94" w:rsidP="595226C3" w:rsidRDefault="4B716F94" w14:paraId="707F2156" w14:textId="11E8A11E">
      <w:pPr>
        <w:pStyle w:val="Verzeichnis2"/>
        <w:tabs>
          <w:tab w:val="right" w:leader="dot" w:pos="9015"/>
        </w:tabs>
        <w:bidi w:val="0"/>
        <w:rPr>
          <w:rStyle w:val="Hyperlink"/>
        </w:rPr>
      </w:pPr>
      <w:hyperlink w:anchor="_Toc1054596545">
        <w:r w:rsidRPr="003583BC" w:rsidR="003583BC">
          <w:rPr>
            <w:rStyle w:val="Hyperlink"/>
          </w:rPr>
          <w:t>D2.2 Solidarität mit anderen Organisationen</w:t>
        </w:r>
        <w:r>
          <w:tab/>
        </w:r>
        <w:r>
          <w:fldChar w:fldCharType="begin"/>
        </w:r>
        <w:r>
          <w:instrText xml:space="preserve">PAGEREF _Toc1054596545 \h</w:instrText>
        </w:r>
        <w:r>
          <w:fldChar w:fldCharType="separate"/>
        </w:r>
        <w:r w:rsidRPr="003583BC" w:rsidR="003583BC">
          <w:rPr>
            <w:rStyle w:val="Hyperlink"/>
          </w:rPr>
          <w:t>89</w:t>
        </w:r>
        <w:r>
          <w:fldChar w:fldCharType="end"/>
        </w:r>
      </w:hyperlink>
    </w:p>
    <w:p w:rsidR="4B716F94" w:rsidP="4B716F94" w:rsidRDefault="4B716F94" w14:paraId="6B059FDB" w14:textId="77AB6B78">
      <w:pPr>
        <w:pStyle w:val="Verzeichnis3"/>
        <w:tabs>
          <w:tab w:val="right" w:leader="dot" w:pos="9015"/>
        </w:tabs>
        <w:bidi w:val="0"/>
        <w:rPr>
          <w:rStyle w:val="Hyperlink"/>
        </w:rPr>
      </w:pPr>
      <w:hyperlink w:anchor="_Toc77746510">
        <w:r w:rsidRPr="003583BC" w:rsidR="003583BC">
          <w:rPr>
            <w:rStyle w:val="Hyperlink"/>
          </w:rPr>
          <w:t>Fragen zur Erstellung des Berichts</w:t>
        </w:r>
        <w:r>
          <w:tab/>
        </w:r>
        <w:r>
          <w:fldChar w:fldCharType="begin"/>
        </w:r>
        <w:r>
          <w:instrText xml:space="preserve">PAGEREF _Toc77746510 \h</w:instrText>
        </w:r>
        <w:r>
          <w:fldChar w:fldCharType="separate"/>
        </w:r>
        <w:r w:rsidRPr="003583BC" w:rsidR="003583BC">
          <w:rPr>
            <w:rStyle w:val="Hyperlink"/>
          </w:rPr>
          <w:t>90</w:t>
        </w:r>
        <w:r>
          <w:fldChar w:fldCharType="end"/>
        </w:r>
      </w:hyperlink>
    </w:p>
    <w:p w:rsidR="4B716F94" w:rsidP="5370B723" w:rsidRDefault="4B716F94" w14:paraId="34B4275E" w14:textId="722E741B">
      <w:pPr>
        <w:pStyle w:val="Verzeichnis3"/>
        <w:tabs>
          <w:tab w:val="right" w:leader="dot" w:pos="9015"/>
        </w:tabs>
        <w:bidi w:val="0"/>
        <w:rPr>
          <w:rStyle w:val="Hyperlink"/>
        </w:rPr>
      </w:pPr>
      <w:hyperlink w:anchor="_Toc1726765891">
        <w:r w:rsidRPr="003583BC" w:rsidR="003583BC">
          <w:rPr>
            <w:rStyle w:val="Hyperlink"/>
          </w:rPr>
          <w:t>Verifizierungsindikatoren</w:t>
        </w:r>
        <w:r>
          <w:tab/>
        </w:r>
        <w:r>
          <w:fldChar w:fldCharType="begin"/>
        </w:r>
        <w:r>
          <w:instrText xml:space="preserve">PAGEREF _Toc1726765891 \h</w:instrText>
        </w:r>
        <w:r>
          <w:fldChar w:fldCharType="separate"/>
        </w:r>
        <w:r w:rsidRPr="003583BC" w:rsidR="003583BC">
          <w:rPr>
            <w:rStyle w:val="Hyperlink"/>
          </w:rPr>
          <w:t>90</w:t>
        </w:r>
        <w:r>
          <w:fldChar w:fldCharType="end"/>
        </w:r>
      </w:hyperlink>
    </w:p>
    <w:p w:rsidR="4B716F94" w:rsidP="46D83B39" w:rsidRDefault="4B716F94" w14:paraId="7AD2FDBE" w14:textId="2FF30936">
      <w:pPr>
        <w:pStyle w:val="Verzeichnis3"/>
        <w:tabs>
          <w:tab w:val="right" w:leader="dot" w:pos="9015"/>
        </w:tabs>
        <w:bidi w:val="0"/>
        <w:rPr>
          <w:rStyle w:val="Hyperlink"/>
        </w:rPr>
      </w:pPr>
      <w:hyperlink w:anchor="_Toc111397340">
        <w:r w:rsidRPr="003583BC" w:rsidR="003583BC">
          <w:rPr>
            <w:rStyle w:val="Hyperlink"/>
          </w:rPr>
          <w:t>Bewertungsstufen</w:t>
        </w:r>
        <w:r>
          <w:tab/>
        </w:r>
        <w:r>
          <w:fldChar w:fldCharType="begin"/>
        </w:r>
        <w:r>
          <w:instrText xml:space="preserve">PAGEREF _Toc111397340 \h</w:instrText>
        </w:r>
        <w:r>
          <w:fldChar w:fldCharType="separate"/>
        </w:r>
        <w:r w:rsidRPr="003583BC" w:rsidR="003583BC">
          <w:rPr>
            <w:rStyle w:val="Hyperlink"/>
          </w:rPr>
          <w:t>90</w:t>
        </w:r>
        <w:r>
          <w:fldChar w:fldCharType="end"/>
        </w:r>
      </w:hyperlink>
    </w:p>
    <w:p w:rsidR="4B716F94" w:rsidP="595226C3" w:rsidRDefault="4B716F94" w14:paraId="74DEA0B7" w14:textId="2EB91165">
      <w:pPr>
        <w:pStyle w:val="Verzeichnis3"/>
        <w:tabs>
          <w:tab w:val="right" w:leader="dot" w:pos="9015"/>
        </w:tabs>
        <w:bidi w:val="0"/>
        <w:rPr>
          <w:rStyle w:val="Hyperlink"/>
        </w:rPr>
      </w:pPr>
      <w:hyperlink w:anchor="_Toc574837391">
        <w:r w:rsidRPr="003583BC" w:rsidR="003583BC">
          <w:rPr>
            <w:rStyle w:val="Hyperlink"/>
          </w:rPr>
          <w:t>Tätigkeitsnachweis</w:t>
        </w:r>
        <w:r>
          <w:tab/>
        </w:r>
        <w:r>
          <w:fldChar w:fldCharType="begin"/>
        </w:r>
        <w:r>
          <w:instrText xml:space="preserve">PAGEREF _Toc574837391 \h</w:instrText>
        </w:r>
        <w:r>
          <w:fldChar w:fldCharType="separate"/>
        </w:r>
        <w:r w:rsidRPr="003583BC" w:rsidR="003583BC">
          <w:rPr>
            <w:rStyle w:val="Hyperlink"/>
          </w:rPr>
          <w:t>91</w:t>
        </w:r>
        <w:r>
          <w:fldChar w:fldCharType="end"/>
        </w:r>
      </w:hyperlink>
    </w:p>
    <w:p w:rsidR="4B716F94" w:rsidP="3F05B696" w:rsidRDefault="4B716F94" w14:paraId="11E5C5D1" w14:textId="06D119DC">
      <w:pPr>
        <w:pStyle w:val="Verzeichnis3"/>
        <w:tabs>
          <w:tab w:val="right" w:leader="dot" w:pos="9015"/>
        </w:tabs>
        <w:bidi w:val="0"/>
        <w:rPr>
          <w:rStyle w:val="Hyperlink"/>
        </w:rPr>
      </w:pPr>
      <w:hyperlink w:anchor="_Toc619549243">
        <w:r w:rsidRPr="003583BC" w:rsidR="003583BC">
          <w:rPr>
            <w:rStyle w:val="Hyperlink"/>
          </w:rPr>
          <w:t>Kompaktbilanz</w:t>
        </w:r>
        <w:r>
          <w:tab/>
        </w:r>
        <w:r>
          <w:fldChar w:fldCharType="begin"/>
        </w:r>
        <w:r>
          <w:instrText xml:space="preserve">PAGEREF _Toc619549243 \h</w:instrText>
        </w:r>
        <w:r>
          <w:fldChar w:fldCharType="separate"/>
        </w:r>
        <w:r w:rsidRPr="003583BC" w:rsidR="003583BC">
          <w:rPr>
            <w:rStyle w:val="Hyperlink"/>
          </w:rPr>
          <w:t>91</w:t>
        </w:r>
        <w:r>
          <w:fldChar w:fldCharType="end"/>
        </w:r>
      </w:hyperlink>
    </w:p>
    <w:p w:rsidR="4B716F94" w:rsidP="3F05B696" w:rsidRDefault="4B716F94" w14:paraId="000F8429" w14:textId="0E0CAF4D">
      <w:pPr>
        <w:pStyle w:val="Verzeichnis2"/>
        <w:tabs>
          <w:tab w:val="right" w:leader="dot" w:pos="9015"/>
        </w:tabs>
        <w:bidi w:val="0"/>
        <w:rPr>
          <w:rStyle w:val="Hyperlink"/>
        </w:rPr>
      </w:pPr>
      <w:hyperlink w:anchor="_Toc1865945065">
        <w:r w:rsidRPr="003583BC" w:rsidR="003583BC">
          <w:rPr>
            <w:rStyle w:val="Hyperlink"/>
          </w:rPr>
          <w:t>D2.3 Negativaspekt: Missbrauch von Marktmacht zum Nachteil anderer Organisationen</w:t>
        </w:r>
        <w:r>
          <w:tab/>
        </w:r>
        <w:r>
          <w:fldChar w:fldCharType="begin"/>
        </w:r>
        <w:r>
          <w:instrText xml:space="preserve">PAGEREF _Toc1865945065 \h</w:instrText>
        </w:r>
        <w:r>
          <w:fldChar w:fldCharType="separate"/>
        </w:r>
        <w:r w:rsidRPr="003583BC" w:rsidR="003583BC">
          <w:rPr>
            <w:rStyle w:val="Hyperlink"/>
          </w:rPr>
          <w:t>91</w:t>
        </w:r>
        <w:r>
          <w:fldChar w:fldCharType="end"/>
        </w:r>
      </w:hyperlink>
    </w:p>
    <w:p w:rsidR="4B716F94" w:rsidP="4B716F94" w:rsidRDefault="4B716F94" w14:paraId="5A861BAF" w14:textId="625A3BBA">
      <w:pPr>
        <w:pStyle w:val="Verzeichnis3"/>
        <w:tabs>
          <w:tab w:val="right" w:leader="dot" w:pos="9015"/>
        </w:tabs>
        <w:bidi w:val="0"/>
        <w:rPr>
          <w:rStyle w:val="Hyperlink"/>
        </w:rPr>
      </w:pPr>
      <w:hyperlink w:anchor="_Toc2145497817">
        <w:r w:rsidRPr="003583BC" w:rsidR="003583BC">
          <w:rPr>
            <w:rStyle w:val="Hyperlink"/>
          </w:rPr>
          <w:t>Fragen zur Erstellung des Berichts</w:t>
        </w:r>
        <w:r>
          <w:tab/>
        </w:r>
        <w:r>
          <w:fldChar w:fldCharType="begin"/>
        </w:r>
        <w:r>
          <w:instrText xml:space="preserve">PAGEREF _Toc2145497817 \h</w:instrText>
        </w:r>
        <w:r>
          <w:fldChar w:fldCharType="separate"/>
        </w:r>
        <w:r w:rsidRPr="003583BC" w:rsidR="003583BC">
          <w:rPr>
            <w:rStyle w:val="Hyperlink"/>
          </w:rPr>
          <w:t>91</w:t>
        </w:r>
        <w:r>
          <w:fldChar w:fldCharType="end"/>
        </w:r>
      </w:hyperlink>
    </w:p>
    <w:p w:rsidR="4B716F94" w:rsidP="5370B723" w:rsidRDefault="4B716F94" w14:paraId="56CF395B" w14:textId="38C3C20F">
      <w:pPr>
        <w:pStyle w:val="Verzeichnis3"/>
        <w:tabs>
          <w:tab w:val="right" w:leader="dot" w:pos="9015"/>
        </w:tabs>
        <w:bidi w:val="0"/>
        <w:rPr>
          <w:rStyle w:val="Hyperlink"/>
        </w:rPr>
      </w:pPr>
      <w:hyperlink w:anchor="_Toc1341942174">
        <w:r w:rsidRPr="003583BC" w:rsidR="003583BC">
          <w:rPr>
            <w:rStyle w:val="Hyperlink"/>
          </w:rPr>
          <w:t>Verifizierungsindikatoren</w:t>
        </w:r>
        <w:r>
          <w:tab/>
        </w:r>
        <w:r>
          <w:fldChar w:fldCharType="begin"/>
        </w:r>
        <w:r>
          <w:instrText xml:space="preserve">PAGEREF _Toc1341942174 \h</w:instrText>
        </w:r>
        <w:r>
          <w:fldChar w:fldCharType="separate"/>
        </w:r>
        <w:r w:rsidRPr="003583BC" w:rsidR="003583BC">
          <w:rPr>
            <w:rStyle w:val="Hyperlink"/>
          </w:rPr>
          <w:t>92</w:t>
        </w:r>
        <w:r>
          <w:fldChar w:fldCharType="end"/>
        </w:r>
      </w:hyperlink>
    </w:p>
    <w:p w:rsidR="4B716F94" w:rsidP="46D83B39" w:rsidRDefault="4B716F94" w14:paraId="643DBBBC" w14:textId="4B693699">
      <w:pPr>
        <w:pStyle w:val="Verzeichnis3"/>
        <w:tabs>
          <w:tab w:val="right" w:leader="dot" w:pos="9015"/>
        </w:tabs>
        <w:bidi w:val="0"/>
        <w:rPr>
          <w:rStyle w:val="Hyperlink"/>
        </w:rPr>
      </w:pPr>
      <w:hyperlink w:anchor="_Toc304006689">
        <w:r w:rsidRPr="003583BC" w:rsidR="003583BC">
          <w:rPr>
            <w:rStyle w:val="Hyperlink"/>
          </w:rPr>
          <w:t>Bewertungsstufen</w:t>
        </w:r>
        <w:r>
          <w:tab/>
        </w:r>
        <w:r>
          <w:fldChar w:fldCharType="begin"/>
        </w:r>
        <w:r>
          <w:instrText xml:space="preserve">PAGEREF _Toc304006689 \h</w:instrText>
        </w:r>
        <w:r>
          <w:fldChar w:fldCharType="separate"/>
        </w:r>
        <w:r w:rsidRPr="003583BC" w:rsidR="003583BC">
          <w:rPr>
            <w:rStyle w:val="Hyperlink"/>
          </w:rPr>
          <w:t>92</w:t>
        </w:r>
        <w:r>
          <w:fldChar w:fldCharType="end"/>
        </w:r>
      </w:hyperlink>
    </w:p>
    <w:p w:rsidR="4B716F94" w:rsidP="3F05B696" w:rsidRDefault="4B716F94" w14:paraId="46AA9E53" w14:textId="288122B4">
      <w:pPr>
        <w:pStyle w:val="Verzeichnis3"/>
        <w:tabs>
          <w:tab w:val="right" w:leader="dot" w:pos="9015"/>
        </w:tabs>
        <w:bidi w:val="0"/>
        <w:rPr>
          <w:rStyle w:val="Hyperlink"/>
        </w:rPr>
      </w:pPr>
      <w:hyperlink w:anchor="_Toc671887654">
        <w:r w:rsidRPr="003583BC" w:rsidR="003583BC">
          <w:rPr>
            <w:rStyle w:val="Hyperlink"/>
          </w:rPr>
          <w:t>Tätigkeitsnachweis</w:t>
        </w:r>
        <w:r>
          <w:tab/>
        </w:r>
        <w:r>
          <w:fldChar w:fldCharType="begin"/>
        </w:r>
        <w:r>
          <w:instrText xml:space="preserve">PAGEREF _Toc671887654 \h</w:instrText>
        </w:r>
        <w:r>
          <w:fldChar w:fldCharType="separate"/>
        </w:r>
        <w:r w:rsidRPr="003583BC" w:rsidR="003583BC">
          <w:rPr>
            <w:rStyle w:val="Hyperlink"/>
          </w:rPr>
          <w:t>93</w:t>
        </w:r>
        <w:r>
          <w:fldChar w:fldCharType="end"/>
        </w:r>
      </w:hyperlink>
    </w:p>
    <w:p w:rsidR="4B716F94" w:rsidP="4B716F94" w:rsidRDefault="4B716F94" w14:paraId="295614D2" w14:textId="486B3856">
      <w:pPr>
        <w:pStyle w:val="Verzeichnis3"/>
        <w:tabs>
          <w:tab w:val="right" w:leader="dot" w:pos="9015"/>
        </w:tabs>
        <w:bidi w:val="0"/>
        <w:rPr>
          <w:rStyle w:val="Hyperlink"/>
        </w:rPr>
      </w:pPr>
      <w:hyperlink w:anchor="_Toc1692624960">
        <w:r w:rsidRPr="003583BC" w:rsidR="003583BC">
          <w:rPr>
            <w:rStyle w:val="Hyperlink"/>
          </w:rPr>
          <w:t>Kompaktbilanz</w:t>
        </w:r>
        <w:r>
          <w:tab/>
        </w:r>
        <w:r>
          <w:fldChar w:fldCharType="begin"/>
        </w:r>
        <w:r>
          <w:instrText xml:space="preserve">PAGEREF _Toc1692624960 \h</w:instrText>
        </w:r>
        <w:r>
          <w:fldChar w:fldCharType="separate"/>
        </w:r>
        <w:r w:rsidRPr="003583BC" w:rsidR="003583BC">
          <w:rPr>
            <w:rStyle w:val="Hyperlink"/>
          </w:rPr>
          <w:t>93</w:t>
        </w:r>
        <w:r>
          <w:fldChar w:fldCharType="end"/>
        </w:r>
      </w:hyperlink>
    </w:p>
    <w:p w:rsidR="4B716F94" w:rsidP="3F05B696" w:rsidRDefault="4B716F94" w14:paraId="18C7C990" w14:textId="7C9B9FE4">
      <w:pPr>
        <w:pStyle w:val="Verzeichnis2"/>
        <w:tabs>
          <w:tab w:val="right" w:leader="dot" w:pos="9015"/>
        </w:tabs>
        <w:bidi w:val="0"/>
        <w:rPr>
          <w:rStyle w:val="Hyperlink"/>
        </w:rPr>
      </w:pPr>
      <w:hyperlink w:anchor="_Toc113561357">
        <w:r w:rsidRPr="003583BC" w:rsidR="003583BC">
          <w:rPr>
            <w:rStyle w:val="Hyperlink"/>
          </w:rPr>
          <w:t>D3.1 Zirkularität und Ökoeffizienz von Produkten und Dienstleistungen: das ökologische Kosten-Nutzen-Verhältnis</w:t>
        </w:r>
        <w:r>
          <w:tab/>
        </w:r>
        <w:r>
          <w:fldChar w:fldCharType="begin"/>
        </w:r>
        <w:r>
          <w:instrText xml:space="preserve">PAGEREF _Toc113561357 \h</w:instrText>
        </w:r>
        <w:r>
          <w:fldChar w:fldCharType="separate"/>
        </w:r>
        <w:r w:rsidRPr="003583BC" w:rsidR="003583BC">
          <w:rPr>
            <w:rStyle w:val="Hyperlink"/>
          </w:rPr>
          <w:t>93</w:t>
        </w:r>
        <w:r>
          <w:fldChar w:fldCharType="end"/>
        </w:r>
      </w:hyperlink>
    </w:p>
    <w:p w:rsidR="4B716F94" w:rsidP="5370B723" w:rsidRDefault="4B716F94" w14:paraId="509B50F7" w14:textId="39B7B2D1">
      <w:pPr>
        <w:pStyle w:val="Verzeichnis3"/>
        <w:tabs>
          <w:tab w:val="right" w:leader="dot" w:pos="9015"/>
        </w:tabs>
        <w:bidi w:val="0"/>
        <w:rPr>
          <w:rStyle w:val="Hyperlink"/>
        </w:rPr>
      </w:pPr>
      <w:hyperlink w:anchor="_Toc389506839">
        <w:r w:rsidRPr="003583BC" w:rsidR="003583BC">
          <w:rPr>
            <w:rStyle w:val="Hyperlink"/>
          </w:rPr>
          <w:t>Fragen zur Erstellung des Berichts</w:t>
        </w:r>
        <w:r>
          <w:tab/>
        </w:r>
        <w:r>
          <w:fldChar w:fldCharType="begin"/>
        </w:r>
        <w:r>
          <w:instrText xml:space="preserve">PAGEREF _Toc389506839 \h</w:instrText>
        </w:r>
        <w:r>
          <w:fldChar w:fldCharType="separate"/>
        </w:r>
        <w:r w:rsidRPr="003583BC" w:rsidR="003583BC">
          <w:rPr>
            <w:rStyle w:val="Hyperlink"/>
          </w:rPr>
          <w:t>93</w:t>
        </w:r>
        <w:r>
          <w:fldChar w:fldCharType="end"/>
        </w:r>
      </w:hyperlink>
    </w:p>
    <w:p w:rsidR="4B716F94" w:rsidP="46D83B39" w:rsidRDefault="4B716F94" w14:paraId="600B84E5" w14:textId="6E85ADDE">
      <w:pPr>
        <w:pStyle w:val="Verzeichnis3"/>
        <w:tabs>
          <w:tab w:val="right" w:leader="dot" w:pos="9015"/>
        </w:tabs>
        <w:bidi w:val="0"/>
        <w:rPr>
          <w:rStyle w:val="Hyperlink"/>
        </w:rPr>
      </w:pPr>
      <w:hyperlink w:anchor="_Toc1353733384">
        <w:r w:rsidRPr="003583BC" w:rsidR="003583BC">
          <w:rPr>
            <w:rStyle w:val="Hyperlink"/>
          </w:rPr>
          <w:t>Verifizierungsindikatoren</w:t>
        </w:r>
        <w:r>
          <w:tab/>
        </w:r>
        <w:r>
          <w:fldChar w:fldCharType="begin"/>
        </w:r>
        <w:r>
          <w:instrText xml:space="preserve">PAGEREF _Toc1353733384 \h</w:instrText>
        </w:r>
        <w:r>
          <w:fldChar w:fldCharType="separate"/>
        </w:r>
        <w:r w:rsidRPr="003583BC" w:rsidR="003583BC">
          <w:rPr>
            <w:rStyle w:val="Hyperlink"/>
          </w:rPr>
          <w:t>94</w:t>
        </w:r>
        <w:r>
          <w:fldChar w:fldCharType="end"/>
        </w:r>
      </w:hyperlink>
    </w:p>
    <w:p w:rsidR="4B716F94" w:rsidP="3F05B696" w:rsidRDefault="4B716F94" w14:paraId="3A89EEB8" w14:textId="5B4AC084">
      <w:pPr>
        <w:pStyle w:val="Verzeichnis3"/>
        <w:tabs>
          <w:tab w:val="right" w:leader="dot" w:pos="9015"/>
        </w:tabs>
        <w:bidi w:val="0"/>
        <w:rPr>
          <w:rStyle w:val="Hyperlink"/>
        </w:rPr>
      </w:pPr>
      <w:hyperlink w:anchor="_Toc1081245632">
        <w:r w:rsidRPr="003583BC" w:rsidR="003583BC">
          <w:rPr>
            <w:rStyle w:val="Hyperlink"/>
          </w:rPr>
          <w:t>Bewertungsstufen</w:t>
        </w:r>
        <w:r>
          <w:tab/>
        </w:r>
        <w:r>
          <w:fldChar w:fldCharType="begin"/>
        </w:r>
        <w:r>
          <w:instrText xml:space="preserve">PAGEREF _Toc1081245632 \h</w:instrText>
        </w:r>
        <w:r>
          <w:fldChar w:fldCharType="separate"/>
        </w:r>
        <w:r w:rsidRPr="003583BC" w:rsidR="003583BC">
          <w:rPr>
            <w:rStyle w:val="Hyperlink"/>
          </w:rPr>
          <w:t>94</w:t>
        </w:r>
        <w:r>
          <w:fldChar w:fldCharType="end"/>
        </w:r>
      </w:hyperlink>
    </w:p>
    <w:p w:rsidR="4B716F94" w:rsidP="4B716F94" w:rsidRDefault="4B716F94" w14:paraId="5A80132F" w14:textId="74F99A5C">
      <w:pPr>
        <w:pStyle w:val="Verzeichnis3"/>
        <w:tabs>
          <w:tab w:val="right" w:leader="dot" w:pos="9015"/>
        </w:tabs>
        <w:bidi w:val="0"/>
        <w:rPr>
          <w:rStyle w:val="Hyperlink"/>
        </w:rPr>
      </w:pPr>
      <w:hyperlink w:anchor="_Toc818099873">
        <w:r w:rsidRPr="003583BC" w:rsidR="003583BC">
          <w:rPr>
            <w:rStyle w:val="Hyperlink"/>
          </w:rPr>
          <w:t>Tätigkeitsnachweis</w:t>
        </w:r>
        <w:r>
          <w:tab/>
        </w:r>
        <w:r>
          <w:fldChar w:fldCharType="begin"/>
        </w:r>
        <w:r>
          <w:instrText xml:space="preserve">PAGEREF _Toc818099873 \h</w:instrText>
        </w:r>
        <w:r>
          <w:fldChar w:fldCharType="separate"/>
        </w:r>
        <w:r w:rsidRPr="003583BC" w:rsidR="003583BC">
          <w:rPr>
            <w:rStyle w:val="Hyperlink"/>
          </w:rPr>
          <w:t>95</w:t>
        </w:r>
        <w:r>
          <w:fldChar w:fldCharType="end"/>
        </w:r>
      </w:hyperlink>
    </w:p>
    <w:p w:rsidR="4B716F94" w:rsidP="4B716F94" w:rsidRDefault="4B716F94" w14:paraId="693C028C" w14:textId="6B98F4DA">
      <w:pPr>
        <w:pStyle w:val="Verzeichnis3"/>
        <w:tabs>
          <w:tab w:val="right" w:leader="dot" w:pos="9015"/>
        </w:tabs>
        <w:bidi w:val="0"/>
        <w:rPr>
          <w:rStyle w:val="Hyperlink"/>
        </w:rPr>
      </w:pPr>
      <w:hyperlink w:anchor="_Toc2029672996">
        <w:r w:rsidRPr="003583BC" w:rsidR="003583BC">
          <w:rPr>
            <w:rStyle w:val="Hyperlink"/>
          </w:rPr>
          <w:t>Kompaktbilanz</w:t>
        </w:r>
        <w:r>
          <w:tab/>
        </w:r>
        <w:r>
          <w:fldChar w:fldCharType="begin"/>
        </w:r>
        <w:r>
          <w:instrText xml:space="preserve">PAGEREF _Toc2029672996 \h</w:instrText>
        </w:r>
        <w:r>
          <w:fldChar w:fldCharType="separate"/>
        </w:r>
        <w:r w:rsidRPr="003583BC" w:rsidR="003583BC">
          <w:rPr>
            <w:rStyle w:val="Hyperlink"/>
          </w:rPr>
          <w:t>96</w:t>
        </w:r>
        <w:r>
          <w:fldChar w:fldCharType="end"/>
        </w:r>
      </w:hyperlink>
    </w:p>
    <w:p w:rsidR="4B716F94" w:rsidP="3F05B696" w:rsidRDefault="4B716F94" w14:paraId="3908BA5B" w14:textId="0326A4A2">
      <w:pPr>
        <w:pStyle w:val="Verzeichnis2"/>
        <w:tabs>
          <w:tab w:val="right" w:leader="dot" w:pos="9015"/>
        </w:tabs>
        <w:bidi w:val="0"/>
        <w:rPr>
          <w:rStyle w:val="Hyperlink"/>
        </w:rPr>
      </w:pPr>
      <w:hyperlink w:anchor="_Toc748416953">
        <w:r w:rsidRPr="003583BC" w:rsidR="003583BC">
          <w:rPr>
            <w:rStyle w:val="Hyperlink"/>
          </w:rPr>
          <w:t>D3.2 Suffizienz: Maßvolle Nutzung von Produkten und Dienstleistungen</w:t>
        </w:r>
        <w:r>
          <w:tab/>
        </w:r>
        <w:r>
          <w:fldChar w:fldCharType="begin"/>
        </w:r>
        <w:r>
          <w:instrText xml:space="preserve">PAGEREF _Toc748416953 \h</w:instrText>
        </w:r>
        <w:r>
          <w:fldChar w:fldCharType="separate"/>
        </w:r>
        <w:r w:rsidRPr="003583BC" w:rsidR="003583BC">
          <w:rPr>
            <w:rStyle w:val="Hyperlink"/>
          </w:rPr>
          <w:t>96</w:t>
        </w:r>
        <w:r>
          <w:fldChar w:fldCharType="end"/>
        </w:r>
      </w:hyperlink>
    </w:p>
    <w:p w:rsidR="4B716F94" w:rsidP="46D83B39" w:rsidRDefault="4B716F94" w14:paraId="07A2C8F3" w14:textId="7B002010">
      <w:pPr>
        <w:pStyle w:val="Verzeichnis3"/>
        <w:tabs>
          <w:tab w:val="right" w:leader="dot" w:pos="9015"/>
        </w:tabs>
        <w:bidi w:val="0"/>
        <w:rPr>
          <w:rStyle w:val="Hyperlink"/>
        </w:rPr>
      </w:pPr>
      <w:hyperlink w:anchor="_Toc110530143">
        <w:r w:rsidRPr="003583BC" w:rsidR="003583BC">
          <w:rPr>
            <w:rStyle w:val="Hyperlink"/>
          </w:rPr>
          <w:t>Fragen zur Erstellung des Berichts</w:t>
        </w:r>
        <w:r>
          <w:tab/>
        </w:r>
        <w:r>
          <w:fldChar w:fldCharType="begin"/>
        </w:r>
        <w:r>
          <w:instrText xml:space="preserve">PAGEREF _Toc110530143 \h</w:instrText>
        </w:r>
        <w:r>
          <w:fldChar w:fldCharType="separate"/>
        </w:r>
        <w:r w:rsidRPr="003583BC" w:rsidR="003583BC">
          <w:rPr>
            <w:rStyle w:val="Hyperlink"/>
          </w:rPr>
          <w:t>96</w:t>
        </w:r>
        <w:r>
          <w:fldChar w:fldCharType="end"/>
        </w:r>
      </w:hyperlink>
    </w:p>
    <w:p w:rsidR="4B716F94" w:rsidP="3F05B696" w:rsidRDefault="4B716F94" w14:paraId="744ACC2F" w14:textId="52DAD4B2">
      <w:pPr>
        <w:pStyle w:val="Verzeichnis3"/>
        <w:tabs>
          <w:tab w:val="right" w:leader="dot" w:pos="9015"/>
        </w:tabs>
        <w:bidi w:val="0"/>
        <w:rPr>
          <w:rStyle w:val="Hyperlink"/>
        </w:rPr>
      </w:pPr>
      <w:hyperlink w:anchor="_Toc266248054">
        <w:r w:rsidRPr="003583BC" w:rsidR="003583BC">
          <w:rPr>
            <w:rStyle w:val="Hyperlink"/>
          </w:rPr>
          <w:t>Verifizierungsindikatoren</w:t>
        </w:r>
        <w:r>
          <w:tab/>
        </w:r>
        <w:r>
          <w:fldChar w:fldCharType="begin"/>
        </w:r>
        <w:r>
          <w:instrText xml:space="preserve">PAGEREF _Toc266248054 \h</w:instrText>
        </w:r>
        <w:r>
          <w:fldChar w:fldCharType="separate"/>
        </w:r>
        <w:r w:rsidRPr="003583BC" w:rsidR="003583BC">
          <w:rPr>
            <w:rStyle w:val="Hyperlink"/>
          </w:rPr>
          <w:t>97</w:t>
        </w:r>
        <w:r>
          <w:fldChar w:fldCharType="end"/>
        </w:r>
      </w:hyperlink>
    </w:p>
    <w:p w:rsidR="4B716F94" w:rsidP="595226C3" w:rsidRDefault="4B716F94" w14:paraId="59EEA9D2" w14:textId="24535FA3">
      <w:pPr>
        <w:pStyle w:val="Verzeichnis3"/>
        <w:tabs>
          <w:tab w:val="right" w:leader="dot" w:pos="9015"/>
        </w:tabs>
        <w:bidi w:val="0"/>
        <w:rPr>
          <w:rStyle w:val="Hyperlink"/>
        </w:rPr>
      </w:pPr>
      <w:hyperlink w:anchor="_Toc1243275526">
        <w:r w:rsidRPr="003583BC" w:rsidR="003583BC">
          <w:rPr>
            <w:rStyle w:val="Hyperlink"/>
          </w:rPr>
          <w:t>Bewertungsstufen</w:t>
        </w:r>
        <w:r>
          <w:tab/>
        </w:r>
        <w:r>
          <w:fldChar w:fldCharType="begin"/>
        </w:r>
        <w:r>
          <w:instrText xml:space="preserve">PAGEREF _Toc1243275526 \h</w:instrText>
        </w:r>
        <w:r>
          <w:fldChar w:fldCharType="separate"/>
        </w:r>
        <w:r w:rsidRPr="003583BC" w:rsidR="003583BC">
          <w:rPr>
            <w:rStyle w:val="Hyperlink"/>
          </w:rPr>
          <w:t>97</w:t>
        </w:r>
        <w:r>
          <w:fldChar w:fldCharType="end"/>
        </w:r>
      </w:hyperlink>
    </w:p>
    <w:p w:rsidR="4B716F94" w:rsidP="4B716F94" w:rsidRDefault="4B716F94" w14:paraId="42FF007F" w14:textId="53709038">
      <w:pPr>
        <w:pStyle w:val="Verzeichnis3"/>
        <w:tabs>
          <w:tab w:val="right" w:leader="dot" w:pos="9015"/>
        </w:tabs>
        <w:bidi w:val="0"/>
        <w:rPr>
          <w:rStyle w:val="Hyperlink"/>
        </w:rPr>
      </w:pPr>
      <w:hyperlink w:anchor="_Toc2073343908">
        <w:r w:rsidRPr="003583BC" w:rsidR="003583BC">
          <w:rPr>
            <w:rStyle w:val="Hyperlink"/>
          </w:rPr>
          <w:t>Tätigkeitsnachweis</w:t>
        </w:r>
        <w:r>
          <w:tab/>
        </w:r>
        <w:r>
          <w:fldChar w:fldCharType="begin"/>
        </w:r>
        <w:r>
          <w:instrText xml:space="preserve">PAGEREF _Toc2073343908 \h</w:instrText>
        </w:r>
        <w:r>
          <w:fldChar w:fldCharType="separate"/>
        </w:r>
        <w:r w:rsidRPr="003583BC" w:rsidR="003583BC">
          <w:rPr>
            <w:rStyle w:val="Hyperlink"/>
          </w:rPr>
          <w:t>97</w:t>
        </w:r>
        <w:r>
          <w:fldChar w:fldCharType="end"/>
        </w:r>
      </w:hyperlink>
    </w:p>
    <w:p w:rsidR="4B716F94" w:rsidP="4B716F94" w:rsidRDefault="4B716F94" w14:paraId="15CC6FEC" w14:textId="68F6F88F">
      <w:pPr>
        <w:pStyle w:val="Verzeichnis3"/>
        <w:tabs>
          <w:tab w:val="right" w:leader="dot" w:pos="9015"/>
        </w:tabs>
        <w:bidi w:val="0"/>
        <w:rPr>
          <w:rStyle w:val="Hyperlink"/>
        </w:rPr>
      </w:pPr>
      <w:hyperlink w:anchor="_Toc1386490898">
        <w:r w:rsidRPr="003583BC" w:rsidR="003583BC">
          <w:rPr>
            <w:rStyle w:val="Hyperlink"/>
          </w:rPr>
          <w:t>Kompaktbilanz</w:t>
        </w:r>
        <w:r>
          <w:tab/>
        </w:r>
        <w:r>
          <w:fldChar w:fldCharType="begin"/>
        </w:r>
        <w:r>
          <w:instrText xml:space="preserve">PAGEREF _Toc1386490898 \h</w:instrText>
        </w:r>
        <w:r>
          <w:fldChar w:fldCharType="separate"/>
        </w:r>
        <w:r w:rsidRPr="003583BC" w:rsidR="003583BC">
          <w:rPr>
            <w:rStyle w:val="Hyperlink"/>
          </w:rPr>
          <w:t>98</w:t>
        </w:r>
        <w:r>
          <w:fldChar w:fldCharType="end"/>
        </w:r>
      </w:hyperlink>
    </w:p>
    <w:p w:rsidR="4B716F94" w:rsidP="3F05B696" w:rsidRDefault="4B716F94" w14:paraId="7BE1D7C6" w14:textId="08336B83">
      <w:pPr>
        <w:pStyle w:val="Verzeichnis2"/>
        <w:tabs>
          <w:tab w:val="right" w:leader="dot" w:pos="9015"/>
        </w:tabs>
        <w:bidi w:val="0"/>
        <w:rPr>
          <w:rStyle w:val="Hyperlink"/>
        </w:rPr>
      </w:pPr>
      <w:hyperlink w:anchor="_Toc1182923023">
        <w:r w:rsidRPr="003583BC" w:rsidR="003583BC">
          <w:rPr>
            <w:rStyle w:val="Hyperlink"/>
          </w:rPr>
          <w:t>D3.3 Negativaspekt: Untätigkeit bei unverhältnismäßigen Umweltauswirkungen von Produkten und Dienstleistungen</w:t>
        </w:r>
        <w:r>
          <w:tab/>
        </w:r>
        <w:r>
          <w:fldChar w:fldCharType="begin"/>
        </w:r>
        <w:r>
          <w:instrText xml:space="preserve">PAGEREF _Toc1182923023 \h</w:instrText>
        </w:r>
        <w:r>
          <w:fldChar w:fldCharType="separate"/>
        </w:r>
        <w:r w:rsidRPr="003583BC" w:rsidR="003583BC">
          <w:rPr>
            <w:rStyle w:val="Hyperlink"/>
          </w:rPr>
          <w:t>98</w:t>
        </w:r>
        <w:r>
          <w:fldChar w:fldCharType="end"/>
        </w:r>
      </w:hyperlink>
    </w:p>
    <w:p w:rsidR="4B716F94" w:rsidP="3F05B696" w:rsidRDefault="4B716F94" w14:paraId="6ED1F2F7" w14:textId="637FF320">
      <w:pPr>
        <w:pStyle w:val="Verzeichnis3"/>
        <w:tabs>
          <w:tab w:val="right" w:leader="dot" w:pos="9015"/>
        </w:tabs>
        <w:bidi w:val="0"/>
        <w:rPr>
          <w:rStyle w:val="Hyperlink"/>
        </w:rPr>
      </w:pPr>
      <w:hyperlink w:anchor="_Toc1354222149">
        <w:r w:rsidRPr="003583BC" w:rsidR="003583BC">
          <w:rPr>
            <w:rStyle w:val="Hyperlink"/>
          </w:rPr>
          <w:t>Fragen zur Erstellung des Berichts</w:t>
        </w:r>
        <w:r>
          <w:tab/>
        </w:r>
        <w:r>
          <w:fldChar w:fldCharType="begin"/>
        </w:r>
        <w:r>
          <w:instrText xml:space="preserve">PAGEREF _Toc1354222149 \h</w:instrText>
        </w:r>
        <w:r>
          <w:fldChar w:fldCharType="separate"/>
        </w:r>
        <w:r w:rsidRPr="003583BC" w:rsidR="003583BC">
          <w:rPr>
            <w:rStyle w:val="Hyperlink"/>
          </w:rPr>
          <w:t>98</w:t>
        </w:r>
        <w:r>
          <w:fldChar w:fldCharType="end"/>
        </w:r>
      </w:hyperlink>
    </w:p>
    <w:p w:rsidR="4B716F94" w:rsidP="595226C3" w:rsidRDefault="4B716F94" w14:paraId="6FB0EBD1" w14:textId="79239835">
      <w:pPr>
        <w:pStyle w:val="Verzeichnis3"/>
        <w:tabs>
          <w:tab w:val="right" w:leader="dot" w:pos="9015"/>
        </w:tabs>
        <w:bidi w:val="0"/>
        <w:rPr>
          <w:rStyle w:val="Hyperlink"/>
        </w:rPr>
      </w:pPr>
      <w:hyperlink w:anchor="_Toc923477047">
        <w:r w:rsidRPr="003583BC" w:rsidR="003583BC">
          <w:rPr>
            <w:rStyle w:val="Hyperlink"/>
          </w:rPr>
          <w:t>Verifizierungsindikatoren</w:t>
        </w:r>
        <w:r>
          <w:tab/>
        </w:r>
        <w:r>
          <w:fldChar w:fldCharType="begin"/>
        </w:r>
        <w:r>
          <w:instrText xml:space="preserve">PAGEREF _Toc923477047 \h</w:instrText>
        </w:r>
        <w:r>
          <w:fldChar w:fldCharType="separate"/>
        </w:r>
        <w:r w:rsidRPr="003583BC" w:rsidR="003583BC">
          <w:rPr>
            <w:rStyle w:val="Hyperlink"/>
          </w:rPr>
          <w:t>98</w:t>
        </w:r>
        <w:r>
          <w:fldChar w:fldCharType="end"/>
        </w:r>
      </w:hyperlink>
    </w:p>
    <w:p w:rsidR="4B716F94" w:rsidP="4B716F94" w:rsidRDefault="4B716F94" w14:paraId="7E3C00DE" w14:textId="2D60035F">
      <w:pPr>
        <w:pStyle w:val="Verzeichnis3"/>
        <w:tabs>
          <w:tab w:val="right" w:leader="dot" w:pos="9015"/>
        </w:tabs>
        <w:bidi w:val="0"/>
        <w:rPr>
          <w:rStyle w:val="Hyperlink"/>
        </w:rPr>
      </w:pPr>
      <w:hyperlink w:anchor="_Toc1399731643">
        <w:r w:rsidRPr="003583BC" w:rsidR="003583BC">
          <w:rPr>
            <w:rStyle w:val="Hyperlink"/>
          </w:rPr>
          <w:t>Bewertungsstufen</w:t>
        </w:r>
        <w:r>
          <w:tab/>
        </w:r>
        <w:r>
          <w:fldChar w:fldCharType="begin"/>
        </w:r>
        <w:r>
          <w:instrText xml:space="preserve">PAGEREF _Toc1399731643 \h</w:instrText>
        </w:r>
        <w:r>
          <w:fldChar w:fldCharType="separate"/>
        </w:r>
        <w:r w:rsidRPr="003583BC" w:rsidR="003583BC">
          <w:rPr>
            <w:rStyle w:val="Hyperlink"/>
          </w:rPr>
          <w:t>99</w:t>
        </w:r>
        <w:r>
          <w:fldChar w:fldCharType="end"/>
        </w:r>
      </w:hyperlink>
    </w:p>
    <w:p w:rsidR="4B716F94" w:rsidP="4B716F94" w:rsidRDefault="4B716F94" w14:paraId="6CD4F19D" w14:textId="10829E9D">
      <w:pPr>
        <w:pStyle w:val="Verzeichnis3"/>
        <w:tabs>
          <w:tab w:val="right" w:leader="dot" w:pos="9015"/>
        </w:tabs>
        <w:bidi w:val="0"/>
        <w:rPr>
          <w:rStyle w:val="Hyperlink"/>
        </w:rPr>
      </w:pPr>
      <w:hyperlink w:anchor="_Toc1448153059">
        <w:r w:rsidRPr="003583BC" w:rsidR="003583BC">
          <w:rPr>
            <w:rStyle w:val="Hyperlink"/>
          </w:rPr>
          <w:t>Tätigkeitsnachweis</w:t>
        </w:r>
        <w:r>
          <w:tab/>
        </w:r>
        <w:r>
          <w:fldChar w:fldCharType="begin"/>
        </w:r>
        <w:r>
          <w:instrText xml:space="preserve">PAGEREF _Toc1448153059 \h</w:instrText>
        </w:r>
        <w:r>
          <w:fldChar w:fldCharType="separate"/>
        </w:r>
        <w:r w:rsidRPr="003583BC" w:rsidR="003583BC">
          <w:rPr>
            <w:rStyle w:val="Hyperlink"/>
          </w:rPr>
          <w:t>99</w:t>
        </w:r>
        <w:r>
          <w:fldChar w:fldCharType="end"/>
        </w:r>
      </w:hyperlink>
    </w:p>
    <w:p w:rsidR="4B716F94" w:rsidP="5370B723" w:rsidRDefault="4B716F94" w14:paraId="7BFA154B" w14:textId="648E2BD3">
      <w:pPr>
        <w:pStyle w:val="Verzeichnis3"/>
        <w:tabs>
          <w:tab w:val="right" w:leader="dot" w:pos="9015"/>
        </w:tabs>
        <w:bidi w:val="0"/>
        <w:rPr>
          <w:rStyle w:val="Hyperlink"/>
        </w:rPr>
      </w:pPr>
      <w:hyperlink w:anchor="_Toc2096994799">
        <w:r w:rsidRPr="003583BC" w:rsidR="003583BC">
          <w:rPr>
            <w:rStyle w:val="Hyperlink"/>
          </w:rPr>
          <w:t>Kompaktbilanz</w:t>
        </w:r>
        <w:r>
          <w:tab/>
        </w:r>
        <w:r>
          <w:fldChar w:fldCharType="begin"/>
        </w:r>
        <w:r>
          <w:instrText xml:space="preserve">PAGEREF _Toc2096994799 \h</w:instrText>
        </w:r>
        <w:r>
          <w:fldChar w:fldCharType="separate"/>
        </w:r>
        <w:r w:rsidRPr="003583BC" w:rsidR="003583BC">
          <w:rPr>
            <w:rStyle w:val="Hyperlink"/>
          </w:rPr>
          <w:t>99</w:t>
        </w:r>
        <w:r>
          <w:fldChar w:fldCharType="end"/>
        </w:r>
      </w:hyperlink>
    </w:p>
    <w:p w:rsidR="4B716F94" w:rsidP="595226C3" w:rsidRDefault="4B716F94" w14:paraId="15F3A03C" w14:textId="7DC5B49B">
      <w:pPr>
        <w:pStyle w:val="Verzeichnis2"/>
        <w:tabs>
          <w:tab w:val="right" w:leader="dot" w:pos="9015"/>
        </w:tabs>
        <w:bidi w:val="0"/>
        <w:rPr>
          <w:rStyle w:val="Hyperlink"/>
        </w:rPr>
      </w:pPr>
      <w:hyperlink w:anchor="_Toc2066333233">
        <w:r w:rsidRPr="003583BC" w:rsidR="003583BC">
          <w:rPr>
            <w:rStyle w:val="Hyperlink"/>
          </w:rPr>
          <w:t>D4.1 Kund*innenmitwirkung bei Produktentwicklung und Marktforschung</w:t>
        </w:r>
        <w:r>
          <w:tab/>
        </w:r>
        <w:r>
          <w:fldChar w:fldCharType="begin"/>
        </w:r>
        <w:r>
          <w:instrText xml:space="preserve">PAGEREF _Toc2066333233 \h</w:instrText>
        </w:r>
        <w:r>
          <w:fldChar w:fldCharType="separate"/>
        </w:r>
        <w:r w:rsidRPr="003583BC" w:rsidR="003583BC">
          <w:rPr>
            <w:rStyle w:val="Hyperlink"/>
          </w:rPr>
          <w:t>99</w:t>
        </w:r>
        <w:r>
          <w:fldChar w:fldCharType="end"/>
        </w:r>
      </w:hyperlink>
    </w:p>
    <w:p w:rsidR="4B716F94" w:rsidP="595226C3" w:rsidRDefault="4B716F94" w14:paraId="4E93CD9E" w14:textId="0D852C52">
      <w:pPr>
        <w:pStyle w:val="Verzeichnis3"/>
        <w:tabs>
          <w:tab w:val="right" w:leader="dot" w:pos="9015"/>
        </w:tabs>
        <w:bidi w:val="0"/>
        <w:rPr>
          <w:rStyle w:val="Hyperlink"/>
        </w:rPr>
      </w:pPr>
      <w:hyperlink w:anchor="_Toc992845556">
        <w:r w:rsidRPr="003583BC" w:rsidR="003583BC">
          <w:rPr>
            <w:rStyle w:val="Hyperlink"/>
          </w:rPr>
          <w:t>Fragen zur Erstellung des Berichts</w:t>
        </w:r>
        <w:r>
          <w:tab/>
        </w:r>
        <w:r>
          <w:fldChar w:fldCharType="begin"/>
        </w:r>
        <w:r>
          <w:instrText xml:space="preserve">PAGEREF _Toc992845556 \h</w:instrText>
        </w:r>
        <w:r>
          <w:fldChar w:fldCharType="separate"/>
        </w:r>
        <w:r w:rsidRPr="003583BC" w:rsidR="003583BC">
          <w:rPr>
            <w:rStyle w:val="Hyperlink"/>
          </w:rPr>
          <w:t>100</w:t>
        </w:r>
        <w:r>
          <w:fldChar w:fldCharType="end"/>
        </w:r>
      </w:hyperlink>
    </w:p>
    <w:p w:rsidR="4B716F94" w:rsidP="4B716F94" w:rsidRDefault="4B716F94" w14:paraId="0052DB06" w14:textId="711E134B">
      <w:pPr>
        <w:pStyle w:val="Verzeichnis3"/>
        <w:tabs>
          <w:tab w:val="right" w:leader="dot" w:pos="9015"/>
        </w:tabs>
        <w:bidi w:val="0"/>
        <w:rPr>
          <w:rStyle w:val="Hyperlink"/>
        </w:rPr>
      </w:pPr>
      <w:hyperlink w:anchor="_Toc1298144054">
        <w:r w:rsidRPr="003583BC" w:rsidR="003583BC">
          <w:rPr>
            <w:rStyle w:val="Hyperlink"/>
          </w:rPr>
          <w:t>Verifizierungsindikatoren</w:t>
        </w:r>
        <w:r>
          <w:tab/>
        </w:r>
        <w:r>
          <w:fldChar w:fldCharType="begin"/>
        </w:r>
        <w:r>
          <w:instrText xml:space="preserve">PAGEREF _Toc1298144054 \h</w:instrText>
        </w:r>
        <w:r>
          <w:fldChar w:fldCharType="separate"/>
        </w:r>
        <w:r w:rsidRPr="003583BC" w:rsidR="003583BC">
          <w:rPr>
            <w:rStyle w:val="Hyperlink"/>
          </w:rPr>
          <w:t>100</w:t>
        </w:r>
        <w:r>
          <w:fldChar w:fldCharType="end"/>
        </w:r>
      </w:hyperlink>
    </w:p>
    <w:p w:rsidR="4B716F94" w:rsidP="4B716F94" w:rsidRDefault="4B716F94" w14:paraId="0EA2D3AD" w14:textId="66A4E789">
      <w:pPr>
        <w:pStyle w:val="Verzeichnis3"/>
        <w:tabs>
          <w:tab w:val="right" w:leader="dot" w:pos="9015"/>
        </w:tabs>
        <w:bidi w:val="0"/>
        <w:rPr>
          <w:rStyle w:val="Hyperlink"/>
        </w:rPr>
      </w:pPr>
      <w:hyperlink w:anchor="_Toc865911459">
        <w:r w:rsidRPr="003583BC" w:rsidR="003583BC">
          <w:rPr>
            <w:rStyle w:val="Hyperlink"/>
          </w:rPr>
          <w:t>Bewertungsstufen</w:t>
        </w:r>
        <w:r>
          <w:tab/>
        </w:r>
        <w:r>
          <w:fldChar w:fldCharType="begin"/>
        </w:r>
        <w:r>
          <w:instrText xml:space="preserve">PAGEREF _Toc865911459 \h</w:instrText>
        </w:r>
        <w:r>
          <w:fldChar w:fldCharType="separate"/>
        </w:r>
        <w:r w:rsidRPr="003583BC" w:rsidR="003583BC">
          <w:rPr>
            <w:rStyle w:val="Hyperlink"/>
          </w:rPr>
          <w:t>100</w:t>
        </w:r>
        <w:r>
          <w:fldChar w:fldCharType="end"/>
        </w:r>
      </w:hyperlink>
    </w:p>
    <w:p w:rsidR="4B716F94" w:rsidP="5370B723" w:rsidRDefault="4B716F94" w14:paraId="5941009E" w14:textId="396DE9F9">
      <w:pPr>
        <w:pStyle w:val="Verzeichnis3"/>
        <w:tabs>
          <w:tab w:val="right" w:leader="dot" w:pos="9015"/>
        </w:tabs>
        <w:bidi w:val="0"/>
        <w:rPr>
          <w:rStyle w:val="Hyperlink"/>
        </w:rPr>
      </w:pPr>
      <w:hyperlink w:anchor="_Toc24325159">
        <w:r w:rsidRPr="003583BC" w:rsidR="003583BC">
          <w:rPr>
            <w:rStyle w:val="Hyperlink"/>
          </w:rPr>
          <w:t>Tätigkeitsnachweis</w:t>
        </w:r>
        <w:r>
          <w:tab/>
        </w:r>
        <w:r>
          <w:fldChar w:fldCharType="begin"/>
        </w:r>
        <w:r>
          <w:instrText xml:space="preserve">PAGEREF _Toc24325159 \h</w:instrText>
        </w:r>
        <w:r>
          <w:fldChar w:fldCharType="separate"/>
        </w:r>
        <w:r w:rsidRPr="003583BC" w:rsidR="003583BC">
          <w:rPr>
            <w:rStyle w:val="Hyperlink"/>
          </w:rPr>
          <w:t>101</w:t>
        </w:r>
        <w:r>
          <w:fldChar w:fldCharType="end"/>
        </w:r>
      </w:hyperlink>
    </w:p>
    <w:p w:rsidR="4B716F94" w:rsidP="3F05B696" w:rsidRDefault="4B716F94" w14:paraId="6B84F950" w14:textId="33A9C16E">
      <w:pPr>
        <w:pStyle w:val="Verzeichnis3"/>
        <w:tabs>
          <w:tab w:val="right" w:leader="dot" w:pos="9015"/>
        </w:tabs>
        <w:bidi w:val="0"/>
        <w:rPr>
          <w:rStyle w:val="Hyperlink"/>
        </w:rPr>
      </w:pPr>
      <w:hyperlink w:anchor="_Toc1095071302">
        <w:r w:rsidRPr="003583BC" w:rsidR="003583BC">
          <w:rPr>
            <w:rStyle w:val="Hyperlink"/>
          </w:rPr>
          <w:t>Kompaktbilanz</w:t>
        </w:r>
        <w:r>
          <w:tab/>
        </w:r>
        <w:r>
          <w:fldChar w:fldCharType="begin"/>
        </w:r>
        <w:r>
          <w:instrText xml:space="preserve">PAGEREF _Toc1095071302 \h</w:instrText>
        </w:r>
        <w:r>
          <w:fldChar w:fldCharType="separate"/>
        </w:r>
        <w:r w:rsidRPr="003583BC" w:rsidR="003583BC">
          <w:rPr>
            <w:rStyle w:val="Hyperlink"/>
          </w:rPr>
          <w:t>101</w:t>
        </w:r>
        <w:r>
          <w:fldChar w:fldCharType="end"/>
        </w:r>
      </w:hyperlink>
    </w:p>
    <w:p w:rsidR="4B716F94" w:rsidP="3F05B696" w:rsidRDefault="4B716F94" w14:paraId="3CCA79DE" w14:textId="0D1D6A3F">
      <w:pPr>
        <w:pStyle w:val="Verzeichnis2"/>
        <w:tabs>
          <w:tab w:val="right" w:leader="dot" w:pos="9015"/>
        </w:tabs>
        <w:bidi w:val="0"/>
        <w:rPr>
          <w:rStyle w:val="Hyperlink"/>
        </w:rPr>
      </w:pPr>
      <w:hyperlink w:anchor="_Toc977316571">
        <w:r w:rsidRPr="003583BC" w:rsidR="003583BC">
          <w:rPr>
            <w:rStyle w:val="Hyperlink"/>
          </w:rPr>
          <w:t>D4.2 Produkt- und Dienstleistungstransparenz</w:t>
        </w:r>
        <w:r>
          <w:tab/>
        </w:r>
        <w:r>
          <w:fldChar w:fldCharType="begin"/>
        </w:r>
        <w:r>
          <w:instrText xml:space="preserve">PAGEREF _Toc977316571 \h</w:instrText>
        </w:r>
        <w:r>
          <w:fldChar w:fldCharType="separate"/>
        </w:r>
        <w:r w:rsidRPr="003583BC" w:rsidR="003583BC">
          <w:rPr>
            <w:rStyle w:val="Hyperlink"/>
          </w:rPr>
          <w:t>101</w:t>
        </w:r>
        <w:r>
          <w:fldChar w:fldCharType="end"/>
        </w:r>
      </w:hyperlink>
    </w:p>
    <w:p w:rsidR="4B716F94" w:rsidP="595226C3" w:rsidRDefault="4B716F94" w14:paraId="43398B85" w14:textId="6A9C3746">
      <w:pPr>
        <w:pStyle w:val="Verzeichnis3"/>
        <w:tabs>
          <w:tab w:val="right" w:leader="dot" w:pos="9015"/>
        </w:tabs>
        <w:bidi w:val="0"/>
        <w:rPr>
          <w:rStyle w:val="Hyperlink"/>
        </w:rPr>
      </w:pPr>
      <w:hyperlink w:anchor="_Toc1700822798">
        <w:r w:rsidRPr="003583BC" w:rsidR="003583BC">
          <w:rPr>
            <w:rStyle w:val="Hyperlink"/>
          </w:rPr>
          <w:t>Fragen zur Erstellung des Berichts</w:t>
        </w:r>
        <w:r>
          <w:tab/>
        </w:r>
        <w:r>
          <w:fldChar w:fldCharType="begin"/>
        </w:r>
        <w:r>
          <w:instrText xml:space="preserve">PAGEREF _Toc1700822798 \h</w:instrText>
        </w:r>
        <w:r>
          <w:fldChar w:fldCharType="separate"/>
        </w:r>
        <w:r w:rsidRPr="003583BC" w:rsidR="003583BC">
          <w:rPr>
            <w:rStyle w:val="Hyperlink"/>
          </w:rPr>
          <w:t>101</w:t>
        </w:r>
        <w:r>
          <w:fldChar w:fldCharType="end"/>
        </w:r>
      </w:hyperlink>
    </w:p>
    <w:p w:rsidR="4B716F94" w:rsidP="4B716F94" w:rsidRDefault="4B716F94" w14:paraId="3D4C5317" w14:textId="1206302A">
      <w:pPr>
        <w:pStyle w:val="Verzeichnis3"/>
        <w:tabs>
          <w:tab w:val="right" w:leader="dot" w:pos="9015"/>
        </w:tabs>
        <w:bidi w:val="0"/>
        <w:rPr>
          <w:rStyle w:val="Hyperlink"/>
        </w:rPr>
      </w:pPr>
      <w:hyperlink w:anchor="_Toc690728541">
        <w:r w:rsidRPr="003583BC" w:rsidR="003583BC">
          <w:rPr>
            <w:rStyle w:val="Hyperlink"/>
          </w:rPr>
          <w:t>Verifizierungsindikatoren</w:t>
        </w:r>
        <w:r>
          <w:tab/>
        </w:r>
        <w:r>
          <w:fldChar w:fldCharType="begin"/>
        </w:r>
        <w:r>
          <w:instrText xml:space="preserve">PAGEREF _Toc690728541 \h</w:instrText>
        </w:r>
        <w:r>
          <w:fldChar w:fldCharType="separate"/>
        </w:r>
        <w:r w:rsidRPr="003583BC" w:rsidR="003583BC">
          <w:rPr>
            <w:rStyle w:val="Hyperlink"/>
          </w:rPr>
          <w:t>102</w:t>
        </w:r>
        <w:r>
          <w:fldChar w:fldCharType="end"/>
        </w:r>
      </w:hyperlink>
    </w:p>
    <w:p w:rsidR="4B716F94" w:rsidP="4B716F94" w:rsidRDefault="4B716F94" w14:paraId="7E5F5442" w14:textId="05E0AD87">
      <w:pPr>
        <w:pStyle w:val="Verzeichnis3"/>
        <w:tabs>
          <w:tab w:val="right" w:leader="dot" w:pos="9015"/>
        </w:tabs>
        <w:bidi w:val="0"/>
        <w:rPr>
          <w:rStyle w:val="Hyperlink"/>
        </w:rPr>
      </w:pPr>
      <w:hyperlink w:anchor="_Toc1679551858">
        <w:r w:rsidRPr="003583BC" w:rsidR="003583BC">
          <w:rPr>
            <w:rStyle w:val="Hyperlink"/>
          </w:rPr>
          <w:t>Bewertungsstufen</w:t>
        </w:r>
        <w:r>
          <w:tab/>
        </w:r>
        <w:r>
          <w:fldChar w:fldCharType="begin"/>
        </w:r>
        <w:r>
          <w:instrText xml:space="preserve">PAGEREF _Toc1679551858 \h</w:instrText>
        </w:r>
        <w:r>
          <w:fldChar w:fldCharType="separate"/>
        </w:r>
        <w:r w:rsidRPr="003583BC" w:rsidR="003583BC">
          <w:rPr>
            <w:rStyle w:val="Hyperlink"/>
          </w:rPr>
          <w:t>102</w:t>
        </w:r>
        <w:r>
          <w:fldChar w:fldCharType="end"/>
        </w:r>
      </w:hyperlink>
    </w:p>
    <w:p w:rsidR="4B716F94" w:rsidP="3F05B696" w:rsidRDefault="4B716F94" w14:paraId="47B3653B" w14:textId="0E609A58">
      <w:pPr>
        <w:pStyle w:val="Verzeichnis3"/>
        <w:tabs>
          <w:tab w:val="right" w:leader="dot" w:pos="9015"/>
        </w:tabs>
        <w:bidi w:val="0"/>
        <w:rPr>
          <w:rStyle w:val="Hyperlink"/>
        </w:rPr>
      </w:pPr>
      <w:hyperlink w:anchor="_Toc184818328">
        <w:r w:rsidRPr="003583BC" w:rsidR="003583BC">
          <w:rPr>
            <w:rStyle w:val="Hyperlink"/>
          </w:rPr>
          <w:t>Tätigkeitsnachweis</w:t>
        </w:r>
        <w:r>
          <w:tab/>
        </w:r>
        <w:r>
          <w:fldChar w:fldCharType="begin"/>
        </w:r>
        <w:r>
          <w:instrText xml:space="preserve">PAGEREF _Toc184818328 \h</w:instrText>
        </w:r>
        <w:r>
          <w:fldChar w:fldCharType="separate"/>
        </w:r>
        <w:r w:rsidRPr="003583BC" w:rsidR="003583BC">
          <w:rPr>
            <w:rStyle w:val="Hyperlink"/>
          </w:rPr>
          <w:t>103</w:t>
        </w:r>
        <w:r>
          <w:fldChar w:fldCharType="end"/>
        </w:r>
      </w:hyperlink>
    </w:p>
    <w:p w:rsidR="4B716F94" w:rsidP="46D83B39" w:rsidRDefault="4B716F94" w14:paraId="36400917" w14:textId="33DC1657">
      <w:pPr>
        <w:pStyle w:val="Verzeichnis3"/>
        <w:tabs>
          <w:tab w:val="right" w:leader="dot" w:pos="9015"/>
        </w:tabs>
        <w:bidi w:val="0"/>
        <w:rPr>
          <w:rStyle w:val="Hyperlink"/>
        </w:rPr>
      </w:pPr>
      <w:hyperlink w:anchor="_Toc1031126301">
        <w:r w:rsidRPr="003583BC" w:rsidR="003583BC">
          <w:rPr>
            <w:rStyle w:val="Hyperlink"/>
          </w:rPr>
          <w:t>Kompaktbilanz</w:t>
        </w:r>
        <w:r>
          <w:tab/>
        </w:r>
        <w:r>
          <w:fldChar w:fldCharType="begin"/>
        </w:r>
        <w:r>
          <w:instrText xml:space="preserve">PAGEREF _Toc1031126301 \h</w:instrText>
        </w:r>
        <w:r>
          <w:fldChar w:fldCharType="separate"/>
        </w:r>
        <w:r w:rsidRPr="003583BC" w:rsidR="003583BC">
          <w:rPr>
            <w:rStyle w:val="Hyperlink"/>
          </w:rPr>
          <w:t>103</w:t>
        </w:r>
        <w:r>
          <w:fldChar w:fldCharType="end"/>
        </w:r>
      </w:hyperlink>
    </w:p>
    <w:p w:rsidR="4B716F94" w:rsidP="3F05B696" w:rsidRDefault="4B716F94" w14:paraId="027567CA" w14:textId="4DF62B83">
      <w:pPr>
        <w:pStyle w:val="Verzeichnis2"/>
        <w:tabs>
          <w:tab w:val="right" w:leader="dot" w:pos="9015"/>
        </w:tabs>
        <w:bidi w:val="0"/>
        <w:rPr>
          <w:rStyle w:val="Hyperlink"/>
        </w:rPr>
      </w:pPr>
      <w:hyperlink w:anchor="_Toc1144123946">
        <w:r w:rsidRPr="003583BC" w:rsidR="003583BC">
          <w:rPr>
            <w:rStyle w:val="Hyperlink"/>
          </w:rPr>
          <w:t>D4.3 Negativaspekt: Nichtoffenlegung gefährlicher Stoffe</w:t>
        </w:r>
        <w:r>
          <w:tab/>
        </w:r>
        <w:r>
          <w:fldChar w:fldCharType="begin"/>
        </w:r>
        <w:r>
          <w:instrText xml:space="preserve">PAGEREF _Toc1144123946 \h</w:instrText>
        </w:r>
        <w:r>
          <w:fldChar w:fldCharType="separate"/>
        </w:r>
        <w:r w:rsidRPr="003583BC" w:rsidR="003583BC">
          <w:rPr>
            <w:rStyle w:val="Hyperlink"/>
          </w:rPr>
          <w:t>103</w:t>
        </w:r>
        <w:r>
          <w:fldChar w:fldCharType="end"/>
        </w:r>
      </w:hyperlink>
    </w:p>
    <w:p w:rsidR="4B716F94" w:rsidP="4B716F94" w:rsidRDefault="4B716F94" w14:paraId="730F1541" w14:textId="038A7056">
      <w:pPr>
        <w:pStyle w:val="Verzeichnis3"/>
        <w:tabs>
          <w:tab w:val="right" w:leader="dot" w:pos="9015"/>
        </w:tabs>
        <w:bidi w:val="0"/>
        <w:rPr>
          <w:rStyle w:val="Hyperlink"/>
        </w:rPr>
      </w:pPr>
      <w:hyperlink w:anchor="_Toc1232333474">
        <w:r w:rsidRPr="003583BC" w:rsidR="003583BC">
          <w:rPr>
            <w:rStyle w:val="Hyperlink"/>
          </w:rPr>
          <w:t>Fragen zur Erstellung des Berichts</w:t>
        </w:r>
        <w:r>
          <w:tab/>
        </w:r>
        <w:r>
          <w:fldChar w:fldCharType="begin"/>
        </w:r>
        <w:r>
          <w:instrText xml:space="preserve">PAGEREF _Toc1232333474 \h</w:instrText>
        </w:r>
        <w:r>
          <w:fldChar w:fldCharType="separate"/>
        </w:r>
        <w:r w:rsidRPr="003583BC" w:rsidR="003583BC">
          <w:rPr>
            <w:rStyle w:val="Hyperlink"/>
          </w:rPr>
          <w:t>103</w:t>
        </w:r>
        <w:r>
          <w:fldChar w:fldCharType="end"/>
        </w:r>
      </w:hyperlink>
    </w:p>
    <w:p w:rsidR="4B716F94" w:rsidP="4B716F94" w:rsidRDefault="4B716F94" w14:paraId="1A08B1C3" w14:textId="43033DCA">
      <w:pPr>
        <w:pStyle w:val="Verzeichnis3"/>
        <w:tabs>
          <w:tab w:val="right" w:leader="dot" w:pos="9015"/>
        </w:tabs>
        <w:bidi w:val="0"/>
        <w:rPr>
          <w:rStyle w:val="Hyperlink"/>
        </w:rPr>
      </w:pPr>
      <w:hyperlink w:anchor="_Toc1719226536">
        <w:r w:rsidRPr="003583BC" w:rsidR="003583BC">
          <w:rPr>
            <w:rStyle w:val="Hyperlink"/>
          </w:rPr>
          <w:t>Verifizierungsindikatoren</w:t>
        </w:r>
        <w:r>
          <w:tab/>
        </w:r>
        <w:r>
          <w:fldChar w:fldCharType="begin"/>
        </w:r>
        <w:r>
          <w:instrText xml:space="preserve">PAGEREF _Toc1719226536 \h</w:instrText>
        </w:r>
        <w:r>
          <w:fldChar w:fldCharType="separate"/>
        </w:r>
        <w:r w:rsidRPr="003583BC" w:rsidR="003583BC">
          <w:rPr>
            <w:rStyle w:val="Hyperlink"/>
          </w:rPr>
          <w:t>104</w:t>
        </w:r>
        <w:r>
          <w:fldChar w:fldCharType="end"/>
        </w:r>
      </w:hyperlink>
    </w:p>
    <w:p w:rsidR="4B716F94" w:rsidP="3F05B696" w:rsidRDefault="4B716F94" w14:paraId="533F8710" w14:textId="023D2ED7">
      <w:pPr>
        <w:pStyle w:val="Verzeichnis3"/>
        <w:tabs>
          <w:tab w:val="right" w:leader="dot" w:pos="9015"/>
        </w:tabs>
        <w:bidi w:val="0"/>
        <w:rPr>
          <w:rStyle w:val="Hyperlink"/>
        </w:rPr>
      </w:pPr>
      <w:hyperlink w:anchor="_Toc1653920194">
        <w:r w:rsidRPr="003583BC" w:rsidR="003583BC">
          <w:rPr>
            <w:rStyle w:val="Hyperlink"/>
          </w:rPr>
          <w:t>Bewertungsstufen</w:t>
        </w:r>
        <w:r>
          <w:tab/>
        </w:r>
        <w:r>
          <w:fldChar w:fldCharType="begin"/>
        </w:r>
        <w:r>
          <w:instrText xml:space="preserve">PAGEREF _Toc1653920194 \h</w:instrText>
        </w:r>
        <w:r>
          <w:fldChar w:fldCharType="separate"/>
        </w:r>
        <w:r w:rsidRPr="003583BC" w:rsidR="003583BC">
          <w:rPr>
            <w:rStyle w:val="Hyperlink"/>
          </w:rPr>
          <w:t>104</w:t>
        </w:r>
        <w:r>
          <w:fldChar w:fldCharType="end"/>
        </w:r>
      </w:hyperlink>
    </w:p>
    <w:p w:rsidR="4B716F94" w:rsidP="46D83B39" w:rsidRDefault="4B716F94" w14:paraId="45B581DA" w14:textId="0DF7D7A4">
      <w:pPr>
        <w:pStyle w:val="Verzeichnis3"/>
        <w:tabs>
          <w:tab w:val="right" w:leader="dot" w:pos="9015"/>
        </w:tabs>
        <w:bidi w:val="0"/>
        <w:rPr>
          <w:rStyle w:val="Hyperlink"/>
        </w:rPr>
      </w:pPr>
      <w:hyperlink w:anchor="_Toc1816061230">
        <w:r w:rsidRPr="003583BC" w:rsidR="003583BC">
          <w:rPr>
            <w:rStyle w:val="Hyperlink"/>
          </w:rPr>
          <w:t>Tätigkeitsnachweis</w:t>
        </w:r>
        <w:r>
          <w:tab/>
        </w:r>
        <w:r>
          <w:fldChar w:fldCharType="begin"/>
        </w:r>
        <w:r>
          <w:instrText xml:space="preserve">PAGEREF _Toc1816061230 \h</w:instrText>
        </w:r>
        <w:r>
          <w:fldChar w:fldCharType="separate"/>
        </w:r>
        <w:r w:rsidRPr="003583BC" w:rsidR="003583BC">
          <w:rPr>
            <w:rStyle w:val="Hyperlink"/>
          </w:rPr>
          <w:t>104</w:t>
        </w:r>
        <w:r>
          <w:fldChar w:fldCharType="end"/>
        </w:r>
      </w:hyperlink>
    </w:p>
    <w:p w:rsidR="4B716F94" w:rsidP="595226C3" w:rsidRDefault="4B716F94" w14:paraId="6B88F9C8" w14:textId="0EC73234">
      <w:pPr>
        <w:pStyle w:val="Verzeichnis3"/>
        <w:tabs>
          <w:tab w:val="right" w:leader="dot" w:pos="9015"/>
        </w:tabs>
        <w:bidi w:val="0"/>
        <w:rPr>
          <w:rStyle w:val="Hyperlink"/>
        </w:rPr>
      </w:pPr>
      <w:hyperlink w:anchor="_Toc1630486402">
        <w:r w:rsidRPr="003583BC" w:rsidR="003583BC">
          <w:rPr>
            <w:rStyle w:val="Hyperlink"/>
          </w:rPr>
          <w:t>Kompaktbilanz</w:t>
        </w:r>
        <w:r>
          <w:tab/>
        </w:r>
        <w:r>
          <w:fldChar w:fldCharType="begin"/>
        </w:r>
        <w:r>
          <w:instrText xml:space="preserve">PAGEREF _Toc1630486402 \h</w:instrText>
        </w:r>
        <w:r>
          <w:fldChar w:fldCharType="separate"/>
        </w:r>
        <w:r w:rsidRPr="003583BC" w:rsidR="003583BC">
          <w:rPr>
            <w:rStyle w:val="Hyperlink"/>
          </w:rPr>
          <w:t>104</w:t>
        </w:r>
        <w:r>
          <w:fldChar w:fldCharType="end"/>
        </w:r>
      </w:hyperlink>
    </w:p>
    <w:p w:rsidR="4B716F94" w:rsidP="3F05B696" w:rsidRDefault="4B716F94" w14:paraId="2D78E78E" w14:textId="33E4EE80">
      <w:pPr>
        <w:pStyle w:val="Verzeichnis2"/>
        <w:tabs>
          <w:tab w:val="right" w:leader="dot" w:pos="9015"/>
        </w:tabs>
        <w:bidi w:val="0"/>
        <w:rPr>
          <w:rStyle w:val="Hyperlink"/>
        </w:rPr>
      </w:pPr>
      <w:hyperlink w:anchor="_Toc1283871286">
        <w:r w:rsidRPr="003583BC" w:rsidR="003583BC">
          <w:rPr>
            <w:rStyle w:val="Hyperlink"/>
          </w:rPr>
          <w:t>E1.1 Grundbedürfnisbefriedigung und der Beitrag zu einem guten Leben</w:t>
        </w:r>
        <w:r>
          <w:tab/>
        </w:r>
        <w:r>
          <w:fldChar w:fldCharType="begin"/>
        </w:r>
        <w:r>
          <w:instrText xml:space="preserve">PAGEREF _Toc1283871286 \h</w:instrText>
        </w:r>
        <w:r>
          <w:fldChar w:fldCharType="separate"/>
        </w:r>
        <w:r w:rsidRPr="003583BC" w:rsidR="003583BC">
          <w:rPr>
            <w:rStyle w:val="Hyperlink"/>
          </w:rPr>
          <w:t>104</w:t>
        </w:r>
        <w:r>
          <w:fldChar w:fldCharType="end"/>
        </w:r>
      </w:hyperlink>
    </w:p>
    <w:p w:rsidR="4B716F94" w:rsidP="4B716F94" w:rsidRDefault="4B716F94" w14:paraId="65AF3BFE" w14:textId="18AE0AC8">
      <w:pPr>
        <w:pStyle w:val="Verzeichnis3"/>
        <w:tabs>
          <w:tab w:val="right" w:leader="dot" w:pos="9015"/>
        </w:tabs>
        <w:bidi w:val="0"/>
        <w:rPr>
          <w:rStyle w:val="Hyperlink"/>
        </w:rPr>
      </w:pPr>
      <w:hyperlink w:anchor="_Toc466103462">
        <w:r w:rsidRPr="003583BC" w:rsidR="003583BC">
          <w:rPr>
            <w:rStyle w:val="Hyperlink"/>
          </w:rPr>
          <w:t>Fragen zur Erstellung des Berichts</w:t>
        </w:r>
        <w:r>
          <w:tab/>
        </w:r>
        <w:r>
          <w:fldChar w:fldCharType="begin"/>
        </w:r>
        <w:r>
          <w:instrText xml:space="preserve">PAGEREF _Toc466103462 \h</w:instrText>
        </w:r>
        <w:r>
          <w:fldChar w:fldCharType="separate"/>
        </w:r>
        <w:r w:rsidRPr="003583BC" w:rsidR="003583BC">
          <w:rPr>
            <w:rStyle w:val="Hyperlink"/>
          </w:rPr>
          <w:t>105</w:t>
        </w:r>
        <w:r>
          <w:fldChar w:fldCharType="end"/>
        </w:r>
      </w:hyperlink>
    </w:p>
    <w:p w:rsidR="4B716F94" w:rsidP="3F05B696" w:rsidRDefault="4B716F94" w14:paraId="4967CD5E" w14:textId="5E479808">
      <w:pPr>
        <w:pStyle w:val="Verzeichnis3"/>
        <w:tabs>
          <w:tab w:val="right" w:leader="dot" w:pos="9015"/>
        </w:tabs>
        <w:bidi w:val="0"/>
        <w:rPr>
          <w:rStyle w:val="Hyperlink"/>
        </w:rPr>
      </w:pPr>
      <w:hyperlink w:anchor="_Toc1508713485">
        <w:r w:rsidRPr="003583BC" w:rsidR="003583BC">
          <w:rPr>
            <w:rStyle w:val="Hyperlink"/>
          </w:rPr>
          <w:t>Verifizierungsindikatoren</w:t>
        </w:r>
        <w:r>
          <w:tab/>
        </w:r>
        <w:r>
          <w:fldChar w:fldCharType="begin"/>
        </w:r>
        <w:r>
          <w:instrText xml:space="preserve">PAGEREF _Toc1508713485 \h</w:instrText>
        </w:r>
        <w:r>
          <w:fldChar w:fldCharType="separate"/>
        </w:r>
        <w:r w:rsidRPr="003583BC" w:rsidR="003583BC">
          <w:rPr>
            <w:rStyle w:val="Hyperlink"/>
          </w:rPr>
          <w:t>105</w:t>
        </w:r>
        <w:r>
          <w:fldChar w:fldCharType="end"/>
        </w:r>
      </w:hyperlink>
    </w:p>
    <w:p w:rsidR="4B716F94" w:rsidP="46D83B39" w:rsidRDefault="4B716F94" w14:paraId="03C3BFE2" w14:textId="68469D0A">
      <w:pPr>
        <w:pStyle w:val="Verzeichnis3"/>
        <w:tabs>
          <w:tab w:val="right" w:leader="dot" w:pos="9015"/>
        </w:tabs>
        <w:bidi w:val="0"/>
        <w:rPr>
          <w:rStyle w:val="Hyperlink"/>
        </w:rPr>
      </w:pPr>
      <w:hyperlink w:anchor="_Toc419936224">
        <w:r w:rsidRPr="003583BC" w:rsidR="003583BC">
          <w:rPr>
            <w:rStyle w:val="Hyperlink"/>
          </w:rPr>
          <w:t>Bewertungsstufen</w:t>
        </w:r>
        <w:r>
          <w:tab/>
        </w:r>
        <w:r>
          <w:fldChar w:fldCharType="begin"/>
        </w:r>
        <w:r>
          <w:instrText xml:space="preserve">PAGEREF _Toc419936224 \h</w:instrText>
        </w:r>
        <w:r>
          <w:fldChar w:fldCharType="separate"/>
        </w:r>
        <w:r w:rsidRPr="003583BC" w:rsidR="003583BC">
          <w:rPr>
            <w:rStyle w:val="Hyperlink"/>
          </w:rPr>
          <w:t>105</w:t>
        </w:r>
        <w:r>
          <w:fldChar w:fldCharType="end"/>
        </w:r>
      </w:hyperlink>
    </w:p>
    <w:p w:rsidR="4B716F94" w:rsidP="595226C3" w:rsidRDefault="4B716F94" w14:paraId="519A3187" w14:textId="48D773F4">
      <w:pPr>
        <w:pStyle w:val="Verzeichnis3"/>
        <w:tabs>
          <w:tab w:val="right" w:leader="dot" w:pos="9015"/>
        </w:tabs>
        <w:bidi w:val="0"/>
        <w:rPr>
          <w:rStyle w:val="Hyperlink"/>
        </w:rPr>
      </w:pPr>
      <w:hyperlink w:anchor="_Toc72567493">
        <w:r w:rsidRPr="003583BC" w:rsidR="003583BC">
          <w:rPr>
            <w:rStyle w:val="Hyperlink"/>
          </w:rPr>
          <w:t>Tätigkeitsnachweis</w:t>
        </w:r>
        <w:r>
          <w:tab/>
        </w:r>
        <w:r>
          <w:fldChar w:fldCharType="begin"/>
        </w:r>
        <w:r>
          <w:instrText xml:space="preserve">PAGEREF _Toc72567493 \h</w:instrText>
        </w:r>
        <w:r>
          <w:fldChar w:fldCharType="separate"/>
        </w:r>
        <w:r w:rsidRPr="003583BC" w:rsidR="003583BC">
          <w:rPr>
            <w:rStyle w:val="Hyperlink"/>
          </w:rPr>
          <w:t>106</w:t>
        </w:r>
        <w:r>
          <w:fldChar w:fldCharType="end"/>
        </w:r>
      </w:hyperlink>
    </w:p>
    <w:p w:rsidR="4B716F94" w:rsidP="595226C3" w:rsidRDefault="4B716F94" w14:paraId="30FEA197" w14:textId="57F34BE2">
      <w:pPr>
        <w:pStyle w:val="Verzeichnis3"/>
        <w:tabs>
          <w:tab w:val="right" w:leader="dot" w:pos="9015"/>
        </w:tabs>
        <w:bidi w:val="0"/>
        <w:rPr>
          <w:rStyle w:val="Hyperlink"/>
        </w:rPr>
      </w:pPr>
      <w:hyperlink w:anchor="_Toc500882346">
        <w:r w:rsidRPr="003583BC" w:rsidR="003583BC">
          <w:rPr>
            <w:rStyle w:val="Hyperlink"/>
          </w:rPr>
          <w:t>Kompaktbilanz</w:t>
        </w:r>
        <w:r>
          <w:tab/>
        </w:r>
        <w:r>
          <w:fldChar w:fldCharType="begin"/>
        </w:r>
        <w:r>
          <w:instrText xml:space="preserve">PAGEREF _Toc500882346 \h</w:instrText>
        </w:r>
        <w:r>
          <w:fldChar w:fldCharType="separate"/>
        </w:r>
        <w:r w:rsidRPr="003583BC" w:rsidR="003583BC">
          <w:rPr>
            <w:rStyle w:val="Hyperlink"/>
          </w:rPr>
          <w:t>107</w:t>
        </w:r>
        <w:r>
          <w:fldChar w:fldCharType="end"/>
        </w:r>
      </w:hyperlink>
    </w:p>
    <w:p w:rsidR="4B716F94" w:rsidP="3F05B696" w:rsidRDefault="4B716F94" w14:paraId="5FA8CE71" w14:textId="52B6251A">
      <w:pPr>
        <w:pStyle w:val="Verzeichnis2"/>
        <w:tabs>
          <w:tab w:val="right" w:leader="dot" w:pos="9015"/>
        </w:tabs>
        <w:bidi w:val="0"/>
        <w:rPr>
          <w:rStyle w:val="Hyperlink"/>
        </w:rPr>
      </w:pPr>
      <w:hyperlink w:anchor="_Toc1577096118">
        <w:r w:rsidRPr="003583BC" w:rsidR="003583BC">
          <w:rPr>
            <w:rStyle w:val="Hyperlink"/>
          </w:rPr>
          <w:t>E1.2 Gesellschaftliche Auswirkungen der Produkte und Dienstleistungen</w:t>
        </w:r>
        <w:r>
          <w:tab/>
        </w:r>
        <w:r>
          <w:fldChar w:fldCharType="begin"/>
        </w:r>
        <w:r>
          <w:instrText xml:space="preserve">PAGEREF _Toc1577096118 \h</w:instrText>
        </w:r>
        <w:r>
          <w:fldChar w:fldCharType="separate"/>
        </w:r>
        <w:r w:rsidRPr="003583BC" w:rsidR="003583BC">
          <w:rPr>
            <w:rStyle w:val="Hyperlink"/>
          </w:rPr>
          <w:t>107</w:t>
        </w:r>
        <w:r>
          <w:fldChar w:fldCharType="end"/>
        </w:r>
      </w:hyperlink>
    </w:p>
    <w:p w:rsidR="4B716F94" w:rsidP="3F05B696" w:rsidRDefault="4B716F94" w14:paraId="407F28E2" w14:textId="4EDD4C7D">
      <w:pPr>
        <w:pStyle w:val="Verzeichnis3"/>
        <w:tabs>
          <w:tab w:val="right" w:leader="dot" w:pos="9015"/>
        </w:tabs>
        <w:bidi w:val="0"/>
        <w:rPr>
          <w:rStyle w:val="Hyperlink"/>
        </w:rPr>
      </w:pPr>
      <w:hyperlink w:anchor="_Toc2100281417">
        <w:r w:rsidRPr="003583BC" w:rsidR="003583BC">
          <w:rPr>
            <w:rStyle w:val="Hyperlink"/>
          </w:rPr>
          <w:t>Fragen zur Erstellung des Berichts</w:t>
        </w:r>
        <w:r>
          <w:tab/>
        </w:r>
        <w:r>
          <w:fldChar w:fldCharType="begin"/>
        </w:r>
        <w:r>
          <w:instrText xml:space="preserve">PAGEREF _Toc2100281417 \h</w:instrText>
        </w:r>
        <w:r>
          <w:fldChar w:fldCharType="separate"/>
        </w:r>
        <w:r w:rsidRPr="003583BC" w:rsidR="003583BC">
          <w:rPr>
            <w:rStyle w:val="Hyperlink"/>
          </w:rPr>
          <w:t>107</w:t>
        </w:r>
        <w:r>
          <w:fldChar w:fldCharType="end"/>
        </w:r>
      </w:hyperlink>
    </w:p>
    <w:p w:rsidR="3F05B696" w:rsidP="3F05B696" w:rsidRDefault="3F05B696" w14:paraId="532F0D11" w14:textId="395C0C39">
      <w:pPr>
        <w:pStyle w:val="Verzeichnis3"/>
        <w:tabs>
          <w:tab w:val="right" w:leader="dot" w:pos="9015"/>
        </w:tabs>
        <w:bidi w:val="0"/>
      </w:pPr>
      <w:hyperlink w:anchor="_Toc80149377">
        <w:r w:rsidRPr="003583BC" w:rsidR="003583BC">
          <w:rPr>
            <w:rStyle w:val="Hyperlink"/>
          </w:rPr>
          <w:t>Verifizierungsindikatoren</w:t>
        </w:r>
        <w:r>
          <w:tab/>
        </w:r>
        <w:r>
          <w:fldChar w:fldCharType="begin"/>
        </w:r>
        <w:r>
          <w:instrText xml:space="preserve">PAGEREF _Toc80149377 \h</w:instrText>
        </w:r>
        <w:r>
          <w:fldChar w:fldCharType="separate"/>
        </w:r>
        <w:r w:rsidRPr="003583BC" w:rsidR="003583BC">
          <w:rPr>
            <w:rStyle w:val="Hyperlink"/>
          </w:rPr>
          <w:t>107</w:t>
        </w:r>
        <w:r>
          <w:fldChar w:fldCharType="end"/>
        </w:r>
      </w:hyperlink>
    </w:p>
    <w:p w:rsidR="3F05B696" w:rsidP="3F05B696" w:rsidRDefault="3F05B696" w14:paraId="6F231C53" w14:textId="3A15911C">
      <w:pPr>
        <w:pStyle w:val="Verzeichnis3"/>
        <w:tabs>
          <w:tab w:val="right" w:leader="dot" w:pos="9015"/>
        </w:tabs>
        <w:bidi w:val="0"/>
      </w:pPr>
      <w:hyperlink w:anchor="_Toc453119146">
        <w:r w:rsidRPr="003583BC" w:rsidR="003583BC">
          <w:rPr>
            <w:rStyle w:val="Hyperlink"/>
          </w:rPr>
          <w:t>Bewertungsstufen</w:t>
        </w:r>
        <w:r>
          <w:tab/>
        </w:r>
        <w:r>
          <w:fldChar w:fldCharType="begin"/>
        </w:r>
        <w:r>
          <w:instrText xml:space="preserve">PAGEREF _Toc453119146 \h</w:instrText>
        </w:r>
        <w:r>
          <w:fldChar w:fldCharType="separate"/>
        </w:r>
        <w:r w:rsidRPr="003583BC" w:rsidR="003583BC">
          <w:rPr>
            <w:rStyle w:val="Hyperlink"/>
          </w:rPr>
          <w:t>108</w:t>
        </w:r>
        <w:r>
          <w:fldChar w:fldCharType="end"/>
        </w:r>
      </w:hyperlink>
    </w:p>
    <w:p w:rsidR="3F05B696" w:rsidP="3F05B696" w:rsidRDefault="3F05B696" w14:paraId="6D260C5E" w14:textId="620DF276">
      <w:pPr>
        <w:pStyle w:val="Verzeichnis3"/>
        <w:tabs>
          <w:tab w:val="right" w:leader="dot" w:pos="9015"/>
        </w:tabs>
        <w:bidi w:val="0"/>
      </w:pPr>
      <w:hyperlink w:anchor="_Toc732608885">
        <w:r w:rsidRPr="003583BC" w:rsidR="003583BC">
          <w:rPr>
            <w:rStyle w:val="Hyperlink"/>
          </w:rPr>
          <w:t>Tätigkeitsnachweis</w:t>
        </w:r>
        <w:r>
          <w:tab/>
        </w:r>
        <w:r>
          <w:fldChar w:fldCharType="begin"/>
        </w:r>
        <w:r>
          <w:instrText xml:space="preserve">PAGEREF _Toc732608885 \h</w:instrText>
        </w:r>
        <w:r>
          <w:fldChar w:fldCharType="separate"/>
        </w:r>
        <w:r w:rsidRPr="003583BC" w:rsidR="003583BC">
          <w:rPr>
            <w:rStyle w:val="Hyperlink"/>
          </w:rPr>
          <w:t>108</w:t>
        </w:r>
        <w:r>
          <w:fldChar w:fldCharType="end"/>
        </w:r>
      </w:hyperlink>
    </w:p>
    <w:p w:rsidR="3F05B696" w:rsidP="3F05B696" w:rsidRDefault="3F05B696" w14:paraId="7306319D" w14:textId="7C66B23B">
      <w:pPr>
        <w:pStyle w:val="Verzeichnis3"/>
        <w:tabs>
          <w:tab w:val="right" w:leader="dot" w:pos="9015"/>
        </w:tabs>
        <w:bidi w:val="0"/>
      </w:pPr>
      <w:hyperlink w:anchor="_Toc1588174893">
        <w:r w:rsidRPr="003583BC" w:rsidR="003583BC">
          <w:rPr>
            <w:rStyle w:val="Hyperlink"/>
          </w:rPr>
          <w:t>Kompaktbilanz</w:t>
        </w:r>
        <w:r>
          <w:tab/>
        </w:r>
        <w:r>
          <w:fldChar w:fldCharType="begin"/>
        </w:r>
        <w:r>
          <w:instrText xml:space="preserve">PAGEREF _Toc1588174893 \h</w:instrText>
        </w:r>
        <w:r>
          <w:fldChar w:fldCharType="separate"/>
        </w:r>
        <w:r w:rsidRPr="003583BC" w:rsidR="003583BC">
          <w:rPr>
            <w:rStyle w:val="Hyperlink"/>
          </w:rPr>
          <w:t>108</w:t>
        </w:r>
        <w:r>
          <w:fldChar w:fldCharType="end"/>
        </w:r>
      </w:hyperlink>
    </w:p>
    <w:p w:rsidR="3F05B696" w:rsidP="3F05B696" w:rsidRDefault="3F05B696" w14:paraId="64C9313D" w14:textId="51D60CBD">
      <w:pPr>
        <w:pStyle w:val="Verzeichnis2"/>
        <w:tabs>
          <w:tab w:val="right" w:leader="dot" w:pos="9015"/>
        </w:tabs>
        <w:bidi w:val="0"/>
      </w:pPr>
      <w:hyperlink w:anchor="_Toc740671822">
        <w:r w:rsidRPr="003583BC" w:rsidR="003583BC">
          <w:rPr>
            <w:rStyle w:val="Hyperlink"/>
          </w:rPr>
          <w:t>E1.3 Negativaspekt: unethische und menschenunwürdige Produkte und Dienstleistungen</w:t>
        </w:r>
        <w:r>
          <w:tab/>
        </w:r>
        <w:r>
          <w:fldChar w:fldCharType="begin"/>
        </w:r>
        <w:r>
          <w:instrText xml:space="preserve">PAGEREF _Toc740671822 \h</w:instrText>
        </w:r>
        <w:r>
          <w:fldChar w:fldCharType="separate"/>
        </w:r>
        <w:r w:rsidRPr="003583BC" w:rsidR="003583BC">
          <w:rPr>
            <w:rStyle w:val="Hyperlink"/>
          </w:rPr>
          <w:t>109</w:t>
        </w:r>
        <w:r>
          <w:fldChar w:fldCharType="end"/>
        </w:r>
      </w:hyperlink>
    </w:p>
    <w:p w:rsidR="3F05B696" w:rsidP="3F05B696" w:rsidRDefault="3F05B696" w14:paraId="55C6D36E" w14:textId="1B7CEFDD">
      <w:pPr>
        <w:pStyle w:val="Verzeichnis3"/>
        <w:tabs>
          <w:tab w:val="right" w:leader="dot" w:pos="9015"/>
        </w:tabs>
        <w:bidi w:val="0"/>
      </w:pPr>
      <w:hyperlink w:anchor="_Toc2001077899">
        <w:r w:rsidRPr="003583BC" w:rsidR="003583BC">
          <w:rPr>
            <w:rStyle w:val="Hyperlink"/>
          </w:rPr>
          <w:t>Fragen zur Erstellung des Berichts</w:t>
        </w:r>
        <w:r>
          <w:tab/>
        </w:r>
        <w:r>
          <w:fldChar w:fldCharType="begin"/>
        </w:r>
        <w:r>
          <w:instrText xml:space="preserve">PAGEREF _Toc2001077899 \h</w:instrText>
        </w:r>
        <w:r>
          <w:fldChar w:fldCharType="separate"/>
        </w:r>
        <w:r w:rsidRPr="003583BC" w:rsidR="003583BC">
          <w:rPr>
            <w:rStyle w:val="Hyperlink"/>
          </w:rPr>
          <w:t>109</w:t>
        </w:r>
        <w:r>
          <w:fldChar w:fldCharType="end"/>
        </w:r>
      </w:hyperlink>
    </w:p>
    <w:p w:rsidR="3F05B696" w:rsidP="3F05B696" w:rsidRDefault="3F05B696" w14:paraId="7E5DD808" w14:textId="6F8EADD0">
      <w:pPr>
        <w:pStyle w:val="Verzeichnis3"/>
        <w:tabs>
          <w:tab w:val="right" w:leader="dot" w:pos="9015"/>
        </w:tabs>
        <w:bidi w:val="0"/>
      </w:pPr>
      <w:hyperlink w:anchor="_Toc1957013799">
        <w:r w:rsidRPr="003583BC" w:rsidR="003583BC">
          <w:rPr>
            <w:rStyle w:val="Hyperlink"/>
          </w:rPr>
          <w:t>Verifizierungsindikatoren</w:t>
        </w:r>
        <w:r>
          <w:tab/>
        </w:r>
        <w:r>
          <w:fldChar w:fldCharType="begin"/>
        </w:r>
        <w:r>
          <w:instrText xml:space="preserve">PAGEREF _Toc1957013799 \h</w:instrText>
        </w:r>
        <w:r>
          <w:fldChar w:fldCharType="separate"/>
        </w:r>
        <w:r w:rsidRPr="003583BC" w:rsidR="003583BC">
          <w:rPr>
            <w:rStyle w:val="Hyperlink"/>
          </w:rPr>
          <w:t>109</w:t>
        </w:r>
        <w:r>
          <w:fldChar w:fldCharType="end"/>
        </w:r>
      </w:hyperlink>
    </w:p>
    <w:p w:rsidR="3F05B696" w:rsidP="3F05B696" w:rsidRDefault="3F05B696" w14:paraId="10C65C75" w14:textId="4462F3D9">
      <w:pPr>
        <w:pStyle w:val="Verzeichnis3"/>
        <w:tabs>
          <w:tab w:val="right" w:leader="dot" w:pos="9015"/>
        </w:tabs>
        <w:bidi w:val="0"/>
      </w:pPr>
      <w:hyperlink w:anchor="_Toc679756626">
        <w:r w:rsidRPr="003583BC" w:rsidR="003583BC">
          <w:rPr>
            <w:rStyle w:val="Hyperlink"/>
          </w:rPr>
          <w:t>Bewertungsstufen</w:t>
        </w:r>
        <w:r>
          <w:tab/>
        </w:r>
        <w:r>
          <w:fldChar w:fldCharType="begin"/>
        </w:r>
        <w:r>
          <w:instrText xml:space="preserve">PAGEREF _Toc679756626 \h</w:instrText>
        </w:r>
        <w:r>
          <w:fldChar w:fldCharType="separate"/>
        </w:r>
        <w:r w:rsidRPr="003583BC" w:rsidR="003583BC">
          <w:rPr>
            <w:rStyle w:val="Hyperlink"/>
          </w:rPr>
          <w:t>109</w:t>
        </w:r>
        <w:r>
          <w:fldChar w:fldCharType="end"/>
        </w:r>
      </w:hyperlink>
    </w:p>
    <w:p w:rsidR="3F05B696" w:rsidP="3F05B696" w:rsidRDefault="3F05B696" w14:paraId="465C7BBE" w14:textId="38E8588B">
      <w:pPr>
        <w:pStyle w:val="Verzeichnis3"/>
        <w:tabs>
          <w:tab w:val="right" w:leader="dot" w:pos="9015"/>
        </w:tabs>
        <w:bidi w:val="0"/>
      </w:pPr>
      <w:hyperlink w:anchor="_Toc2008183733">
        <w:r w:rsidRPr="003583BC" w:rsidR="003583BC">
          <w:rPr>
            <w:rStyle w:val="Hyperlink"/>
          </w:rPr>
          <w:t>Kompaktbilanz</w:t>
        </w:r>
        <w:r>
          <w:tab/>
        </w:r>
        <w:r>
          <w:fldChar w:fldCharType="begin"/>
        </w:r>
        <w:r>
          <w:instrText xml:space="preserve">PAGEREF _Toc2008183733 \h</w:instrText>
        </w:r>
        <w:r>
          <w:fldChar w:fldCharType="separate"/>
        </w:r>
        <w:r w:rsidRPr="003583BC" w:rsidR="003583BC">
          <w:rPr>
            <w:rStyle w:val="Hyperlink"/>
          </w:rPr>
          <w:t>110</w:t>
        </w:r>
        <w:r>
          <w:fldChar w:fldCharType="end"/>
        </w:r>
      </w:hyperlink>
    </w:p>
    <w:p w:rsidR="3F05B696" w:rsidP="3F05B696" w:rsidRDefault="3F05B696" w14:paraId="0771297B" w14:textId="31A1B630">
      <w:pPr>
        <w:pStyle w:val="Verzeichnis2"/>
        <w:tabs>
          <w:tab w:val="right" w:leader="dot" w:pos="9015"/>
        </w:tabs>
        <w:bidi w:val="0"/>
      </w:pPr>
      <w:hyperlink w:anchor="_Toc1286883494">
        <w:r w:rsidRPr="003583BC" w:rsidR="003583BC">
          <w:rPr>
            <w:rStyle w:val="Hyperlink"/>
          </w:rPr>
          <w:t>E2.1 Freiwillige Beiträge zur Stärkung des Gemeinwesens</w:t>
        </w:r>
        <w:r>
          <w:tab/>
        </w:r>
        <w:r>
          <w:fldChar w:fldCharType="begin"/>
        </w:r>
        <w:r>
          <w:instrText xml:space="preserve">PAGEREF _Toc1286883494 \h</w:instrText>
        </w:r>
        <w:r>
          <w:fldChar w:fldCharType="separate"/>
        </w:r>
        <w:r w:rsidRPr="003583BC" w:rsidR="003583BC">
          <w:rPr>
            <w:rStyle w:val="Hyperlink"/>
          </w:rPr>
          <w:t>110</w:t>
        </w:r>
        <w:r>
          <w:fldChar w:fldCharType="end"/>
        </w:r>
      </w:hyperlink>
    </w:p>
    <w:p w:rsidR="3F05B696" w:rsidP="3F05B696" w:rsidRDefault="3F05B696" w14:paraId="05891627" w14:textId="16B348BF">
      <w:pPr>
        <w:pStyle w:val="Verzeichnis3"/>
        <w:tabs>
          <w:tab w:val="right" w:leader="dot" w:pos="9015"/>
        </w:tabs>
        <w:bidi w:val="0"/>
      </w:pPr>
      <w:hyperlink w:anchor="_Toc1991239561">
        <w:r w:rsidRPr="003583BC" w:rsidR="003583BC">
          <w:rPr>
            <w:rStyle w:val="Hyperlink"/>
          </w:rPr>
          <w:t>Fragen zur Erstellung des Berichts</w:t>
        </w:r>
        <w:r>
          <w:tab/>
        </w:r>
        <w:r>
          <w:fldChar w:fldCharType="begin"/>
        </w:r>
        <w:r>
          <w:instrText xml:space="preserve">PAGEREF _Toc1991239561 \h</w:instrText>
        </w:r>
        <w:r>
          <w:fldChar w:fldCharType="separate"/>
        </w:r>
        <w:r w:rsidRPr="003583BC" w:rsidR="003583BC">
          <w:rPr>
            <w:rStyle w:val="Hyperlink"/>
          </w:rPr>
          <w:t>110</w:t>
        </w:r>
        <w:r>
          <w:fldChar w:fldCharType="end"/>
        </w:r>
      </w:hyperlink>
    </w:p>
    <w:p w:rsidR="3F05B696" w:rsidP="3F05B696" w:rsidRDefault="3F05B696" w14:paraId="1F88E5E0" w14:textId="13E37566">
      <w:pPr>
        <w:pStyle w:val="Verzeichnis3"/>
        <w:tabs>
          <w:tab w:val="right" w:leader="dot" w:pos="9015"/>
        </w:tabs>
        <w:bidi w:val="0"/>
      </w:pPr>
      <w:hyperlink w:anchor="_Toc518695120">
        <w:r w:rsidRPr="003583BC" w:rsidR="003583BC">
          <w:rPr>
            <w:rStyle w:val="Hyperlink"/>
          </w:rPr>
          <w:t>Verifizierungsindikatoren</w:t>
        </w:r>
        <w:r>
          <w:tab/>
        </w:r>
        <w:r>
          <w:fldChar w:fldCharType="begin"/>
        </w:r>
        <w:r>
          <w:instrText xml:space="preserve">PAGEREF _Toc518695120 \h</w:instrText>
        </w:r>
        <w:r>
          <w:fldChar w:fldCharType="separate"/>
        </w:r>
        <w:r w:rsidRPr="003583BC" w:rsidR="003583BC">
          <w:rPr>
            <w:rStyle w:val="Hyperlink"/>
          </w:rPr>
          <w:t>110</w:t>
        </w:r>
        <w:r>
          <w:fldChar w:fldCharType="end"/>
        </w:r>
      </w:hyperlink>
    </w:p>
    <w:p w:rsidR="3F05B696" w:rsidP="3F05B696" w:rsidRDefault="3F05B696" w14:paraId="6387BEB6" w14:textId="5D8CDCB5">
      <w:pPr>
        <w:pStyle w:val="Verzeichnis3"/>
        <w:tabs>
          <w:tab w:val="right" w:leader="dot" w:pos="9015"/>
        </w:tabs>
        <w:bidi w:val="0"/>
      </w:pPr>
      <w:hyperlink w:anchor="_Toc1920763832">
        <w:r w:rsidRPr="003583BC" w:rsidR="003583BC">
          <w:rPr>
            <w:rStyle w:val="Hyperlink"/>
          </w:rPr>
          <w:t>Bewertungsstufen</w:t>
        </w:r>
        <w:r>
          <w:tab/>
        </w:r>
        <w:r>
          <w:fldChar w:fldCharType="begin"/>
        </w:r>
        <w:r>
          <w:instrText xml:space="preserve">PAGEREF _Toc1920763832 \h</w:instrText>
        </w:r>
        <w:r>
          <w:fldChar w:fldCharType="separate"/>
        </w:r>
        <w:r w:rsidRPr="003583BC" w:rsidR="003583BC">
          <w:rPr>
            <w:rStyle w:val="Hyperlink"/>
          </w:rPr>
          <w:t>111</w:t>
        </w:r>
        <w:r>
          <w:fldChar w:fldCharType="end"/>
        </w:r>
      </w:hyperlink>
    </w:p>
    <w:p w:rsidR="3F05B696" w:rsidP="3F05B696" w:rsidRDefault="3F05B696" w14:paraId="4B0270D5" w14:textId="619CF1A9">
      <w:pPr>
        <w:pStyle w:val="Verzeichnis3"/>
        <w:tabs>
          <w:tab w:val="right" w:leader="dot" w:pos="9015"/>
        </w:tabs>
        <w:bidi w:val="0"/>
      </w:pPr>
      <w:hyperlink w:anchor="_Toc1398352027">
        <w:r w:rsidRPr="003583BC" w:rsidR="003583BC">
          <w:rPr>
            <w:rStyle w:val="Hyperlink"/>
          </w:rPr>
          <w:t>Tätigkeitsnachweis</w:t>
        </w:r>
        <w:r>
          <w:tab/>
        </w:r>
        <w:r>
          <w:fldChar w:fldCharType="begin"/>
        </w:r>
        <w:r>
          <w:instrText xml:space="preserve">PAGEREF _Toc1398352027 \h</w:instrText>
        </w:r>
        <w:r>
          <w:fldChar w:fldCharType="separate"/>
        </w:r>
        <w:r w:rsidRPr="003583BC" w:rsidR="003583BC">
          <w:rPr>
            <w:rStyle w:val="Hyperlink"/>
          </w:rPr>
          <w:t>111</w:t>
        </w:r>
        <w:r>
          <w:fldChar w:fldCharType="end"/>
        </w:r>
      </w:hyperlink>
    </w:p>
    <w:p w:rsidR="3F05B696" w:rsidP="3F05B696" w:rsidRDefault="3F05B696" w14:paraId="74AA7717" w14:textId="1251DE65">
      <w:pPr>
        <w:pStyle w:val="Verzeichnis3"/>
        <w:tabs>
          <w:tab w:val="right" w:leader="dot" w:pos="9015"/>
        </w:tabs>
        <w:bidi w:val="0"/>
      </w:pPr>
      <w:hyperlink w:anchor="_Toc295100582">
        <w:r w:rsidRPr="003583BC" w:rsidR="003583BC">
          <w:rPr>
            <w:rStyle w:val="Hyperlink"/>
          </w:rPr>
          <w:t>Kompaktbilanz</w:t>
        </w:r>
        <w:r>
          <w:tab/>
        </w:r>
        <w:r>
          <w:fldChar w:fldCharType="begin"/>
        </w:r>
        <w:r>
          <w:instrText xml:space="preserve">PAGEREF _Toc295100582 \h</w:instrText>
        </w:r>
        <w:r>
          <w:fldChar w:fldCharType="separate"/>
        </w:r>
        <w:r w:rsidRPr="003583BC" w:rsidR="003583BC">
          <w:rPr>
            <w:rStyle w:val="Hyperlink"/>
          </w:rPr>
          <w:t>111</w:t>
        </w:r>
        <w:r>
          <w:fldChar w:fldCharType="end"/>
        </w:r>
      </w:hyperlink>
    </w:p>
    <w:p w:rsidR="3F05B696" w:rsidP="3F05B696" w:rsidRDefault="3F05B696" w14:paraId="710966BF" w14:textId="2143C60C">
      <w:pPr>
        <w:pStyle w:val="Verzeichnis2"/>
        <w:tabs>
          <w:tab w:val="right" w:leader="dot" w:pos="9015"/>
        </w:tabs>
        <w:bidi w:val="0"/>
      </w:pPr>
      <w:hyperlink w:anchor="_Toc829759202">
        <w:r w:rsidRPr="003583BC" w:rsidR="003583BC">
          <w:rPr>
            <w:rStyle w:val="Hyperlink"/>
          </w:rPr>
          <w:t>E2.2 Negativaspekt: illegitime Steuervermeidung</w:t>
        </w:r>
        <w:r>
          <w:tab/>
        </w:r>
        <w:r>
          <w:fldChar w:fldCharType="begin"/>
        </w:r>
        <w:r>
          <w:instrText xml:space="preserve">PAGEREF _Toc829759202 \h</w:instrText>
        </w:r>
        <w:r>
          <w:fldChar w:fldCharType="separate"/>
        </w:r>
        <w:r w:rsidRPr="003583BC" w:rsidR="003583BC">
          <w:rPr>
            <w:rStyle w:val="Hyperlink"/>
          </w:rPr>
          <w:t>112</w:t>
        </w:r>
        <w:r>
          <w:fldChar w:fldCharType="end"/>
        </w:r>
      </w:hyperlink>
    </w:p>
    <w:p w:rsidR="3F05B696" w:rsidP="3F05B696" w:rsidRDefault="3F05B696" w14:paraId="7B7396BF" w14:textId="6776B7B2">
      <w:pPr>
        <w:pStyle w:val="Verzeichnis3"/>
        <w:tabs>
          <w:tab w:val="right" w:leader="dot" w:pos="9015"/>
        </w:tabs>
        <w:bidi w:val="0"/>
      </w:pPr>
      <w:hyperlink w:anchor="_Toc1931152240">
        <w:r w:rsidRPr="003583BC" w:rsidR="003583BC">
          <w:rPr>
            <w:rStyle w:val="Hyperlink"/>
          </w:rPr>
          <w:t>Fragen zur Erstellung des Berichts</w:t>
        </w:r>
        <w:r>
          <w:tab/>
        </w:r>
        <w:r>
          <w:fldChar w:fldCharType="begin"/>
        </w:r>
        <w:r>
          <w:instrText xml:space="preserve">PAGEREF _Toc1931152240 \h</w:instrText>
        </w:r>
        <w:r>
          <w:fldChar w:fldCharType="separate"/>
        </w:r>
        <w:r w:rsidRPr="003583BC" w:rsidR="003583BC">
          <w:rPr>
            <w:rStyle w:val="Hyperlink"/>
          </w:rPr>
          <w:t>112</w:t>
        </w:r>
        <w:r>
          <w:fldChar w:fldCharType="end"/>
        </w:r>
      </w:hyperlink>
    </w:p>
    <w:p w:rsidR="3F05B696" w:rsidP="3F05B696" w:rsidRDefault="3F05B696" w14:paraId="334B912E" w14:textId="465B684E">
      <w:pPr>
        <w:pStyle w:val="Verzeichnis3"/>
        <w:tabs>
          <w:tab w:val="right" w:leader="dot" w:pos="9015"/>
        </w:tabs>
        <w:bidi w:val="0"/>
      </w:pPr>
      <w:hyperlink w:anchor="_Toc442014674">
        <w:r w:rsidRPr="003583BC" w:rsidR="003583BC">
          <w:rPr>
            <w:rStyle w:val="Hyperlink"/>
          </w:rPr>
          <w:t>Verifizierungsindikatoren</w:t>
        </w:r>
        <w:r>
          <w:tab/>
        </w:r>
        <w:r>
          <w:fldChar w:fldCharType="begin"/>
        </w:r>
        <w:r>
          <w:instrText xml:space="preserve">PAGEREF _Toc442014674 \h</w:instrText>
        </w:r>
        <w:r>
          <w:fldChar w:fldCharType="separate"/>
        </w:r>
        <w:r w:rsidRPr="003583BC" w:rsidR="003583BC">
          <w:rPr>
            <w:rStyle w:val="Hyperlink"/>
          </w:rPr>
          <w:t>112</w:t>
        </w:r>
        <w:r>
          <w:fldChar w:fldCharType="end"/>
        </w:r>
      </w:hyperlink>
    </w:p>
    <w:p w:rsidR="3F05B696" w:rsidP="3F05B696" w:rsidRDefault="3F05B696" w14:paraId="7C687E98" w14:textId="548DA8E1">
      <w:pPr>
        <w:pStyle w:val="Verzeichnis3"/>
        <w:tabs>
          <w:tab w:val="right" w:leader="dot" w:pos="9015"/>
        </w:tabs>
        <w:bidi w:val="0"/>
      </w:pPr>
      <w:hyperlink w:anchor="_Toc1849877393">
        <w:r w:rsidRPr="003583BC" w:rsidR="003583BC">
          <w:rPr>
            <w:rStyle w:val="Hyperlink"/>
          </w:rPr>
          <w:t>Bewertungsstufen</w:t>
        </w:r>
        <w:r>
          <w:tab/>
        </w:r>
        <w:r>
          <w:fldChar w:fldCharType="begin"/>
        </w:r>
        <w:r>
          <w:instrText xml:space="preserve">PAGEREF _Toc1849877393 \h</w:instrText>
        </w:r>
        <w:r>
          <w:fldChar w:fldCharType="separate"/>
        </w:r>
        <w:r w:rsidRPr="003583BC" w:rsidR="003583BC">
          <w:rPr>
            <w:rStyle w:val="Hyperlink"/>
          </w:rPr>
          <w:t>113</w:t>
        </w:r>
        <w:r>
          <w:fldChar w:fldCharType="end"/>
        </w:r>
      </w:hyperlink>
    </w:p>
    <w:p w:rsidR="3F05B696" w:rsidP="3F05B696" w:rsidRDefault="3F05B696" w14:paraId="3D108AC4" w14:textId="608AE19B">
      <w:pPr>
        <w:pStyle w:val="Verzeichnis3"/>
        <w:tabs>
          <w:tab w:val="right" w:leader="dot" w:pos="9015"/>
        </w:tabs>
        <w:bidi w:val="0"/>
      </w:pPr>
      <w:hyperlink w:anchor="_Toc1489611395">
        <w:r w:rsidRPr="003583BC" w:rsidR="003583BC">
          <w:rPr>
            <w:rStyle w:val="Hyperlink"/>
          </w:rPr>
          <w:t>Tätigkeitsnachweis</w:t>
        </w:r>
        <w:r>
          <w:tab/>
        </w:r>
        <w:r>
          <w:fldChar w:fldCharType="begin"/>
        </w:r>
        <w:r>
          <w:instrText xml:space="preserve">PAGEREF _Toc1489611395 \h</w:instrText>
        </w:r>
        <w:r>
          <w:fldChar w:fldCharType="separate"/>
        </w:r>
        <w:r w:rsidRPr="003583BC" w:rsidR="003583BC">
          <w:rPr>
            <w:rStyle w:val="Hyperlink"/>
          </w:rPr>
          <w:t>113</w:t>
        </w:r>
        <w:r>
          <w:fldChar w:fldCharType="end"/>
        </w:r>
      </w:hyperlink>
    </w:p>
    <w:p w:rsidR="3F05B696" w:rsidP="3F05B696" w:rsidRDefault="3F05B696" w14:paraId="2D437F20" w14:textId="1B623B90">
      <w:pPr>
        <w:pStyle w:val="Verzeichnis3"/>
        <w:tabs>
          <w:tab w:val="right" w:leader="dot" w:pos="9015"/>
        </w:tabs>
        <w:bidi w:val="0"/>
      </w:pPr>
      <w:hyperlink w:anchor="_Toc194925671">
        <w:r w:rsidRPr="003583BC" w:rsidR="003583BC">
          <w:rPr>
            <w:rStyle w:val="Hyperlink"/>
          </w:rPr>
          <w:t>Kompaktbilanz</w:t>
        </w:r>
        <w:r>
          <w:tab/>
        </w:r>
        <w:r>
          <w:fldChar w:fldCharType="begin"/>
        </w:r>
        <w:r>
          <w:instrText xml:space="preserve">PAGEREF _Toc194925671 \h</w:instrText>
        </w:r>
        <w:r>
          <w:fldChar w:fldCharType="separate"/>
        </w:r>
        <w:r w:rsidRPr="003583BC" w:rsidR="003583BC">
          <w:rPr>
            <w:rStyle w:val="Hyperlink"/>
          </w:rPr>
          <w:t>113</w:t>
        </w:r>
        <w:r>
          <w:fldChar w:fldCharType="end"/>
        </w:r>
      </w:hyperlink>
    </w:p>
    <w:p w:rsidR="3F05B696" w:rsidP="3F05B696" w:rsidRDefault="3F05B696" w14:paraId="115B452F" w14:textId="7F868AAD">
      <w:pPr>
        <w:pStyle w:val="Verzeichnis2"/>
        <w:tabs>
          <w:tab w:val="right" w:leader="dot" w:pos="9015"/>
        </w:tabs>
        <w:bidi w:val="0"/>
      </w:pPr>
      <w:hyperlink w:anchor="_Toc728819188">
        <w:r w:rsidRPr="003583BC" w:rsidR="003583BC">
          <w:rPr>
            <w:rStyle w:val="Hyperlink"/>
          </w:rPr>
          <w:t>E2.3 Negativaspekt: mangelnde Korruptionsprävention</w:t>
        </w:r>
        <w:r>
          <w:tab/>
        </w:r>
        <w:r>
          <w:fldChar w:fldCharType="begin"/>
        </w:r>
        <w:r>
          <w:instrText xml:space="preserve">PAGEREF _Toc728819188 \h</w:instrText>
        </w:r>
        <w:r>
          <w:fldChar w:fldCharType="separate"/>
        </w:r>
        <w:r w:rsidRPr="003583BC" w:rsidR="003583BC">
          <w:rPr>
            <w:rStyle w:val="Hyperlink"/>
          </w:rPr>
          <w:t>114</w:t>
        </w:r>
        <w:r>
          <w:fldChar w:fldCharType="end"/>
        </w:r>
      </w:hyperlink>
    </w:p>
    <w:p w:rsidR="3F05B696" w:rsidP="3F05B696" w:rsidRDefault="3F05B696" w14:paraId="36D8F719" w14:textId="667FEC02">
      <w:pPr>
        <w:pStyle w:val="Verzeichnis3"/>
        <w:tabs>
          <w:tab w:val="right" w:leader="dot" w:pos="9015"/>
        </w:tabs>
        <w:bidi w:val="0"/>
      </w:pPr>
      <w:hyperlink w:anchor="_Toc314252434">
        <w:r w:rsidRPr="003583BC" w:rsidR="003583BC">
          <w:rPr>
            <w:rStyle w:val="Hyperlink"/>
          </w:rPr>
          <w:t>Fragen zur Erstellung des Berichts</w:t>
        </w:r>
        <w:r>
          <w:tab/>
        </w:r>
        <w:r>
          <w:fldChar w:fldCharType="begin"/>
        </w:r>
        <w:r>
          <w:instrText xml:space="preserve">PAGEREF _Toc314252434 \h</w:instrText>
        </w:r>
        <w:r>
          <w:fldChar w:fldCharType="separate"/>
        </w:r>
        <w:r w:rsidRPr="003583BC" w:rsidR="003583BC">
          <w:rPr>
            <w:rStyle w:val="Hyperlink"/>
          </w:rPr>
          <w:t>114</w:t>
        </w:r>
        <w:r>
          <w:fldChar w:fldCharType="end"/>
        </w:r>
      </w:hyperlink>
    </w:p>
    <w:p w:rsidR="3F05B696" w:rsidP="3F05B696" w:rsidRDefault="3F05B696" w14:paraId="1CE7F4E2" w14:textId="1E1A0EB4">
      <w:pPr>
        <w:pStyle w:val="Verzeichnis3"/>
        <w:tabs>
          <w:tab w:val="right" w:leader="dot" w:pos="9015"/>
        </w:tabs>
        <w:bidi w:val="0"/>
      </w:pPr>
      <w:hyperlink w:anchor="_Toc1665903516">
        <w:r w:rsidRPr="003583BC" w:rsidR="003583BC">
          <w:rPr>
            <w:rStyle w:val="Hyperlink"/>
          </w:rPr>
          <w:t>Verifizierungsindikatoren</w:t>
        </w:r>
        <w:r>
          <w:tab/>
        </w:r>
        <w:r>
          <w:fldChar w:fldCharType="begin"/>
        </w:r>
        <w:r>
          <w:instrText xml:space="preserve">PAGEREF _Toc1665903516 \h</w:instrText>
        </w:r>
        <w:r>
          <w:fldChar w:fldCharType="separate"/>
        </w:r>
        <w:r w:rsidRPr="003583BC" w:rsidR="003583BC">
          <w:rPr>
            <w:rStyle w:val="Hyperlink"/>
          </w:rPr>
          <w:t>114</w:t>
        </w:r>
        <w:r>
          <w:fldChar w:fldCharType="end"/>
        </w:r>
      </w:hyperlink>
    </w:p>
    <w:p w:rsidR="3F05B696" w:rsidP="3F05B696" w:rsidRDefault="3F05B696" w14:paraId="54E90CF8" w14:textId="22C260E9">
      <w:pPr>
        <w:pStyle w:val="Verzeichnis3"/>
        <w:tabs>
          <w:tab w:val="right" w:leader="dot" w:pos="9015"/>
        </w:tabs>
        <w:bidi w:val="0"/>
      </w:pPr>
      <w:hyperlink w:anchor="_Toc84433867">
        <w:r w:rsidRPr="003583BC" w:rsidR="003583BC">
          <w:rPr>
            <w:rStyle w:val="Hyperlink"/>
          </w:rPr>
          <w:t>Bewertungsstufen</w:t>
        </w:r>
        <w:r>
          <w:tab/>
        </w:r>
        <w:r>
          <w:fldChar w:fldCharType="begin"/>
        </w:r>
        <w:r>
          <w:instrText xml:space="preserve">PAGEREF _Toc84433867 \h</w:instrText>
        </w:r>
        <w:r>
          <w:fldChar w:fldCharType="separate"/>
        </w:r>
        <w:r w:rsidRPr="003583BC" w:rsidR="003583BC">
          <w:rPr>
            <w:rStyle w:val="Hyperlink"/>
          </w:rPr>
          <w:t>114</w:t>
        </w:r>
        <w:r>
          <w:fldChar w:fldCharType="end"/>
        </w:r>
      </w:hyperlink>
    </w:p>
    <w:p w:rsidR="3F05B696" w:rsidP="3F05B696" w:rsidRDefault="3F05B696" w14:paraId="36E81823" w14:textId="0E78ACBB">
      <w:pPr>
        <w:pStyle w:val="Verzeichnis3"/>
        <w:tabs>
          <w:tab w:val="right" w:leader="dot" w:pos="9015"/>
        </w:tabs>
        <w:bidi w:val="0"/>
      </w:pPr>
      <w:hyperlink w:anchor="_Toc14131255">
        <w:r w:rsidRPr="003583BC" w:rsidR="003583BC">
          <w:rPr>
            <w:rStyle w:val="Hyperlink"/>
          </w:rPr>
          <w:t>Tätigkeitsnachweis</w:t>
        </w:r>
        <w:r>
          <w:tab/>
        </w:r>
        <w:r>
          <w:fldChar w:fldCharType="begin"/>
        </w:r>
        <w:r>
          <w:instrText xml:space="preserve">PAGEREF _Toc14131255 \h</w:instrText>
        </w:r>
        <w:r>
          <w:fldChar w:fldCharType="separate"/>
        </w:r>
        <w:r w:rsidRPr="003583BC" w:rsidR="003583BC">
          <w:rPr>
            <w:rStyle w:val="Hyperlink"/>
          </w:rPr>
          <w:t>115</w:t>
        </w:r>
        <w:r>
          <w:fldChar w:fldCharType="end"/>
        </w:r>
      </w:hyperlink>
    </w:p>
    <w:p w:rsidR="3F05B696" w:rsidP="3F05B696" w:rsidRDefault="3F05B696" w14:paraId="150A1518" w14:textId="507E84F2">
      <w:pPr>
        <w:pStyle w:val="Verzeichnis3"/>
        <w:tabs>
          <w:tab w:val="right" w:leader="dot" w:pos="9015"/>
        </w:tabs>
        <w:bidi w:val="0"/>
      </w:pPr>
      <w:hyperlink w:anchor="_Toc405542725">
        <w:r w:rsidRPr="003583BC" w:rsidR="003583BC">
          <w:rPr>
            <w:rStyle w:val="Hyperlink"/>
          </w:rPr>
          <w:t>Kompaktbilanz</w:t>
        </w:r>
        <w:r>
          <w:tab/>
        </w:r>
        <w:r>
          <w:fldChar w:fldCharType="begin"/>
        </w:r>
        <w:r>
          <w:instrText xml:space="preserve">PAGEREF _Toc405542725 \h</w:instrText>
        </w:r>
        <w:r>
          <w:fldChar w:fldCharType="separate"/>
        </w:r>
        <w:r w:rsidRPr="003583BC" w:rsidR="003583BC">
          <w:rPr>
            <w:rStyle w:val="Hyperlink"/>
          </w:rPr>
          <w:t>115</w:t>
        </w:r>
        <w:r>
          <w:fldChar w:fldCharType="end"/>
        </w:r>
      </w:hyperlink>
    </w:p>
    <w:p w:rsidR="3F05B696" w:rsidP="3F05B696" w:rsidRDefault="3F05B696" w14:paraId="728D1069" w14:textId="022A8F37">
      <w:pPr>
        <w:pStyle w:val="Verzeichnis2"/>
        <w:tabs>
          <w:tab w:val="right" w:leader="dot" w:pos="9015"/>
        </w:tabs>
        <w:bidi w:val="0"/>
      </w:pPr>
      <w:hyperlink w:anchor="_Toc1226335035">
        <w:r w:rsidRPr="003583BC" w:rsidR="003583BC">
          <w:rPr>
            <w:rStyle w:val="Hyperlink"/>
          </w:rPr>
          <w:t>E3.1 Absolute Auswirkungen und Managementstrategie</w:t>
        </w:r>
        <w:r>
          <w:tab/>
        </w:r>
        <w:r>
          <w:fldChar w:fldCharType="begin"/>
        </w:r>
        <w:r>
          <w:instrText xml:space="preserve">PAGEREF _Toc1226335035 \h</w:instrText>
        </w:r>
        <w:r>
          <w:fldChar w:fldCharType="separate"/>
        </w:r>
        <w:r w:rsidRPr="003583BC" w:rsidR="003583BC">
          <w:rPr>
            <w:rStyle w:val="Hyperlink"/>
          </w:rPr>
          <w:t>115</w:t>
        </w:r>
        <w:r>
          <w:fldChar w:fldCharType="end"/>
        </w:r>
      </w:hyperlink>
    </w:p>
    <w:p w:rsidR="3F05B696" w:rsidP="3F05B696" w:rsidRDefault="3F05B696" w14:paraId="1926B1E6" w14:textId="70A217D8">
      <w:pPr>
        <w:pStyle w:val="Verzeichnis3"/>
        <w:tabs>
          <w:tab w:val="right" w:leader="dot" w:pos="9015"/>
        </w:tabs>
        <w:bidi w:val="0"/>
      </w:pPr>
      <w:hyperlink w:anchor="_Toc85569853">
        <w:r w:rsidRPr="003583BC" w:rsidR="003583BC">
          <w:rPr>
            <w:rStyle w:val="Hyperlink"/>
          </w:rPr>
          <w:t>Fragen zur Erstellung des Berichts</w:t>
        </w:r>
        <w:r>
          <w:tab/>
        </w:r>
        <w:r>
          <w:fldChar w:fldCharType="begin"/>
        </w:r>
        <w:r>
          <w:instrText xml:space="preserve">PAGEREF _Toc85569853 \h</w:instrText>
        </w:r>
        <w:r>
          <w:fldChar w:fldCharType="separate"/>
        </w:r>
        <w:r w:rsidRPr="003583BC" w:rsidR="003583BC">
          <w:rPr>
            <w:rStyle w:val="Hyperlink"/>
          </w:rPr>
          <w:t>116</w:t>
        </w:r>
        <w:r>
          <w:fldChar w:fldCharType="end"/>
        </w:r>
      </w:hyperlink>
    </w:p>
    <w:p w:rsidR="3F05B696" w:rsidP="3F05B696" w:rsidRDefault="3F05B696" w14:paraId="383CC2B4" w14:textId="47F3C390">
      <w:pPr>
        <w:pStyle w:val="Verzeichnis3"/>
        <w:tabs>
          <w:tab w:val="right" w:leader="dot" w:pos="9015"/>
        </w:tabs>
        <w:bidi w:val="0"/>
      </w:pPr>
      <w:hyperlink w:anchor="_Toc595544313">
        <w:r w:rsidRPr="003583BC" w:rsidR="003583BC">
          <w:rPr>
            <w:rStyle w:val="Hyperlink"/>
          </w:rPr>
          <w:t>Verifizierungsindikatoren</w:t>
        </w:r>
        <w:r>
          <w:tab/>
        </w:r>
        <w:r>
          <w:fldChar w:fldCharType="begin"/>
        </w:r>
        <w:r>
          <w:instrText xml:space="preserve">PAGEREF _Toc595544313 \h</w:instrText>
        </w:r>
        <w:r>
          <w:fldChar w:fldCharType="separate"/>
        </w:r>
        <w:r w:rsidRPr="003583BC" w:rsidR="003583BC">
          <w:rPr>
            <w:rStyle w:val="Hyperlink"/>
          </w:rPr>
          <w:t>116</w:t>
        </w:r>
        <w:r>
          <w:fldChar w:fldCharType="end"/>
        </w:r>
      </w:hyperlink>
    </w:p>
    <w:p w:rsidR="3F05B696" w:rsidP="3F05B696" w:rsidRDefault="3F05B696" w14:paraId="487131E4" w14:textId="6ECD39B3">
      <w:pPr>
        <w:pStyle w:val="Verzeichnis3"/>
        <w:tabs>
          <w:tab w:val="right" w:leader="dot" w:pos="9015"/>
        </w:tabs>
        <w:bidi w:val="0"/>
      </w:pPr>
      <w:hyperlink w:anchor="_Toc1256839471">
        <w:r w:rsidRPr="003583BC" w:rsidR="003583BC">
          <w:rPr>
            <w:rStyle w:val="Hyperlink"/>
          </w:rPr>
          <w:t>Bewertungsstufen</w:t>
        </w:r>
        <w:r>
          <w:tab/>
        </w:r>
        <w:r>
          <w:fldChar w:fldCharType="begin"/>
        </w:r>
        <w:r>
          <w:instrText xml:space="preserve">PAGEREF _Toc1256839471 \h</w:instrText>
        </w:r>
        <w:r>
          <w:fldChar w:fldCharType="separate"/>
        </w:r>
        <w:r w:rsidRPr="003583BC" w:rsidR="003583BC">
          <w:rPr>
            <w:rStyle w:val="Hyperlink"/>
          </w:rPr>
          <w:t>117</w:t>
        </w:r>
        <w:r>
          <w:fldChar w:fldCharType="end"/>
        </w:r>
      </w:hyperlink>
    </w:p>
    <w:p w:rsidR="3F05B696" w:rsidP="3F05B696" w:rsidRDefault="3F05B696" w14:paraId="2BAB8152" w14:textId="5D71D11D">
      <w:pPr>
        <w:pStyle w:val="Verzeichnis3"/>
        <w:tabs>
          <w:tab w:val="right" w:leader="dot" w:pos="9015"/>
        </w:tabs>
        <w:bidi w:val="0"/>
      </w:pPr>
      <w:hyperlink w:anchor="_Toc288612000">
        <w:r w:rsidRPr="003583BC" w:rsidR="003583BC">
          <w:rPr>
            <w:rStyle w:val="Hyperlink"/>
          </w:rPr>
          <w:t>Tätigkeitsnachweis</w:t>
        </w:r>
        <w:r>
          <w:tab/>
        </w:r>
        <w:r>
          <w:fldChar w:fldCharType="begin"/>
        </w:r>
        <w:r>
          <w:instrText xml:space="preserve">PAGEREF _Toc288612000 \h</w:instrText>
        </w:r>
        <w:r>
          <w:fldChar w:fldCharType="separate"/>
        </w:r>
        <w:r w:rsidRPr="003583BC" w:rsidR="003583BC">
          <w:rPr>
            <w:rStyle w:val="Hyperlink"/>
          </w:rPr>
          <w:t>118</w:t>
        </w:r>
        <w:r>
          <w:fldChar w:fldCharType="end"/>
        </w:r>
      </w:hyperlink>
    </w:p>
    <w:p w:rsidR="3F05B696" w:rsidP="3F05B696" w:rsidRDefault="3F05B696" w14:paraId="25587558" w14:textId="555F0428">
      <w:pPr>
        <w:pStyle w:val="Verzeichnis3"/>
        <w:tabs>
          <w:tab w:val="right" w:leader="dot" w:pos="9015"/>
        </w:tabs>
        <w:bidi w:val="0"/>
      </w:pPr>
      <w:hyperlink w:anchor="_Toc390659573">
        <w:r w:rsidRPr="003583BC" w:rsidR="003583BC">
          <w:rPr>
            <w:rStyle w:val="Hyperlink"/>
          </w:rPr>
          <w:t>Kompaktbilanz</w:t>
        </w:r>
        <w:r>
          <w:tab/>
        </w:r>
        <w:r>
          <w:fldChar w:fldCharType="begin"/>
        </w:r>
        <w:r>
          <w:instrText xml:space="preserve">PAGEREF _Toc390659573 \h</w:instrText>
        </w:r>
        <w:r>
          <w:fldChar w:fldCharType="separate"/>
        </w:r>
        <w:r w:rsidRPr="003583BC" w:rsidR="003583BC">
          <w:rPr>
            <w:rStyle w:val="Hyperlink"/>
          </w:rPr>
          <w:t>118</w:t>
        </w:r>
        <w:r>
          <w:fldChar w:fldCharType="end"/>
        </w:r>
      </w:hyperlink>
    </w:p>
    <w:p w:rsidR="3F05B696" w:rsidP="3F05B696" w:rsidRDefault="3F05B696" w14:paraId="2724D854" w14:textId="1FCD561A">
      <w:pPr>
        <w:pStyle w:val="Verzeichnis2"/>
        <w:tabs>
          <w:tab w:val="right" w:leader="dot" w:pos="9015"/>
        </w:tabs>
        <w:bidi w:val="0"/>
      </w:pPr>
      <w:hyperlink w:anchor="_Toc1238635949">
        <w:r w:rsidRPr="003583BC" w:rsidR="003583BC">
          <w:rPr>
            <w:rStyle w:val="Hyperlink"/>
          </w:rPr>
          <w:t>E3.2 Relative Auswirkungen</w:t>
        </w:r>
        <w:r>
          <w:tab/>
        </w:r>
        <w:r>
          <w:fldChar w:fldCharType="begin"/>
        </w:r>
        <w:r>
          <w:instrText xml:space="preserve">PAGEREF _Toc1238635949 \h</w:instrText>
        </w:r>
        <w:r>
          <w:fldChar w:fldCharType="separate"/>
        </w:r>
        <w:r w:rsidRPr="003583BC" w:rsidR="003583BC">
          <w:rPr>
            <w:rStyle w:val="Hyperlink"/>
          </w:rPr>
          <w:t>118</w:t>
        </w:r>
        <w:r>
          <w:fldChar w:fldCharType="end"/>
        </w:r>
      </w:hyperlink>
    </w:p>
    <w:p w:rsidR="3F05B696" w:rsidP="3F05B696" w:rsidRDefault="3F05B696" w14:paraId="381B94B8" w14:textId="6B87E848">
      <w:pPr>
        <w:pStyle w:val="Verzeichnis3"/>
        <w:tabs>
          <w:tab w:val="right" w:leader="dot" w:pos="9015"/>
        </w:tabs>
        <w:bidi w:val="0"/>
      </w:pPr>
      <w:hyperlink w:anchor="_Toc329415683">
        <w:r w:rsidRPr="003583BC" w:rsidR="003583BC">
          <w:rPr>
            <w:rStyle w:val="Hyperlink"/>
          </w:rPr>
          <w:t>Fragen zur Erstellung des Berichts</w:t>
        </w:r>
        <w:r>
          <w:tab/>
        </w:r>
        <w:r>
          <w:fldChar w:fldCharType="begin"/>
        </w:r>
        <w:r>
          <w:instrText xml:space="preserve">PAGEREF _Toc329415683 \h</w:instrText>
        </w:r>
        <w:r>
          <w:fldChar w:fldCharType="separate"/>
        </w:r>
        <w:r w:rsidRPr="003583BC" w:rsidR="003583BC">
          <w:rPr>
            <w:rStyle w:val="Hyperlink"/>
          </w:rPr>
          <w:t>118</w:t>
        </w:r>
        <w:r>
          <w:fldChar w:fldCharType="end"/>
        </w:r>
      </w:hyperlink>
    </w:p>
    <w:p w:rsidR="3F05B696" w:rsidP="3F05B696" w:rsidRDefault="3F05B696" w14:paraId="39B76578" w14:textId="1ADCE074">
      <w:pPr>
        <w:pStyle w:val="Verzeichnis3"/>
        <w:tabs>
          <w:tab w:val="right" w:leader="dot" w:pos="9015"/>
        </w:tabs>
        <w:bidi w:val="0"/>
      </w:pPr>
      <w:hyperlink w:anchor="_Toc1954034101">
        <w:r w:rsidRPr="003583BC" w:rsidR="003583BC">
          <w:rPr>
            <w:rStyle w:val="Hyperlink"/>
          </w:rPr>
          <w:t>Verifizierungsindikatoren</w:t>
        </w:r>
        <w:r>
          <w:tab/>
        </w:r>
        <w:r>
          <w:fldChar w:fldCharType="begin"/>
        </w:r>
        <w:r>
          <w:instrText xml:space="preserve">PAGEREF _Toc1954034101 \h</w:instrText>
        </w:r>
        <w:r>
          <w:fldChar w:fldCharType="separate"/>
        </w:r>
        <w:r w:rsidRPr="003583BC" w:rsidR="003583BC">
          <w:rPr>
            <w:rStyle w:val="Hyperlink"/>
          </w:rPr>
          <w:t>119</w:t>
        </w:r>
        <w:r>
          <w:fldChar w:fldCharType="end"/>
        </w:r>
      </w:hyperlink>
    </w:p>
    <w:p w:rsidR="3F05B696" w:rsidP="3F05B696" w:rsidRDefault="3F05B696" w14:paraId="281F5D19" w14:textId="09AFD7F1">
      <w:pPr>
        <w:pStyle w:val="Verzeichnis3"/>
        <w:tabs>
          <w:tab w:val="right" w:leader="dot" w:pos="9015"/>
        </w:tabs>
        <w:bidi w:val="0"/>
      </w:pPr>
      <w:hyperlink w:anchor="_Toc2088351193">
        <w:r w:rsidRPr="003583BC" w:rsidR="003583BC">
          <w:rPr>
            <w:rStyle w:val="Hyperlink"/>
          </w:rPr>
          <w:t>Bewertungsstufen</w:t>
        </w:r>
        <w:r>
          <w:tab/>
        </w:r>
        <w:r>
          <w:fldChar w:fldCharType="begin"/>
        </w:r>
        <w:r>
          <w:instrText xml:space="preserve">PAGEREF _Toc2088351193 \h</w:instrText>
        </w:r>
        <w:r>
          <w:fldChar w:fldCharType="separate"/>
        </w:r>
        <w:r w:rsidRPr="003583BC" w:rsidR="003583BC">
          <w:rPr>
            <w:rStyle w:val="Hyperlink"/>
          </w:rPr>
          <w:t>119</w:t>
        </w:r>
        <w:r>
          <w:fldChar w:fldCharType="end"/>
        </w:r>
      </w:hyperlink>
    </w:p>
    <w:p w:rsidR="3F05B696" w:rsidP="3F05B696" w:rsidRDefault="3F05B696" w14:paraId="32CDBBB8" w14:textId="5647C0DD">
      <w:pPr>
        <w:pStyle w:val="Verzeichnis3"/>
        <w:tabs>
          <w:tab w:val="right" w:leader="dot" w:pos="9015"/>
        </w:tabs>
        <w:bidi w:val="0"/>
      </w:pPr>
      <w:hyperlink w:anchor="_Toc2017324600">
        <w:r w:rsidRPr="003583BC" w:rsidR="003583BC">
          <w:rPr>
            <w:rStyle w:val="Hyperlink"/>
          </w:rPr>
          <w:t>Tätigkeitsnachweis</w:t>
        </w:r>
        <w:r>
          <w:tab/>
        </w:r>
        <w:r>
          <w:fldChar w:fldCharType="begin"/>
        </w:r>
        <w:r>
          <w:instrText xml:space="preserve">PAGEREF _Toc2017324600 \h</w:instrText>
        </w:r>
        <w:r>
          <w:fldChar w:fldCharType="separate"/>
        </w:r>
        <w:r w:rsidRPr="003583BC" w:rsidR="003583BC">
          <w:rPr>
            <w:rStyle w:val="Hyperlink"/>
          </w:rPr>
          <w:t>119</w:t>
        </w:r>
        <w:r>
          <w:fldChar w:fldCharType="end"/>
        </w:r>
      </w:hyperlink>
    </w:p>
    <w:p w:rsidR="3F05B696" w:rsidP="3F05B696" w:rsidRDefault="3F05B696" w14:paraId="4D5FC81B" w14:textId="05CC9BB5">
      <w:pPr>
        <w:pStyle w:val="Verzeichnis3"/>
        <w:tabs>
          <w:tab w:val="right" w:leader="dot" w:pos="9015"/>
        </w:tabs>
        <w:bidi w:val="0"/>
      </w:pPr>
      <w:hyperlink w:anchor="_Toc95298334">
        <w:r w:rsidRPr="003583BC" w:rsidR="003583BC">
          <w:rPr>
            <w:rStyle w:val="Hyperlink"/>
          </w:rPr>
          <w:t>Kompaktbilanz</w:t>
        </w:r>
        <w:r>
          <w:tab/>
        </w:r>
        <w:r>
          <w:fldChar w:fldCharType="begin"/>
        </w:r>
        <w:r>
          <w:instrText xml:space="preserve">PAGEREF _Toc95298334 \h</w:instrText>
        </w:r>
        <w:r>
          <w:fldChar w:fldCharType="separate"/>
        </w:r>
        <w:r w:rsidRPr="003583BC" w:rsidR="003583BC">
          <w:rPr>
            <w:rStyle w:val="Hyperlink"/>
          </w:rPr>
          <w:t>120</w:t>
        </w:r>
        <w:r>
          <w:fldChar w:fldCharType="end"/>
        </w:r>
      </w:hyperlink>
    </w:p>
    <w:p w:rsidR="3F05B696" w:rsidP="3F05B696" w:rsidRDefault="3F05B696" w14:paraId="41DFB3F7" w14:textId="1DE56404">
      <w:pPr>
        <w:pStyle w:val="Verzeichnis2"/>
        <w:tabs>
          <w:tab w:val="right" w:leader="dot" w:pos="9015"/>
        </w:tabs>
        <w:bidi w:val="0"/>
      </w:pPr>
      <w:hyperlink w:anchor="_Toc2095084983">
        <w:r w:rsidRPr="003583BC" w:rsidR="003583BC">
          <w:rPr>
            <w:rStyle w:val="Hyperlink"/>
          </w:rPr>
          <w:t>E3.3 Negativaspekt: Verstoß gegen Umweltschutzbestimmungen und unverhältnismäßige Umweltbelastung</w:t>
        </w:r>
        <w:r>
          <w:tab/>
        </w:r>
        <w:r>
          <w:fldChar w:fldCharType="begin"/>
        </w:r>
        <w:r>
          <w:instrText xml:space="preserve">PAGEREF _Toc2095084983 \h</w:instrText>
        </w:r>
        <w:r>
          <w:fldChar w:fldCharType="separate"/>
        </w:r>
        <w:r w:rsidRPr="003583BC" w:rsidR="003583BC">
          <w:rPr>
            <w:rStyle w:val="Hyperlink"/>
          </w:rPr>
          <w:t>120</w:t>
        </w:r>
        <w:r>
          <w:fldChar w:fldCharType="end"/>
        </w:r>
      </w:hyperlink>
    </w:p>
    <w:p w:rsidR="3F05B696" w:rsidP="3F05B696" w:rsidRDefault="3F05B696" w14:paraId="6F75C28C" w14:textId="6B18BF08">
      <w:pPr>
        <w:pStyle w:val="Verzeichnis3"/>
        <w:tabs>
          <w:tab w:val="right" w:leader="dot" w:pos="9015"/>
        </w:tabs>
        <w:bidi w:val="0"/>
      </w:pPr>
      <w:hyperlink w:anchor="_Toc629637913">
        <w:r w:rsidRPr="003583BC" w:rsidR="003583BC">
          <w:rPr>
            <w:rStyle w:val="Hyperlink"/>
          </w:rPr>
          <w:t>Fragen zur Erstellung des Berichts</w:t>
        </w:r>
        <w:r>
          <w:tab/>
        </w:r>
        <w:r>
          <w:fldChar w:fldCharType="begin"/>
        </w:r>
        <w:r>
          <w:instrText xml:space="preserve">PAGEREF _Toc629637913 \h</w:instrText>
        </w:r>
        <w:r>
          <w:fldChar w:fldCharType="separate"/>
        </w:r>
        <w:r w:rsidRPr="003583BC" w:rsidR="003583BC">
          <w:rPr>
            <w:rStyle w:val="Hyperlink"/>
          </w:rPr>
          <w:t>120</w:t>
        </w:r>
        <w:r>
          <w:fldChar w:fldCharType="end"/>
        </w:r>
      </w:hyperlink>
    </w:p>
    <w:p w:rsidR="3F05B696" w:rsidP="3F05B696" w:rsidRDefault="3F05B696" w14:paraId="42F7B878" w14:textId="026538BD">
      <w:pPr>
        <w:pStyle w:val="Verzeichnis3"/>
        <w:tabs>
          <w:tab w:val="right" w:leader="dot" w:pos="9015"/>
        </w:tabs>
        <w:bidi w:val="0"/>
      </w:pPr>
      <w:hyperlink w:anchor="_Toc1472571899">
        <w:r w:rsidRPr="003583BC" w:rsidR="003583BC">
          <w:rPr>
            <w:rStyle w:val="Hyperlink"/>
          </w:rPr>
          <w:t>Verifizierungsindikatoren</w:t>
        </w:r>
        <w:r>
          <w:tab/>
        </w:r>
        <w:r>
          <w:fldChar w:fldCharType="begin"/>
        </w:r>
        <w:r>
          <w:instrText xml:space="preserve">PAGEREF _Toc1472571899 \h</w:instrText>
        </w:r>
        <w:r>
          <w:fldChar w:fldCharType="separate"/>
        </w:r>
        <w:r w:rsidRPr="003583BC" w:rsidR="003583BC">
          <w:rPr>
            <w:rStyle w:val="Hyperlink"/>
          </w:rPr>
          <w:t>120</w:t>
        </w:r>
        <w:r>
          <w:fldChar w:fldCharType="end"/>
        </w:r>
      </w:hyperlink>
    </w:p>
    <w:p w:rsidR="3F05B696" w:rsidP="3F05B696" w:rsidRDefault="3F05B696" w14:paraId="3F399BC6" w14:textId="7C27A5EE">
      <w:pPr>
        <w:pStyle w:val="Verzeichnis3"/>
        <w:tabs>
          <w:tab w:val="right" w:leader="dot" w:pos="9015"/>
        </w:tabs>
        <w:bidi w:val="0"/>
      </w:pPr>
      <w:hyperlink w:anchor="_Toc194889107">
        <w:r w:rsidRPr="003583BC" w:rsidR="003583BC">
          <w:rPr>
            <w:rStyle w:val="Hyperlink"/>
          </w:rPr>
          <w:t>Bewertungsstufen</w:t>
        </w:r>
        <w:r>
          <w:tab/>
        </w:r>
        <w:r>
          <w:fldChar w:fldCharType="begin"/>
        </w:r>
        <w:r>
          <w:instrText xml:space="preserve">PAGEREF _Toc194889107 \h</w:instrText>
        </w:r>
        <w:r>
          <w:fldChar w:fldCharType="separate"/>
        </w:r>
        <w:r w:rsidRPr="003583BC" w:rsidR="003583BC">
          <w:rPr>
            <w:rStyle w:val="Hyperlink"/>
          </w:rPr>
          <w:t>121</w:t>
        </w:r>
        <w:r>
          <w:fldChar w:fldCharType="end"/>
        </w:r>
      </w:hyperlink>
    </w:p>
    <w:p w:rsidR="3F05B696" w:rsidP="3F05B696" w:rsidRDefault="3F05B696" w14:paraId="1AE57272" w14:textId="4785960A">
      <w:pPr>
        <w:pStyle w:val="Verzeichnis3"/>
        <w:tabs>
          <w:tab w:val="right" w:leader="dot" w:pos="9015"/>
        </w:tabs>
        <w:bidi w:val="0"/>
      </w:pPr>
      <w:hyperlink w:anchor="_Toc1505838159">
        <w:r w:rsidRPr="003583BC" w:rsidR="003583BC">
          <w:rPr>
            <w:rStyle w:val="Hyperlink"/>
          </w:rPr>
          <w:t>Tätigkeitsnachweis</w:t>
        </w:r>
        <w:r>
          <w:tab/>
        </w:r>
        <w:r>
          <w:fldChar w:fldCharType="begin"/>
        </w:r>
        <w:r>
          <w:instrText xml:space="preserve">PAGEREF _Toc1505838159 \h</w:instrText>
        </w:r>
        <w:r>
          <w:fldChar w:fldCharType="separate"/>
        </w:r>
        <w:r w:rsidRPr="003583BC" w:rsidR="003583BC">
          <w:rPr>
            <w:rStyle w:val="Hyperlink"/>
          </w:rPr>
          <w:t>121</w:t>
        </w:r>
        <w:r>
          <w:fldChar w:fldCharType="end"/>
        </w:r>
      </w:hyperlink>
    </w:p>
    <w:p w:rsidR="3F05B696" w:rsidP="3F05B696" w:rsidRDefault="3F05B696" w14:paraId="3EA5CED2" w14:textId="09771051">
      <w:pPr>
        <w:pStyle w:val="Verzeichnis3"/>
        <w:tabs>
          <w:tab w:val="right" w:leader="dot" w:pos="9015"/>
        </w:tabs>
        <w:bidi w:val="0"/>
      </w:pPr>
      <w:hyperlink w:anchor="_Toc1662040370">
        <w:r w:rsidRPr="003583BC" w:rsidR="003583BC">
          <w:rPr>
            <w:rStyle w:val="Hyperlink"/>
          </w:rPr>
          <w:t>Kompaktbilanz</w:t>
        </w:r>
        <w:r>
          <w:tab/>
        </w:r>
        <w:r>
          <w:fldChar w:fldCharType="begin"/>
        </w:r>
        <w:r>
          <w:instrText xml:space="preserve">PAGEREF _Toc1662040370 \h</w:instrText>
        </w:r>
        <w:r>
          <w:fldChar w:fldCharType="separate"/>
        </w:r>
        <w:r w:rsidRPr="003583BC" w:rsidR="003583BC">
          <w:rPr>
            <w:rStyle w:val="Hyperlink"/>
          </w:rPr>
          <w:t>121</w:t>
        </w:r>
        <w:r>
          <w:fldChar w:fldCharType="end"/>
        </w:r>
      </w:hyperlink>
    </w:p>
    <w:p w:rsidR="3F05B696" w:rsidP="3F05B696" w:rsidRDefault="3F05B696" w14:paraId="23968BE8" w14:textId="69D2E45E">
      <w:pPr>
        <w:pStyle w:val="Verzeichnis2"/>
        <w:tabs>
          <w:tab w:val="right" w:leader="dot" w:pos="9015"/>
        </w:tabs>
        <w:bidi w:val="0"/>
      </w:pPr>
      <w:hyperlink w:anchor="_Toc655608220">
        <w:r w:rsidRPr="003583BC" w:rsidR="003583BC">
          <w:rPr>
            <w:rStyle w:val="Hyperlink"/>
          </w:rPr>
          <w:t>E4.1 Transparenz und Demokratiebildung</w:t>
        </w:r>
        <w:r>
          <w:tab/>
        </w:r>
        <w:r>
          <w:fldChar w:fldCharType="begin"/>
        </w:r>
        <w:r>
          <w:instrText xml:space="preserve">PAGEREF _Toc655608220 \h</w:instrText>
        </w:r>
        <w:r>
          <w:fldChar w:fldCharType="separate"/>
        </w:r>
        <w:r w:rsidRPr="003583BC" w:rsidR="003583BC">
          <w:rPr>
            <w:rStyle w:val="Hyperlink"/>
          </w:rPr>
          <w:t>121</w:t>
        </w:r>
        <w:r>
          <w:fldChar w:fldCharType="end"/>
        </w:r>
      </w:hyperlink>
    </w:p>
    <w:p w:rsidR="3F05B696" w:rsidP="3F05B696" w:rsidRDefault="3F05B696" w14:paraId="4483667C" w14:textId="6B2627C1">
      <w:pPr>
        <w:pStyle w:val="Verzeichnis3"/>
        <w:tabs>
          <w:tab w:val="right" w:leader="dot" w:pos="9015"/>
        </w:tabs>
        <w:bidi w:val="0"/>
      </w:pPr>
      <w:hyperlink w:anchor="_Toc263650330">
        <w:r w:rsidRPr="003583BC" w:rsidR="003583BC">
          <w:rPr>
            <w:rStyle w:val="Hyperlink"/>
          </w:rPr>
          <w:t>Fragen zur Erstellung des Berichts</w:t>
        </w:r>
        <w:r>
          <w:tab/>
        </w:r>
        <w:r>
          <w:fldChar w:fldCharType="begin"/>
        </w:r>
        <w:r>
          <w:instrText xml:space="preserve">PAGEREF _Toc263650330 \h</w:instrText>
        </w:r>
        <w:r>
          <w:fldChar w:fldCharType="separate"/>
        </w:r>
        <w:r w:rsidRPr="003583BC" w:rsidR="003583BC">
          <w:rPr>
            <w:rStyle w:val="Hyperlink"/>
          </w:rPr>
          <w:t>122</w:t>
        </w:r>
        <w:r>
          <w:fldChar w:fldCharType="end"/>
        </w:r>
      </w:hyperlink>
    </w:p>
    <w:p w:rsidR="3F05B696" w:rsidP="3F05B696" w:rsidRDefault="3F05B696" w14:paraId="2B1CA80E" w14:textId="28ADBA98">
      <w:pPr>
        <w:pStyle w:val="Verzeichnis3"/>
        <w:tabs>
          <w:tab w:val="right" w:leader="dot" w:pos="9015"/>
        </w:tabs>
        <w:bidi w:val="0"/>
      </w:pPr>
      <w:hyperlink w:anchor="_Toc1746638550">
        <w:r w:rsidRPr="003583BC" w:rsidR="003583BC">
          <w:rPr>
            <w:rStyle w:val="Hyperlink"/>
          </w:rPr>
          <w:t>Verifizierungsindikatoren</w:t>
        </w:r>
        <w:r>
          <w:tab/>
        </w:r>
        <w:r>
          <w:fldChar w:fldCharType="begin"/>
        </w:r>
        <w:r>
          <w:instrText xml:space="preserve">PAGEREF _Toc1746638550 \h</w:instrText>
        </w:r>
        <w:r>
          <w:fldChar w:fldCharType="separate"/>
        </w:r>
        <w:r w:rsidRPr="003583BC" w:rsidR="003583BC">
          <w:rPr>
            <w:rStyle w:val="Hyperlink"/>
          </w:rPr>
          <w:t>122</w:t>
        </w:r>
        <w:r>
          <w:fldChar w:fldCharType="end"/>
        </w:r>
      </w:hyperlink>
    </w:p>
    <w:p w:rsidR="3F05B696" w:rsidP="3F05B696" w:rsidRDefault="3F05B696" w14:paraId="76C597AE" w14:textId="54B9E0BE">
      <w:pPr>
        <w:pStyle w:val="Verzeichnis3"/>
        <w:tabs>
          <w:tab w:val="right" w:leader="dot" w:pos="9015"/>
        </w:tabs>
        <w:bidi w:val="0"/>
      </w:pPr>
      <w:hyperlink w:anchor="_Toc1033345807">
        <w:r w:rsidRPr="003583BC" w:rsidR="003583BC">
          <w:rPr>
            <w:rStyle w:val="Hyperlink"/>
          </w:rPr>
          <w:t>Bewertungsstufen</w:t>
        </w:r>
        <w:r>
          <w:tab/>
        </w:r>
        <w:r>
          <w:fldChar w:fldCharType="begin"/>
        </w:r>
        <w:r>
          <w:instrText xml:space="preserve">PAGEREF _Toc1033345807 \h</w:instrText>
        </w:r>
        <w:r>
          <w:fldChar w:fldCharType="separate"/>
        </w:r>
        <w:r w:rsidRPr="003583BC" w:rsidR="003583BC">
          <w:rPr>
            <w:rStyle w:val="Hyperlink"/>
          </w:rPr>
          <w:t>123</w:t>
        </w:r>
        <w:r>
          <w:fldChar w:fldCharType="end"/>
        </w:r>
      </w:hyperlink>
    </w:p>
    <w:p w:rsidR="3F05B696" w:rsidP="3F05B696" w:rsidRDefault="3F05B696" w14:paraId="63FB6BC1" w14:textId="4C3C0E50">
      <w:pPr>
        <w:pStyle w:val="Verzeichnis3"/>
        <w:tabs>
          <w:tab w:val="right" w:leader="dot" w:pos="9015"/>
        </w:tabs>
        <w:bidi w:val="0"/>
      </w:pPr>
      <w:hyperlink w:anchor="_Toc1225039787">
        <w:r w:rsidRPr="003583BC" w:rsidR="003583BC">
          <w:rPr>
            <w:rStyle w:val="Hyperlink"/>
          </w:rPr>
          <w:t>Tätigkeitsnachweis</w:t>
        </w:r>
        <w:r>
          <w:tab/>
        </w:r>
        <w:r>
          <w:fldChar w:fldCharType="begin"/>
        </w:r>
        <w:r>
          <w:instrText xml:space="preserve">PAGEREF _Toc1225039787 \h</w:instrText>
        </w:r>
        <w:r>
          <w:fldChar w:fldCharType="separate"/>
        </w:r>
        <w:r w:rsidRPr="003583BC" w:rsidR="003583BC">
          <w:rPr>
            <w:rStyle w:val="Hyperlink"/>
          </w:rPr>
          <w:t>123</w:t>
        </w:r>
        <w:r>
          <w:fldChar w:fldCharType="end"/>
        </w:r>
      </w:hyperlink>
    </w:p>
    <w:p w:rsidR="3F05B696" w:rsidP="3F05B696" w:rsidRDefault="3F05B696" w14:paraId="6883E8EC" w14:textId="41F4BB0F">
      <w:pPr>
        <w:pStyle w:val="Verzeichnis3"/>
        <w:tabs>
          <w:tab w:val="right" w:leader="dot" w:pos="9015"/>
        </w:tabs>
        <w:bidi w:val="0"/>
      </w:pPr>
      <w:hyperlink w:anchor="_Toc1080386984">
        <w:r w:rsidRPr="003583BC" w:rsidR="003583BC">
          <w:rPr>
            <w:rStyle w:val="Hyperlink"/>
          </w:rPr>
          <w:t>Kompaktbilanz</w:t>
        </w:r>
        <w:r>
          <w:tab/>
        </w:r>
        <w:r>
          <w:fldChar w:fldCharType="begin"/>
        </w:r>
        <w:r>
          <w:instrText xml:space="preserve">PAGEREF _Toc1080386984 \h</w:instrText>
        </w:r>
        <w:r>
          <w:fldChar w:fldCharType="separate"/>
        </w:r>
        <w:r w:rsidRPr="003583BC" w:rsidR="003583BC">
          <w:rPr>
            <w:rStyle w:val="Hyperlink"/>
          </w:rPr>
          <w:t>124</w:t>
        </w:r>
        <w:r>
          <w:fldChar w:fldCharType="end"/>
        </w:r>
      </w:hyperlink>
    </w:p>
    <w:p w:rsidR="3F05B696" w:rsidP="3F05B696" w:rsidRDefault="3F05B696" w14:paraId="68B073D3" w14:textId="37A81E13">
      <w:pPr>
        <w:pStyle w:val="Verzeichnis2"/>
        <w:tabs>
          <w:tab w:val="right" w:leader="dot" w:pos="9015"/>
        </w:tabs>
        <w:bidi w:val="0"/>
      </w:pPr>
      <w:hyperlink w:anchor="_Toc1328751186">
        <w:r w:rsidRPr="003583BC" w:rsidR="003583BC">
          <w:rPr>
            <w:rStyle w:val="Hyperlink"/>
          </w:rPr>
          <w:t>E4.2 Gesellschaftliche Mitentscheidung</w:t>
        </w:r>
        <w:r>
          <w:tab/>
        </w:r>
        <w:r>
          <w:fldChar w:fldCharType="begin"/>
        </w:r>
        <w:r>
          <w:instrText xml:space="preserve">PAGEREF _Toc1328751186 \h</w:instrText>
        </w:r>
        <w:r>
          <w:fldChar w:fldCharType="separate"/>
        </w:r>
        <w:r w:rsidRPr="003583BC" w:rsidR="003583BC">
          <w:rPr>
            <w:rStyle w:val="Hyperlink"/>
          </w:rPr>
          <w:t>124</w:t>
        </w:r>
        <w:r>
          <w:fldChar w:fldCharType="end"/>
        </w:r>
      </w:hyperlink>
    </w:p>
    <w:p w:rsidR="3F05B696" w:rsidP="3F05B696" w:rsidRDefault="3F05B696" w14:paraId="5923048F" w14:textId="0FCB770B">
      <w:pPr>
        <w:pStyle w:val="Verzeichnis3"/>
        <w:tabs>
          <w:tab w:val="right" w:leader="dot" w:pos="9015"/>
        </w:tabs>
        <w:bidi w:val="0"/>
      </w:pPr>
      <w:hyperlink w:anchor="_Toc1126459526">
        <w:r w:rsidRPr="003583BC" w:rsidR="003583BC">
          <w:rPr>
            <w:rStyle w:val="Hyperlink"/>
          </w:rPr>
          <w:t>Fragen zur Erstellung des Berichts</w:t>
        </w:r>
        <w:r>
          <w:tab/>
        </w:r>
        <w:r>
          <w:fldChar w:fldCharType="begin"/>
        </w:r>
        <w:r>
          <w:instrText xml:space="preserve">PAGEREF _Toc1126459526 \h</w:instrText>
        </w:r>
        <w:r>
          <w:fldChar w:fldCharType="separate"/>
        </w:r>
        <w:r w:rsidRPr="003583BC" w:rsidR="003583BC">
          <w:rPr>
            <w:rStyle w:val="Hyperlink"/>
          </w:rPr>
          <w:t>124</w:t>
        </w:r>
        <w:r>
          <w:fldChar w:fldCharType="end"/>
        </w:r>
      </w:hyperlink>
    </w:p>
    <w:p w:rsidR="3F05B696" w:rsidP="3F05B696" w:rsidRDefault="3F05B696" w14:paraId="5D40358E" w14:textId="03E7EA66">
      <w:pPr>
        <w:pStyle w:val="Verzeichnis3"/>
        <w:tabs>
          <w:tab w:val="right" w:leader="dot" w:pos="9015"/>
        </w:tabs>
        <w:bidi w:val="0"/>
      </w:pPr>
      <w:hyperlink w:anchor="_Toc1523757307">
        <w:r w:rsidRPr="003583BC" w:rsidR="003583BC">
          <w:rPr>
            <w:rStyle w:val="Hyperlink"/>
          </w:rPr>
          <w:t>Verifizierungsindikatoren</w:t>
        </w:r>
        <w:r>
          <w:tab/>
        </w:r>
        <w:r>
          <w:fldChar w:fldCharType="begin"/>
        </w:r>
        <w:r>
          <w:instrText xml:space="preserve">PAGEREF _Toc1523757307 \h</w:instrText>
        </w:r>
        <w:r>
          <w:fldChar w:fldCharType="separate"/>
        </w:r>
        <w:r w:rsidRPr="003583BC" w:rsidR="003583BC">
          <w:rPr>
            <w:rStyle w:val="Hyperlink"/>
          </w:rPr>
          <w:t>124</w:t>
        </w:r>
        <w:r>
          <w:fldChar w:fldCharType="end"/>
        </w:r>
      </w:hyperlink>
    </w:p>
    <w:p w:rsidR="3F05B696" w:rsidP="3F05B696" w:rsidRDefault="3F05B696" w14:paraId="1B44337F" w14:textId="4C8806A4">
      <w:pPr>
        <w:pStyle w:val="Verzeichnis3"/>
        <w:tabs>
          <w:tab w:val="right" w:leader="dot" w:pos="9015"/>
        </w:tabs>
        <w:bidi w:val="0"/>
      </w:pPr>
      <w:hyperlink w:anchor="_Toc65086818">
        <w:r w:rsidRPr="003583BC" w:rsidR="003583BC">
          <w:rPr>
            <w:rStyle w:val="Hyperlink"/>
          </w:rPr>
          <w:t>Bewertungsstufen</w:t>
        </w:r>
        <w:r>
          <w:tab/>
        </w:r>
        <w:r>
          <w:fldChar w:fldCharType="begin"/>
        </w:r>
        <w:r>
          <w:instrText xml:space="preserve">PAGEREF _Toc65086818 \h</w:instrText>
        </w:r>
        <w:r>
          <w:fldChar w:fldCharType="separate"/>
        </w:r>
        <w:r w:rsidRPr="003583BC" w:rsidR="003583BC">
          <w:rPr>
            <w:rStyle w:val="Hyperlink"/>
          </w:rPr>
          <w:t>125</w:t>
        </w:r>
        <w:r>
          <w:fldChar w:fldCharType="end"/>
        </w:r>
      </w:hyperlink>
    </w:p>
    <w:p w:rsidR="3F05B696" w:rsidP="3F05B696" w:rsidRDefault="3F05B696" w14:paraId="44A1C7FB" w14:textId="5B152347">
      <w:pPr>
        <w:pStyle w:val="Verzeichnis3"/>
        <w:tabs>
          <w:tab w:val="right" w:leader="dot" w:pos="9015"/>
        </w:tabs>
        <w:bidi w:val="0"/>
      </w:pPr>
      <w:hyperlink w:anchor="_Toc356366343">
        <w:r w:rsidRPr="003583BC" w:rsidR="003583BC">
          <w:rPr>
            <w:rStyle w:val="Hyperlink"/>
          </w:rPr>
          <w:t>Tätigkeitsnachweis</w:t>
        </w:r>
        <w:r>
          <w:tab/>
        </w:r>
        <w:r>
          <w:fldChar w:fldCharType="begin"/>
        </w:r>
        <w:r>
          <w:instrText xml:space="preserve">PAGEREF _Toc356366343 \h</w:instrText>
        </w:r>
        <w:r>
          <w:fldChar w:fldCharType="separate"/>
        </w:r>
        <w:r w:rsidRPr="003583BC" w:rsidR="003583BC">
          <w:rPr>
            <w:rStyle w:val="Hyperlink"/>
          </w:rPr>
          <w:t>125</w:t>
        </w:r>
        <w:r>
          <w:fldChar w:fldCharType="end"/>
        </w:r>
      </w:hyperlink>
    </w:p>
    <w:p w:rsidR="3F05B696" w:rsidP="3F05B696" w:rsidRDefault="3F05B696" w14:paraId="28AE16ED" w14:textId="76AAE9F6">
      <w:pPr>
        <w:pStyle w:val="Verzeichnis3"/>
        <w:tabs>
          <w:tab w:val="right" w:leader="dot" w:pos="9015"/>
        </w:tabs>
        <w:bidi w:val="0"/>
      </w:pPr>
      <w:hyperlink w:anchor="_Toc663019532">
        <w:r w:rsidRPr="003583BC" w:rsidR="003583BC">
          <w:rPr>
            <w:rStyle w:val="Hyperlink"/>
          </w:rPr>
          <w:t>Kompaktbilanz</w:t>
        </w:r>
        <w:r>
          <w:tab/>
        </w:r>
        <w:r>
          <w:fldChar w:fldCharType="begin"/>
        </w:r>
        <w:r>
          <w:instrText xml:space="preserve">PAGEREF _Toc663019532 \h</w:instrText>
        </w:r>
        <w:r>
          <w:fldChar w:fldCharType="separate"/>
        </w:r>
        <w:r w:rsidRPr="003583BC" w:rsidR="003583BC">
          <w:rPr>
            <w:rStyle w:val="Hyperlink"/>
          </w:rPr>
          <w:t>126</w:t>
        </w:r>
        <w:r>
          <w:fldChar w:fldCharType="end"/>
        </w:r>
      </w:hyperlink>
    </w:p>
    <w:p w:rsidR="3F05B696" w:rsidP="3F05B696" w:rsidRDefault="3F05B696" w14:paraId="3DC0785F" w14:textId="6223CEC6">
      <w:pPr>
        <w:pStyle w:val="Verzeichnis2"/>
        <w:tabs>
          <w:tab w:val="right" w:leader="dot" w:pos="9015"/>
        </w:tabs>
        <w:bidi w:val="0"/>
      </w:pPr>
      <w:hyperlink w:anchor="_Toc1969872088">
        <w:r w:rsidRPr="003583BC" w:rsidR="003583BC">
          <w:rPr>
            <w:rStyle w:val="Hyperlink"/>
          </w:rPr>
          <w:t>E4.3 Negativaspekt: Intransparenz und gezielte Falschinformation</w:t>
        </w:r>
        <w:r>
          <w:tab/>
        </w:r>
        <w:r>
          <w:fldChar w:fldCharType="begin"/>
        </w:r>
        <w:r>
          <w:instrText xml:space="preserve">PAGEREF _Toc1969872088 \h</w:instrText>
        </w:r>
        <w:r>
          <w:fldChar w:fldCharType="separate"/>
        </w:r>
        <w:r w:rsidRPr="003583BC" w:rsidR="003583BC">
          <w:rPr>
            <w:rStyle w:val="Hyperlink"/>
          </w:rPr>
          <w:t>126</w:t>
        </w:r>
        <w:r>
          <w:fldChar w:fldCharType="end"/>
        </w:r>
      </w:hyperlink>
    </w:p>
    <w:p w:rsidR="3F05B696" w:rsidP="3F05B696" w:rsidRDefault="3F05B696" w14:paraId="2265E340" w14:textId="61CD6360">
      <w:pPr>
        <w:pStyle w:val="Verzeichnis3"/>
        <w:tabs>
          <w:tab w:val="right" w:leader="dot" w:pos="9015"/>
        </w:tabs>
        <w:bidi w:val="0"/>
      </w:pPr>
      <w:hyperlink w:anchor="_Toc1564122053">
        <w:r w:rsidRPr="003583BC" w:rsidR="003583BC">
          <w:rPr>
            <w:rStyle w:val="Hyperlink"/>
          </w:rPr>
          <w:t>Fragen zur Erstellung des Berichts</w:t>
        </w:r>
        <w:r>
          <w:tab/>
        </w:r>
        <w:r>
          <w:fldChar w:fldCharType="begin"/>
        </w:r>
        <w:r>
          <w:instrText xml:space="preserve">PAGEREF _Toc1564122053 \h</w:instrText>
        </w:r>
        <w:r>
          <w:fldChar w:fldCharType="separate"/>
        </w:r>
        <w:r w:rsidRPr="003583BC" w:rsidR="003583BC">
          <w:rPr>
            <w:rStyle w:val="Hyperlink"/>
          </w:rPr>
          <w:t>126</w:t>
        </w:r>
        <w:r>
          <w:fldChar w:fldCharType="end"/>
        </w:r>
      </w:hyperlink>
    </w:p>
    <w:p w:rsidR="3F05B696" w:rsidP="3F05B696" w:rsidRDefault="3F05B696" w14:paraId="4E36F030" w14:textId="32F41DAB">
      <w:pPr>
        <w:pStyle w:val="Verzeichnis3"/>
        <w:tabs>
          <w:tab w:val="right" w:leader="dot" w:pos="9015"/>
        </w:tabs>
        <w:bidi w:val="0"/>
      </w:pPr>
      <w:hyperlink w:anchor="_Toc2073142576">
        <w:r w:rsidRPr="003583BC" w:rsidR="003583BC">
          <w:rPr>
            <w:rStyle w:val="Hyperlink"/>
          </w:rPr>
          <w:t>Verifizierungsindikatoren</w:t>
        </w:r>
        <w:r>
          <w:tab/>
        </w:r>
        <w:r>
          <w:fldChar w:fldCharType="begin"/>
        </w:r>
        <w:r>
          <w:instrText xml:space="preserve">PAGEREF _Toc2073142576 \h</w:instrText>
        </w:r>
        <w:r>
          <w:fldChar w:fldCharType="separate"/>
        </w:r>
        <w:r w:rsidRPr="003583BC" w:rsidR="003583BC">
          <w:rPr>
            <w:rStyle w:val="Hyperlink"/>
          </w:rPr>
          <w:t>127</w:t>
        </w:r>
        <w:r>
          <w:fldChar w:fldCharType="end"/>
        </w:r>
      </w:hyperlink>
    </w:p>
    <w:p w:rsidR="3F05B696" w:rsidP="3F05B696" w:rsidRDefault="3F05B696" w14:paraId="1CD67EC3" w14:textId="7DB50275">
      <w:pPr>
        <w:pStyle w:val="Verzeichnis3"/>
        <w:tabs>
          <w:tab w:val="right" w:leader="dot" w:pos="9015"/>
        </w:tabs>
        <w:bidi w:val="0"/>
      </w:pPr>
      <w:hyperlink w:anchor="_Toc499206508">
        <w:r w:rsidRPr="003583BC" w:rsidR="003583BC">
          <w:rPr>
            <w:rStyle w:val="Hyperlink"/>
          </w:rPr>
          <w:t>Bewertungsstufen</w:t>
        </w:r>
        <w:r>
          <w:tab/>
        </w:r>
        <w:r>
          <w:fldChar w:fldCharType="begin"/>
        </w:r>
        <w:r>
          <w:instrText xml:space="preserve">PAGEREF _Toc499206508 \h</w:instrText>
        </w:r>
        <w:r>
          <w:fldChar w:fldCharType="separate"/>
        </w:r>
        <w:r w:rsidRPr="003583BC" w:rsidR="003583BC">
          <w:rPr>
            <w:rStyle w:val="Hyperlink"/>
          </w:rPr>
          <w:t>127</w:t>
        </w:r>
        <w:r>
          <w:fldChar w:fldCharType="end"/>
        </w:r>
      </w:hyperlink>
    </w:p>
    <w:p w:rsidR="3F05B696" w:rsidP="3F05B696" w:rsidRDefault="3F05B696" w14:paraId="5148D963" w14:textId="2E2F3008">
      <w:pPr>
        <w:pStyle w:val="Verzeichnis3"/>
        <w:tabs>
          <w:tab w:val="right" w:leader="dot" w:pos="9015"/>
        </w:tabs>
        <w:bidi w:val="0"/>
      </w:pPr>
      <w:hyperlink w:anchor="_Toc998839029">
        <w:r w:rsidRPr="003583BC" w:rsidR="003583BC">
          <w:rPr>
            <w:rStyle w:val="Hyperlink"/>
          </w:rPr>
          <w:t>Tätigkeitsnachweis</w:t>
        </w:r>
        <w:r>
          <w:tab/>
        </w:r>
        <w:r>
          <w:fldChar w:fldCharType="begin"/>
        </w:r>
        <w:r>
          <w:instrText xml:space="preserve">PAGEREF _Toc998839029 \h</w:instrText>
        </w:r>
        <w:r>
          <w:fldChar w:fldCharType="separate"/>
        </w:r>
        <w:r w:rsidRPr="003583BC" w:rsidR="003583BC">
          <w:rPr>
            <w:rStyle w:val="Hyperlink"/>
          </w:rPr>
          <w:t>128</w:t>
        </w:r>
        <w:r>
          <w:fldChar w:fldCharType="end"/>
        </w:r>
      </w:hyperlink>
    </w:p>
    <w:p w:rsidR="3F05B696" w:rsidP="3F05B696" w:rsidRDefault="3F05B696" w14:paraId="16E1EA12" w14:textId="7D29981B">
      <w:pPr>
        <w:pStyle w:val="Verzeichnis3"/>
        <w:tabs>
          <w:tab w:val="right" w:leader="dot" w:pos="9015"/>
        </w:tabs>
        <w:bidi w:val="0"/>
      </w:pPr>
      <w:hyperlink w:anchor="_Toc279743116">
        <w:r w:rsidRPr="003583BC" w:rsidR="003583BC">
          <w:rPr>
            <w:rStyle w:val="Hyperlink"/>
          </w:rPr>
          <w:t>Kompaktbilanz</w:t>
        </w:r>
        <w:r>
          <w:tab/>
        </w:r>
        <w:r>
          <w:fldChar w:fldCharType="begin"/>
        </w:r>
        <w:r>
          <w:instrText xml:space="preserve">PAGEREF _Toc279743116 \h</w:instrText>
        </w:r>
        <w:r>
          <w:fldChar w:fldCharType="separate"/>
        </w:r>
        <w:r w:rsidRPr="003583BC" w:rsidR="003583BC">
          <w:rPr>
            <w:rStyle w:val="Hyperlink"/>
          </w:rPr>
          <w:t>128</w:t>
        </w:r>
        <w:r>
          <w:fldChar w:fldCharType="end"/>
        </w:r>
      </w:hyperlink>
    </w:p>
    <w:p w:rsidR="3F05B696" w:rsidP="3F05B696" w:rsidRDefault="3F05B696" w14:paraId="7A97EA4A" w14:textId="30989FB7">
      <w:pPr>
        <w:pStyle w:val="Verzeichnis1"/>
        <w:tabs>
          <w:tab w:val="right" w:leader="dot" w:pos="9015"/>
        </w:tabs>
        <w:bidi w:val="0"/>
      </w:pPr>
      <w:hyperlink w:anchor="_Toc1989185319">
        <w:r w:rsidRPr="003583BC" w:rsidR="003583BC">
          <w:rPr>
            <w:rStyle w:val="Hyperlink"/>
          </w:rPr>
          <w:t>Ausblick</w:t>
        </w:r>
        <w:r>
          <w:tab/>
        </w:r>
        <w:r>
          <w:fldChar w:fldCharType="begin"/>
        </w:r>
        <w:r>
          <w:instrText xml:space="preserve">PAGEREF _Toc1989185319 \h</w:instrText>
        </w:r>
        <w:r>
          <w:fldChar w:fldCharType="separate"/>
        </w:r>
        <w:r w:rsidRPr="003583BC" w:rsidR="003583BC">
          <w:rPr>
            <w:rStyle w:val="Hyperlink"/>
          </w:rPr>
          <w:t>128</w:t>
        </w:r>
        <w:r>
          <w:fldChar w:fldCharType="end"/>
        </w:r>
      </w:hyperlink>
    </w:p>
    <w:p w:rsidR="003583BC" w:rsidP="003583BC" w:rsidRDefault="003583BC" w14:paraId="58F9442A" w14:textId="319C7B8E">
      <w:pPr>
        <w:pStyle w:val="Verzeichnis3"/>
        <w:tabs>
          <w:tab w:val="right" w:leader="dot" w:pos="9015"/>
        </w:tabs>
        <w:bidi w:val="0"/>
      </w:pPr>
      <w:hyperlink w:anchor="_Toc570094116">
        <w:r w:rsidRPr="003583BC" w:rsidR="003583BC">
          <w:rPr>
            <w:rStyle w:val="Hyperlink"/>
          </w:rPr>
          <w:t>Kurzfristige Ziele</w:t>
        </w:r>
        <w:r>
          <w:tab/>
        </w:r>
        <w:r>
          <w:fldChar w:fldCharType="begin"/>
        </w:r>
        <w:r>
          <w:instrText xml:space="preserve">PAGEREF _Toc570094116 \h</w:instrText>
        </w:r>
        <w:r>
          <w:fldChar w:fldCharType="separate"/>
        </w:r>
        <w:r w:rsidRPr="003583BC" w:rsidR="003583BC">
          <w:rPr>
            <w:rStyle w:val="Hyperlink"/>
          </w:rPr>
          <w:t>128</w:t>
        </w:r>
        <w:r>
          <w:fldChar w:fldCharType="end"/>
        </w:r>
      </w:hyperlink>
    </w:p>
    <w:p w:rsidR="003583BC" w:rsidP="003583BC" w:rsidRDefault="003583BC" w14:paraId="539BDCBE" w14:textId="67F183C3">
      <w:pPr>
        <w:pStyle w:val="Verzeichnis3"/>
        <w:tabs>
          <w:tab w:val="right" w:leader="dot" w:pos="9015"/>
        </w:tabs>
        <w:bidi w:val="0"/>
      </w:pPr>
      <w:hyperlink w:anchor="_Toc1989857869">
        <w:r w:rsidRPr="003583BC" w:rsidR="003583BC">
          <w:rPr>
            <w:rStyle w:val="Hyperlink"/>
          </w:rPr>
          <w:t>Langfristige Ziele</w:t>
        </w:r>
        <w:r>
          <w:tab/>
        </w:r>
        <w:r>
          <w:fldChar w:fldCharType="begin"/>
        </w:r>
        <w:r>
          <w:instrText xml:space="preserve">PAGEREF _Toc1989857869 \h</w:instrText>
        </w:r>
        <w:r>
          <w:fldChar w:fldCharType="separate"/>
        </w:r>
        <w:r w:rsidRPr="003583BC" w:rsidR="003583BC">
          <w:rPr>
            <w:rStyle w:val="Hyperlink"/>
          </w:rPr>
          <w:t>128</w:t>
        </w:r>
        <w:r>
          <w:fldChar w:fldCharType="end"/>
        </w:r>
      </w:hyperlink>
    </w:p>
    <w:p w:rsidR="003583BC" w:rsidP="003583BC" w:rsidRDefault="003583BC" w14:paraId="74904590" w14:textId="422DF6A2">
      <w:pPr>
        <w:pStyle w:val="Verzeichnis1"/>
        <w:tabs>
          <w:tab w:val="right" w:leader="dot" w:pos="9015"/>
        </w:tabs>
        <w:bidi w:val="0"/>
      </w:pPr>
      <w:hyperlink w:anchor="_Toc851952926">
        <w:r w:rsidRPr="003583BC" w:rsidR="003583BC">
          <w:rPr>
            <w:rStyle w:val="Hyperlink"/>
          </w:rPr>
          <w:t>EU Konformität</w:t>
        </w:r>
        <w:r>
          <w:tab/>
        </w:r>
        <w:r>
          <w:fldChar w:fldCharType="begin"/>
        </w:r>
        <w:r>
          <w:instrText xml:space="preserve">PAGEREF _Toc851952926 \h</w:instrText>
        </w:r>
        <w:r>
          <w:fldChar w:fldCharType="separate"/>
        </w:r>
        <w:r w:rsidRPr="003583BC" w:rsidR="003583BC">
          <w:rPr>
            <w:rStyle w:val="Hyperlink"/>
          </w:rPr>
          <w:t>129</w:t>
        </w:r>
        <w:r>
          <w:fldChar w:fldCharType="end"/>
        </w:r>
      </w:hyperlink>
    </w:p>
    <w:p w:rsidR="003583BC" w:rsidP="003583BC" w:rsidRDefault="003583BC" w14:paraId="4ADFA113" w14:textId="3CB6B968">
      <w:pPr>
        <w:pStyle w:val="Verzeichnis1"/>
        <w:tabs>
          <w:tab w:val="right" w:leader="dot" w:pos="9015"/>
        </w:tabs>
        <w:bidi w:val="0"/>
      </w:pPr>
      <w:hyperlink w:anchor="_Toc1821240299">
        <w:r w:rsidRPr="003583BC" w:rsidR="003583BC">
          <w:rPr>
            <w:rStyle w:val="Hyperlink"/>
          </w:rPr>
          <w:t>Prozessbeschreibung der Erstellung des Gemeinwohl-Berichts</w:t>
        </w:r>
        <w:r>
          <w:tab/>
        </w:r>
        <w:r>
          <w:fldChar w:fldCharType="begin"/>
        </w:r>
        <w:r>
          <w:instrText xml:space="preserve">PAGEREF _Toc1821240299 \h</w:instrText>
        </w:r>
        <w:r>
          <w:fldChar w:fldCharType="separate"/>
        </w:r>
        <w:r w:rsidRPr="003583BC" w:rsidR="003583BC">
          <w:rPr>
            <w:rStyle w:val="Hyperlink"/>
          </w:rPr>
          <w:t>129</w:t>
        </w:r>
        <w:r>
          <w:fldChar w:fldCharType="end"/>
        </w:r>
      </w:hyperlink>
    </w:p>
    <w:p w:rsidR="003583BC" w:rsidP="003583BC" w:rsidRDefault="003583BC" w14:paraId="683EE5B8" w14:textId="66395D23">
      <w:pPr>
        <w:pStyle w:val="Verzeichnis1"/>
        <w:tabs>
          <w:tab w:val="right" w:leader="dot" w:pos="9015"/>
        </w:tabs>
        <w:bidi w:val="0"/>
      </w:pPr>
      <w:hyperlink w:anchor="_Toc1631686534">
        <w:r w:rsidRPr="003583BC" w:rsidR="003583BC">
          <w:rPr>
            <w:rStyle w:val="Hyperlink"/>
          </w:rPr>
          <w:t>Abschließende Bemerkung</w:t>
        </w:r>
        <w:r>
          <w:tab/>
        </w:r>
        <w:r>
          <w:fldChar w:fldCharType="begin"/>
        </w:r>
        <w:r>
          <w:instrText xml:space="preserve">PAGEREF _Toc1631686534 \h</w:instrText>
        </w:r>
        <w:r>
          <w:fldChar w:fldCharType="separate"/>
        </w:r>
        <w:r w:rsidRPr="003583BC" w:rsidR="003583BC">
          <w:rPr>
            <w:rStyle w:val="Hyperlink"/>
          </w:rPr>
          <w:t>130</w:t>
        </w:r>
        <w:r>
          <w:fldChar w:fldCharType="end"/>
        </w:r>
      </w:hyperlink>
      <w:r>
        <w:fldChar w:fldCharType="end"/>
      </w:r>
    </w:p>
    <w:p w:rsidR="4B716F94" w:rsidP="4B716F94" w:rsidRDefault="4B716F94" w14:paraId="0D75A0A3" w14:textId="17CABBD3">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xmlns:wp14="http://schemas.microsoft.com/office/word/2010/wordml" w:rsidR="00D904D6" w:rsidP="1FFF01CA" w:rsidRDefault="00D904D6" w14:paraId="0A37501D" wp14:textId="77777777">
      <w:pPr>
        <w:rPr>
          <w:rFonts w:ascii="Arial" w:hAnsi="Arial" w:eastAsia="Times New Roman" w:cs="Arial"/>
          <w:noProof w:val="0"/>
          <w:color w:val="5A5A5A"/>
          <w:lang w:val="de-DE"/>
        </w:rPr>
      </w:pPr>
    </w:p>
    <w:p xmlns:wp14="http://schemas.microsoft.com/office/word/2010/wordml" w:rsidR="00D904D6" w:rsidP="1FFF01CA" w:rsidRDefault="00D904D6" w14:paraId="5DAB6C7B" wp14:textId="77777777">
      <w:pPr>
        <w:rPr>
          <w:rFonts w:ascii="Arial" w:hAnsi="Arial" w:eastAsia="Times New Roman" w:cs="Arial"/>
          <w:noProof w:val="0"/>
          <w:color w:val="5A5A5A"/>
          <w:lang w:val="de-DE"/>
        </w:rPr>
      </w:pPr>
    </w:p>
    <w:p xmlns:wp14="http://schemas.microsoft.com/office/word/2010/wordml" w:rsidRPr="00D55E0A" w:rsidR="00D904D6" w:rsidP="595226C3" w:rsidRDefault="00013597" w14:paraId="02EB378F" wp14:textId="13092EBA">
      <w:pPr>
        <w:pStyle w:val="Standard"/>
        <w:rPr>
          <w:rFonts w:ascii="Arial" w:hAnsi="Arial" w:eastAsia="Times New Roman" w:cs="Arial"/>
          <w:noProof w:val="0"/>
          <w:color w:val="5A5A5A"/>
          <w:lang w:val="de-DE"/>
        </w:rPr>
      </w:pPr>
    </w:p>
    <w:p xmlns:wp14="http://schemas.microsoft.com/office/word/2010/wordml" w:rsidR="00D55E0A" w:rsidP="1FFF01CA" w:rsidRDefault="00D55E0A" w14:paraId="6A05A809" wp14:textId="77777777">
      <w:pPr>
        <w:rPr>
          <w:rFonts w:ascii="Arial" w:hAnsi="Arial" w:eastAsia="Times New Roman" w:cs="Arial"/>
          <w:noProof w:val="0"/>
          <w:color w:val="5A5A5A"/>
          <w:lang w:val="de-DE"/>
        </w:rPr>
      </w:pPr>
    </w:p>
    <w:p xmlns:wp14="http://schemas.microsoft.com/office/word/2010/wordml" w:rsidRPr="00E317BB" w:rsidR="00D55E0A" w:rsidP="1FFF01CA" w:rsidRDefault="00635605" w14:paraId="31F19EF0" wp14:textId="58598D69">
      <w:pPr>
        <w:pStyle w:val="berschrift1"/>
        <w:divId w:val="317618991"/>
        <w:rPr>
          <w:rFonts w:eastAsia="Times New Roman"/>
          <w:noProof w:val="0"/>
          <w:lang w:val="de-DE"/>
        </w:rPr>
      </w:pPr>
      <w:bookmarkStart w:name="_Toc171932480" w:id="2"/>
      <w:bookmarkStart w:name="_Toc1282829855" w:id="1920711458"/>
      <w:bookmarkStart w:name="_Toc223203158" w:id="523311019"/>
      <w:bookmarkStart w:name="_Toc1626659869" w:id="786737736"/>
      <w:r w:rsidRPr="003583BC" w:rsidR="04E2F15F">
        <w:rPr>
          <w:rFonts w:eastAsia="Times New Roman"/>
        </w:rPr>
        <w:t>Einleitung</w:t>
      </w:r>
      <w:bookmarkEnd w:id="2"/>
      <w:bookmarkEnd w:id="1920711458"/>
      <w:bookmarkEnd w:id="523311019"/>
      <w:bookmarkEnd w:id="786737736"/>
    </w:p>
    <w:p xmlns:wp14="http://schemas.microsoft.com/office/word/2010/wordml" w:rsidRPr="00E317BB" w:rsidR="00D55E0A" w:rsidP="1FFF01CA" w:rsidRDefault="00635605" w14:paraId="7408DD10" wp14:textId="0A0C6958">
      <w:pPr>
        <w:pStyle w:val="berschrift2"/>
        <w:divId w:val="317618991"/>
        <w:rPr>
          <w:rFonts w:eastAsia="Times New Roman"/>
          <w:noProof w:val="0"/>
          <w:lang w:val="de-DE"/>
        </w:rPr>
      </w:pPr>
      <w:bookmarkStart w:name="_Toc171932481" w:id="4"/>
      <w:bookmarkStart w:name="_Toc992581130" w:id="245400720"/>
      <w:bookmarkStart w:name="_Toc780233338" w:id="421273170"/>
      <w:bookmarkStart w:name="_Toc1401380667" w:id="867129758"/>
      <w:r w:rsidRPr="003583BC" w:rsidR="04E2F15F">
        <w:rPr>
          <w:rFonts w:eastAsia="Times New Roman"/>
        </w:rPr>
        <w:t>1.1. Die Arbeitsvorlage verstehen</w:t>
      </w:r>
      <w:bookmarkEnd w:id="4"/>
      <w:bookmarkEnd w:id="245400720"/>
      <w:bookmarkEnd w:id="421273170"/>
      <w:bookmarkEnd w:id="867129758"/>
    </w:p>
    <w:p w:rsidR="595226C3" w:rsidP="595226C3" w:rsidRDefault="595226C3" w14:paraId="76E01751" w14:textId="5DB9A0E7">
      <w:pPr>
        <w:pStyle w:val="StandardWeb"/>
        <w:rPr>
          <w:rFonts w:ascii="Arial" w:hAnsi="Arial" w:cs="Arial"/>
          <w:noProof w:val="0"/>
          <w:color w:val="5A5A5A"/>
          <w:lang w:val="de-DE"/>
        </w:rPr>
      </w:pPr>
      <w:r w:rsidRPr="595226C3" w:rsidR="595226C3">
        <w:rPr>
          <w:rFonts w:ascii="Arial" w:hAnsi="Arial" w:cs="Arial"/>
          <w:color w:val="5A5A5A"/>
        </w:rPr>
        <w:t xml:space="preserve">Diese Berichtsvorlage hilft Unternehmen und anderen Organisationen bei der Erstellung eines Gemeinwohlberichts. Sie enthält alles, was Sie für die Berichterstattung über die Themen und Aspekte der Gemeinwohl-Matrix benötigen, und ermöglicht es Ihnen, Ihren eigenen Gemeinwohlbericht zu verstehen, zu bewerten und zu erstellen. In dieser Berichtsvorlage werden die Begriffe „Thema“ und „Aspekt“ verwendet. </w:t>
      </w:r>
    </w:p>
    <w:p w:rsidR="595226C3" w:rsidP="595226C3" w:rsidRDefault="595226C3" w14:paraId="233B1F55" w14:textId="36ABDFCB">
      <w:pPr>
        <w:pStyle w:val="StandardWeb"/>
        <w:rPr>
          <w:rFonts w:ascii="Arial" w:hAnsi="Arial" w:cs="Arial"/>
          <w:noProof w:val="0"/>
          <w:color w:val="5A5A5A"/>
          <w:lang w:val="de-DE"/>
        </w:rPr>
      </w:pPr>
      <w:r w:rsidRPr="595226C3" w:rsidR="595226C3">
        <w:rPr>
          <w:rFonts w:ascii="Arial" w:hAnsi="Arial" w:cs="Arial"/>
          <w:color w:val="5A5A5A"/>
        </w:rPr>
        <w:t xml:space="preserve">Thema bezieht sich auf eine Zelle der Gemeinwohl-Matrix (z. B. A1). Aspekt bezieht sich auf ein Unterthema (z. B.: A1.1). Es ist empfehlenswert, zur Erstellung des Berichtes das Arbeitsbuch Voll- und Kompaktbilanz zur Gemeinwohl-Matrix 5.1, Matrix Entwicklungsteam, 2024, Gemeinwohl-Ökonomie Deutschland </w:t>
      </w:r>
      <w:r w:rsidRPr="595226C3" w:rsidR="595226C3">
        <w:rPr>
          <w:rFonts w:ascii="Arial" w:hAnsi="Arial" w:cs="Arial"/>
          <w:color w:val="5A5A5A"/>
        </w:rPr>
        <w:t>e.V</w:t>
      </w:r>
      <w:r w:rsidRPr="595226C3" w:rsidR="595226C3">
        <w:rPr>
          <w:rFonts w:ascii="Arial" w:hAnsi="Arial" w:cs="Arial"/>
          <w:color w:val="5A5A5A"/>
        </w:rPr>
        <w:t xml:space="preserve"> zu verwenden. Das Arbeitsbuch enthält insbesondere die </w:t>
      </w:r>
      <w:r w:rsidRPr="595226C3" w:rsidR="595226C3">
        <w:rPr>
          <w:rFonts w:ascii="Arial" w:hAnsi="Arial" w:cs="Arial"/>
          <w:color w:val="5A5A5A"/>
        </w:rPr>
        <w:t>Bewertunghilfen</w:t>
      </w:r>
      <w:r w:rsidRPr="595226C3" w:rsidR="595226C3">
        <w:rPr>
          <w:rFonts w:ascii="Arial" w:hAnsi="Arial" w:cs="Arial"/>
          <w:color w:val="5A5A5A"/>
        </w:rPr>
        <w:t>, die bei der Berichterstattung hilfreich sein können. Auch das Dokument “Additional Information” kann zur Vertiefung von Themen und Aspekten hilfreich sein und wird empfohlen.</w:t>
      </w:r>
    </w:p>
    <w:p w:rsidR="595226C3" w:rsidP="595226C3" w:rsidRDefault="595226C3" w14:paraId="29E3229C" w14:textId="6F7FE9D7">
      <w:pPr>
        <w:pStyle w:val="StandardWeb"/>
        <w:rPr>
          <w:rFonts w:ascii="Arial" w:hAnsi="Arial" w:cs="Arial"/>
          <w:color w:val="5A5A5A"/>
        </w:rPr>
      </w:pPr>
    </w:p>
    <w:p w:rsidR="595226C3" w:rsidP="595226C3" w:rsidRDefault="595226C3" w14:paraId="216885D6" w14:textId="55BC350A">
      <w:pPr>
        <w:pStyle w:val="StandardWeb"/>
      </w:pPr>
      <w:r w:rsidRPr="595226C3" w:rsidR="595226C3">
        <w:rPr>
          <w:rFonts w:ascii="Arial" w:hAnsi="Arial" w:cs="Arial"/>
          <w:color w:val="5A5A5A"/>
        </w:rPr>
        <w:t>Diese Vorlage sollte bearbeitet und verändert werden. Die Daten der Organisation können in die verschiedenen Berichtsthemen nach der Einleitung eingefügt werden. Sie können den einleitenden Abschnitt dieses Dokuments für Ihren Gemeinwohlbericht gerne löschen.</w:t>
      </w:r>
    </w:p>
    <w:p xmlns:wp14="http://schemas.microsoft.com/office/word/2010/wordml" w:rsidR="00D55E0A" w:rsidP="1FFF01CA" w:rsidRDefault="00013597" w14:paraId="5A39BBE3"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52D09CE9">
          <v:rect id="_x0000_i1026" style="width:0;height:1.5pt" o:hr="t" o:hrstd="t" o:hralign="center" fillcolor="#a0a0a0" stroked="f"/>
        </w:pict>
      </w:r>
    </w:p>
    <w:p xmlns:wp14="http://schemas.microsoft.com/office/word/2010/wordml" w:rsidRPr="00E317BB" w:rsidR="00D55E0A" w:rsidP="1FFF01CA" w:rsidRDefault="00635605" w14:paraId="66937747" wp14:textId="77777777">
      <w:pPr>
        <w:pStyle w:val="berschrift2"/>
        <w:divId w:val="317618991"/>
        <w:rPr>
          <w:rFonts w:eastAsia="Times New Roman"/>
          <w:noProof w:val="0"/>
          <w:lang w:val="de-DE"/>
        </w:rPr>
      </w:pPr>
      <w:bookmarkStart w:name="_Toc171932482" w:id="6"/>
      <w:bookmarkStart w:name="_Toc446208350" w:id="124332583"/>
      <w:bookmarkStart w:name="_Toc1606825168" w:id="629264839"/>
      <w:bookmarkStart w:name="_Toc2110344763" w:id="1311338753"/>
      <w:r w:rsidRPr="003583BC" w:rsidR="04E2F15F">
        <w:rPr>
          <w:rFonts w:eastAsia="Times New Roman"/>
        </w:rPr>
        <w:t xml:space="preserve">1.2. </w:t>
      </w:r>
      <w:r w:rsidRPr="003583BC" w:rsidR="04E2F15F">
        <w:rPr>
          <w:rFonts w:eastAsia="Times New Roman"/>
        </w:rPr>
        <w:t>Gemeinwohl</w:t>
      </w:r>
      <w:r w:rsidRPr="003583BC" w:rsidR="04E2F15F">
        <w:rPr>
          <w:rFonts w:eastAsia="Times New Roman"/>
        </w:rPr>
        <w:t xml:space="preserve">-Matrix und </w:t>
      </w:r>
      <w:r w:rsidRPr="003583BC" w:rsidR="04E2F15F">
        <w:rPr>
          <w:rFonts w:eastAsia="Times New Roman"/>
        </w:rPr>
        <w:t>Gemeinwohl</w:t>
      </w:r>
      <w:r w:rsidRPr="003583BC" w:rsidR="04E2F15F">
        <w:rPr>
          <w:rFonts w:eastAsia="Times New Roman"/>
        </w:rPr>
        <w:t>-Bilanz</w:t>
      </w:r>
      <w:bookmarkEnd w:id="6"/>
      <w:bookmarkEnd w:id="124332583"/>
      <w:bookmarkEnd w:id="629264839"/>
      <w:bookmarkEnd w:id="1311338753"/>
    </w:p>
    <w:p xmlns:wp14="http://schemas.microsoft.com/office/word/2010/wordml" w:rsidRPr="00E317BB" w:rsidR="00D55E0A" w:rsidP="1FFF01CA" w:rsidRDefault="00635605" w14:paraId="6B428F0A" wp14:textId="2826E68D">
      <w:pPr>
        <w:pStyle w:val="StandardWeb"/>
        <w:divId w:val="317618991"/>
        <w:rPr>
          <w:rFonts w:ascii="Arial" w:hAnsi="Arial" w:cs="Arial"/>
          <w:noProof w:val="0"/>
          <w:color w:val="5A5A5A"/>
          <w:lang w:val="de-DE"/>
        </w:rPr>
      </w:pPr>
      <w:r w:rsidRPr="668FA6D2" w:rsidR="668FA6D2">
        <w:rPr>
          <w:rFonts w:ascii="Arial" w:hAnsi="Arial" w:cs="Arial"/>
          <w:color w:val="5A5A5A"/>
        </w:rPr>
        <w:t xml:space="preserve">Die Gemeinwohl-Matrix ist ein Rahmenwerk zur Bewertung von Geschäftsaktivitäten und eine Hilfestellung für die Organisationsentwicklung. Sie beschreibt 20 Gemeinwohlthemen und gibt Hinweise, wie Organisationen anhand von Gemeinwohlprinzipien bewertet werden können. In der Matrix sind Berührungsgruppen in Zeilen und </w:t>
      </w:r>
      <w:r w:rsidRPr="668FA6D2" w:rsidR="668FA6D2">
        <w:rPr>
          <w:rFonts w:ascii="Arial" w:hAnsi="Arial" w:cs="Arial"/>
          <w:color w:val="5A5A5A"/>
        </w:rPr>
        <w:t>Gemeinwohl</w:t>
      </w:r>
      <w:r w:rsidRPr="668FA6D2" w:rsidR="668FA6D2">
        <w:rPr>
          <w:rFonts w:ascii="Arial" w:hAnsi="Arial" w:cs="Arial"/>
          <w:color w:val="5A5A5A"/>
        </w:rPr>
        <w:t>-Wertesäulen in Spalten angeordnet. Mit der Matrix ist es möglich, jede Berührungsgruppe für jeden Wert zu bewerten.</w:t>
      </w:r>
    </w:p>
    <w:p w:rsidR="6D79684E" w:rsidP="6D79684E" w:rsidRDefault="6D79684E" w14:paraId="08DCCF85" w14:textId="53BF3170">
      <w:pPr>
        <w:pStyle w:val="StandardWeb"/>
        <w:rPr>
          <w:rFonts w:ascii="Arial" w:hAnsi="Arial" w:cs="Arial"/>
          <w:noProof w:val="0"/>
          <w:color w:val="5A5A5A"/>
          <w:lang w:val="de-DE"/>
        </w:rPr>
      </w:pPr>
    </w:p>
    <w:p w:rsidR="6D79684E" w:rsidP="6D79684E" w:rsidRDefault="6D79684E" w14:paraId="04321F37" w14:textId="4235357F">
      <w:pPr>
        <w:pStyle w:val="StandardWeb"/>
      </w:pPr>
      <w:r>
        <w:drawing>
          <wp:inline wp14:editId="7F46AE2D" wp14:anchorId="4F4C3D84">
            <wp:extent cx="5724524" cy="4067175"/>
            <wp:effectExtent l="0" t="0" r="0" b="0"/>
            <wp:docPr id="1651332019" name="" title=""/>
            <wp:cNvGraphicFramePr>
              <a:graphicFrameLocks noChangeAspect="1"/>
            </wp:cNvGraphicFramePr>
            <a:graphic>
              <a:graphicData uri="http://schemas.openxmlformats.org/drawingml/2006/picture">
                <pic:pic>
                  <pic:nvPicPr>
                    <pic:cNvPr id="0" name=""/>
                    <pic:cNvPicPr/>
                  </pic:nvPicPr>
                  <pic:blipFill>
                    <a:blip r:embed="Rbe57c7e07b8f4a5f">
                      <a:extLst>
                        <a:ext xmlns:a="http://schemas.openxmlformats.org/drawingml/2006/main" uri="{28A0092B-C50C-407E-A947-70E740481C1C}">
                          <a14:useLocalDpi val="0"/>
                        </a:ext>
                      </a:extLst>
                    </a:blip>
                    <a:stretch>
                      <a:fillRect/>
                    </a:stretch>
                  </pic:blipFill>
                  <pic:spPr>
                    <a:xfrm>
                      <a:off x="0" y="0"/>
                      <a:ext cx="5724524" cy="4067175"/>
                    </a:xfrm>
                    <a:prstGeom prst="rect">
                      <a:avLst/>
                    </a:prstGeom>
                  </pic:spPr>
                </pic:pic>
              </a:graphicData>
            </a:graphic>
          </wp:inline>
        </w:drawing>
      </w:r>
    </w:p>
    <w:p w:rsidR="595226C3" w:rsidP="595226C3" w:rsidRDefault="595226C3" w14:paraId="1C3DCFCD" w14:textId="3BEEA52B">
      <w:pPr>
        <w:pStyle w:val="StandardWeb"/>
      </w:pPr>
    </w:p>
    <w:p w:rsidR="595226C3" w:rsidP="595226C3" w:rsidRDefault="595226C3" w14:paraId="47D730E8" w14:textId="0D5F1E27">
      <w:pPr>
        <w:pStyle w:val="StandardWeb"/>
      </w:pPr>
    </w:p>
    <w:p xmlns:wp14="http://schemas.microsoft.com/office/word/2010/wordml" w:rsidRPr="00E317BB" w:rsidR="00D55E0A" w:rsidP="1FFF01CA" w:rsidRDefault="00635605" w14:paraId="4B5D8AC6" wp14:textId="77777777">
      <w:pPr>
        <w:pStyle w:val="StandardWeb"/>
        <w:divId w:val="317618991"/>
        <w:rPr>
          <w:rFonts w:ascii="Arial" w:hAnsi="Arial" w:cs="Arial"/>
          <w:noProof w:val="0"/>
          <w:color w:val="5A5A5A"/>
          <w:lang w:val="de-DE"/>
        </w:rPr>
      </w:pPr>
      <w:r w:rsidRPr="595226C3" w:rsidR="595226C3">
        <w:rPr>
          <w:rFonts w:ascii="Arial" w:hAnsi="Arial" w:cs="Arial"/>
          <w:color w:val="5A5A5A"/>
        </w:rPr>
        <w:t xml:space="preserve">Ein </w:t>
      </w:r>
      <w:r w:rsidRPr="595226C3" w:rsidR="595226C3">
        <w:rPr>
          <w:rFonts w:ascii="Arial" w:hAnsi="Arial" w:cs="Arial"/>
          <w:color w:val="5A5A5A"/>
        </w:rPr>
        <w:t>Gemeinwohlbericht</w:t>
      </w:r>
      <w:r w:rsidRPr="595226C3" w:rsidR="595226C3">
        <w:rPr>
          <w:rFonts w:ascii="Arial" w:hAnsi="Arial" w:cs="Arial"/>
          <w:color w:val="5A5A5A"/>
        </w:rPr>
        <w:t xml:space="preserve"> </w:t>
      </w:r>
      <w:r w:rsidRPr="595226C3" w:rsidR="595226C3">
        <w:rPr>
          <w:rFonts w:ascii="Arial" w:hAnsi="Arial" w:cs="Arial"/>
          <w:color w:val="5A5A5A"/>
        </w:rPr>
        <w:t>bewertet</w:t>
      </w:r>
      <w:r w:rsidRPr="595226C3" w:rsidR="595226C3">
        <w:rPr>
          <w:rFonts w:ascii="Arial" w:hAnsi="Arial" w:cs="Arial"/>
          <w:color w:val="5A5A5A"/>
        </w:rPr>
        <w:t xml:space="preserve"> den </w:t>
      </w:r>
      <w:r w:rsidRPr="595226C3" w:rsidR="595226C3">
        <w:rPr>
          <w:rFonts w:ascii="Arial" w:hAnsi="Arial" w:cs="Arial"/>
          <w:color w:val="5A5A5A"/>
        </w:rPr>
        <w:t>Beitrag</w:t>
      </w:r>
      <w:r w:rsidRPr="595226C3" w:rsidR="595226C3">
        <w:rPr>
          <w:rFonts w:ascii="Arial" w:hAnsi="Arial" w:cs="Arial"/>
          <w:color w:val="5A5A5A"/>
        </w:rPr>
        <w:t xml:space="preserve"> </w:t>
      </w:r>
      <w:r w:rsidRPr="595226C3" w:rsidR="595226C3">
        <w:rPr>
          <w:rFonts w:ascii="Arial" w:hAnsi="Arial" w:cs="Arial"/>
          <w:color w:val="5A5A5A"/>
        </w:rPr>
        <w:t>einer</w:t>
      </w:r>
      <w:r w:rsidRPr="595226C3" w:rsidR="595226C3">
        <w:rPr>
          <w:rFonts w:ascii="Arial" w:hAnsi="Arial" w:cs="Arial"/>
          <w:color w:val="5A5A5A"/>
        </w:rPr>
        <w:t xml:space="preserve"> Organisation </w:t>
      </w:r>
      <w:r w:rsidRPr="595226C3" w:rsidR="595226C3">
        <w:rPr>
          <w:rFonts w:ascii="Arial" w:hAnsi="Arial" w:cs="Arial"/>
          <w:color w:val="5A5A5A"/>
        </w:rPr>
        <w:t>zum</w:t>
      </w:r>
      <w:r w:rsidRPr="595226C3" w:rsidR="595226C3">
        <w:rPr>
          <w:rFonts w:ascii="Arial" w:hAnsi="Arial" w:cs="Arial"/>
          <w:color w:val="5A5A5A"/>
        </w:rPr>
        <w:t xml:space="preserve"> </w:t>
      </w:r>
      <w:r w:rsidRPr="595226C3" w:rsidR="595226C3">
        <w:rPr>
          <w:rFonts w:ascii="Arial" w:hAnsi="Arial" w:cs="Arial"/>
          <w:color w:val="5A5A5A"/>
        </w:rPr>
        <w:t>Gemeinwohl</w:t>
      </w:r>
      <w:r w:rsidRPr="595226C3" w:rsidR="595226C3">
        <w:rPr>
          <w:rFonts w:ascii="Arial" w:hAnsi="Arial" w:cs="Arial"/>
          <w:color w:val="5A5A5A"/>
        </w:rPr>
        <w:t xml:space="preserve">. Die </w:t>
      </w:r>
      <w:r w:rsidRPr="595226C3" w:rsidR="595226C3">
        <w:rPr>
          <w:rFonts w:ascii="Arial" w:hAnsi="Arial" w:cs="Arial"/>
          <w:color w:val="5A5A5A"/>
        </w:rPr>
        <w:t>Erstellung</w:t>
      </w:r>
      <w:r w:rsidRPr="595226C3" w:rsidR="595226C3">
        <w:rPr>
          <w:rFonts w:ascii="Arial" w:hAnsi="Arial" w:cs="Arial"/>
          <w:color w:val="5A5A5A"/>
        </w:rPr>
        <w:t xml:space="preserve"> </w:t>
      </w:r>
      <w:r w:rsidRPr="595226C3" w:rsidR="595226C3">
        <w:rPr>
          <w:rFonts w:ascii="Arial" w:hAnsi="Arial" w:cs="Arial"/>
          <w:color w:val="5A5A5A"/>
        </w:rPr>
        <w:t>eines</w:t>
      </w:r>
      <w:r w:rsidRPr="595226C3" w:rsidR="595226C3">
        <w:rPr>
          <w:rFonts w:ascii="Arial" w:hAnsi="Arial" w:cs="Arial"/>
          <w:color w:val="5A5A5A"/>
        </w:rPr>
        <w:t xml:space="preserve"> </w:t>
      </w:r>
      <w:r w:rsidRPr="595226C3" w:rsidR="595226C3">
        <w:rPr>
          <w:rFonts w:ascii="Arial" w:hAnsi="Arial" w:cs="Arial"/>
          <w:color w:val="5A5A5A"/>
        </w:rPr>
        <w:t>Gemeinwohlberichts</w:t>
      </w:r>
      <w:r w:rsidRPr="595226C3" w:rsidR="595226C3">
        <w:rPr>
          <w:rFonts w:ascii="Arial" w:hAnsi="Arial" w:cs="Arial"/>
          <w:color w:val="5A5A5A"/>
        </w:rPr>
        <w:t xml:space="preserve"> </w:t>
      </w:r>
      <w:r w:rsidRPr="595226C3" w:rsidR="595226C3">
        <w:rPr>
          <w:rFonts w:ascii="Arial" w:hAnsi="Arial" w:cs="Arial"/>
          <w:color w:val="5A5A5A"/>
        </w:rPr>
        <w:t>ist</w:t>
      </w:r>
      <w:r w:rsidRPr="595226C3" w:rsidR="595226C3">
        <w:rPr>
          <w:rFonts w:ascii="Arial" w:hAnsi="Arial" w:cs="Arial"/>
          <w:color w:val="5A5A5A"/>
        </w:rPr>
        <w:t xml:space="preserve"> Teil des </w:t>
      </w:r>
      <w:r w:rsidRPr="595226C3" w:rsidR="595226C3">
        <w:rPr>
          <w:rFonts w:ascii="Arial" w:hAnsi="Arial" w:cs="Arial"/>
          <w:color w:val="5A5A5A"/>
        </w:rPr>
        <w:t>Berichtsprozesses</w:t>
      </w:r>
      <w:r w:rsidRPr="595226C3" w:rsidR="595226C3">
        <w:rPr>
          <w:rFonts w:ascii="Arial" w:hAnsi="Arial" w:cs="Arial"/>
          <w:color w:val="5A5A5A"/>
        </w:rPr>
        <w:t xml:space="preserve">. Er </w:t>
      </w:r>
      <w:r w:rsidRPr="595226C3" w:rsidR="595226C3">
        <w:rPr>
          <w:rFonts w:ascii="Arial" w:hAnsi="Arial" w:cs="Arial"/>
          <w:color w:val="5A5A5A"/>
        </w:rPr>
        <w:t>enthält</w:t>
      </w:r>
      <w:r w:rsidRPr="595226C3" w:rsidR="595226C3">
        <w:rPr>
          <w:rFonts w:ascii="Arial" w:hAnsi="Arial" w:cs="Arial"/>
          <w:color w:val="5A5A5A"/>
        </w:rPr>
        <w:t xml:space="preserve"> </w:t>
      </w:r>
      <w:r w:rsidRPr="595226C3" w:rsidR="595226C3">
        <w:rPr>
          <w:rFonts w:ascii="Arial" w:hAnsi="Arial" w:cs="Arial"/>
          <w:color w:val="5A5A5A"/>
        </w:rPr>
        <w:t>eine</w:t>
      </w:r>
      <w:r w:rsidRPr="595226C3" w:rsidR="595226C3">
        <w:rPr>
          <w:rFonts w:ascii="Arial" w:hAnsi="Arial" w:cs="Arial"/>
          <w:color w:val="5A5A5A"/>
        </w:rPr>
        <w:t xml:space="preserve"> Beschreibung, </w:t>
      </w:r>
      <w:r w:rsidRPr="595226C3" w:rsidR="595226C3">
        <w:rPr>
          <w:rFonts w:ascii="Arial" w:hAnsi="Arial" w:cs="Arial"/>
          <w:color w:val="5A5A5A"/>
        </w:rPr>
        <w:t>wie</w:t>
      </w:r>
      <w:r w:rsidRPr="595226C3" w:rsidR="595226C3">
        <w:rPr>
          <w:rFonts w:ascii="Arial" w:hAnsi="Arial" w:cs="Arial"/>
          <w:color w:val="5A5A5A"/>
        </w:rPr>
        <w:t xml:space="preserve"> </w:t>
      </w:r>
      <w:r w:rsidRPr="595226C3" w:rsidR="595226C3">
        <w:rPr>
          <w:rFonts w:ascii="Arial" w:hAnsi="Arial" w:cs="Arial"/>
          <w:color w:val="5A5A5A"/>
        </w:rPr>
        <w:t>sich</w:t>
      </w:r>
      <w:r w:rsidRPr="595226C3" w:rsidR="595226C3">
        <w:rPr>
          <w:rFonts w:ascii="Arial" w:hAnsi="Arial" w:cs="Arial"/>
          <w:color w:val="5A5A5A"/>
        </w:rPr>
        <w:t xml:space="preserve"> die </w:t>
      </w:r>
      <w:r w:rsidRPr="595226C3" w:rsidR="595226C3">
        <w:rPr>
          <w:rFonts w:ascii="Arial" w:hAnsi="Arial" w:cs="Arial"/>
          <w:color w:val="5A5A5A"/>
        </w:rPr>
        <w:t>Aktivitäten</w:t>
      </w:r>
      <w:r w:rsidRPr="595226C3" w:rsidR="595226C3">
        <w:rPr>
          <w:rFonts w:ascii="Arial" w:hAnsi="Arial" w:cs="Arial"/>
          <w:color w:val="5A5A5A"/>
        </w:rPr>
        <w:t xml:space="preserve"> der Organisation auf </w:t>
      </w:r>
      <w:r w:rsidRPr="595226C3" w:rsidR="595226C3">
        <w:rPr>
          <w:rFonts w:ascii="Arial" w:hAnsi="Arial" w:cs="Arial"/>
          <w:color w:val="5A5A5A"/>
        </w:rPr>
        <w:t>jedes</w:t>
      </w:r>
      <w:r w:rsidRPr="595226C3" w:rsidR="595226C3">
        <w:rPr>
          <w:rFonts w:ascii="Arial" w:hAnsi="Arial" w:cs="Arial"/>
          <w:color w:val="5A5A5A"/>
        </w:rPr>
        <w:t xml:space="preserve"> der 20 </w:t>
      </w:r>
      <w:r w:rsidRPr="595226C3" w:rsidR="595226C3">
        <w:rPr>
          <w:rFonts w:ascii="Arial" w:hAnsi="Arial" w:cs="Arial"/>
          <w:color w:val="5A5A5A"/>
        </w:rPr>
        <w:t>Gemeinwohlthemen</w:t>
      </w:r>
      <w:r w:rsidRPr="595226C3" w:rsidR="595226C3">
        <w:rPr>
          <w:rFonts w:ascii="Arial" w:hAnsi="Arial" w:cs="Arial"/>
          <w:color w:val="5A5A5A"/>
        </w:rPr>
        <w:t xml:space="preserve"> </w:t>
      </w:r>
      <w:r w:rsidRPr="595226C3" w:rsidR="595226C3">
        <w:rPr>
          <w:rFonts w:ascii="Arial" w:hAnsi="Arial" w:cs="Arial"/>
          <w:color w:val="5A5A5A"/>
        </w:rPr>
        <w:t>beziehen</w:t>
      </w:r>
      <w:r w:rsidRPr="595226C3" w:rsidR="595226C3">
        <w:rPr>
          <w:rFonts w:ascii="Arial" w:hAnsi="Arial" w:cs="Arial"/>
          <w:color w:val="5A5A5A"/>
        </w:rPr>
        <w:t xml:space="preserve">, </w:t>
      </w:r>
      <w:r w:rsidRPr="595226C3" w:rsidR="595226C3">
        <w:rPr>
          <w:rFonts w:ascii="Arial" w:hAnsi="Arial" w:cs="Arial"/>
          <w:color w:val="5A5A5A"/>
        </w:rPr>
        <w:t>indem</w:t>
      </w:r>
      <w:r w:rsidRPr="595226C3" w:rsidR="595226C3">
        <w:rPr>
          <w:rFonts w:ascii="Arial" w:hAnsi="Arial" w:cs="Arial"/>
          <w:color w:val="5A5A5A"/>
        </w:rPr>
        <w:t xml:space="preserve"> die </w:t>
      </w:r>
      <w:r w:rsidRPr="595226C3" w:rsidR="595226C3">
        <w:rPr>
          <w:rFonts w:ascii="Arial" w:hAnsi="Arial" w:cs="Arial"/>
          <w:color w:val="5A5A5A"/>
        </w:rPr>
        <w:t>Berichtsfragen</w:t>
      </w:r>
      <w:r w:rsidRPr="595226C3" w:rsidR="595226C3">
        <w:rPr>
          <w:rFonts w:ascii="Arial" w:hAnsi="Arial" w:cs="Arial"/>
          <w:color w:val="5A5A5A"/>
        </w:rPr>
        <w:t xml:space="preserve"> </w:t>
      </w:r>
      <w:r w:rsidRPr="595226C3" w:rsidR="595226C3">
        <w:rPr>
          <w:rFonts w:ascii="Arial" w:hAnsi="Arial" w:cs="Arial"/>
          <w:color w:val="5A5A5A"/>
        </w:rPr>
        <w:t>beantwortet</w:t>
      </w:r>
      <w:r w:rsidRPr="595226C3" w:rsidR="595226C3">
        <w:rPr>
          <w:rFonts w:ascii="Arial" w:hAnsi="Arial" w:cs="Arial"/>
          <w:color w:val="5A5A5A"/>
        </w:rPr>
        <w:t xml:space="preserve"> und die in </w:t>
      </w:r>
      <w:r w:rsidRPr="595226C3" w:rsidR="595226C3">
        <w:rPr>
          <w:rFonts w:ascii="Arial" w:hAnsi="Arial" w:cs="Arial"/>
          <w:color w:val="5A5A5A"/>
        </w:rPr>
        <w:t>diesem</w:t>
      </w:r>
      <w:r w:rsidRPr="595226C3" w:rsidR="595226C3">
        <w:rPr>
          <w:rFonts w:ascii="Arial" w:hAnsi="Arial" w:cs="Arial"/>
          <w:color w:val="5A5A5A"/>
        </w:rPr>
        <w:t xml:space="preserve"> </w:t>
      </w:r>
      <w:r w:rsidRPr="595226C3" w:rsidR="595226C3">
        <w:rPr>
          <w:rFonts w:ascii="Arial" w:hAnsi="Arial" w:cs="Arial"/>
          <w:color w:val="5A5A5A"/>
        </w:rPr>
        <w:t>Handbuch</w:t>
      </w:r>
      <w:r w:rsidRPr="595226C3" w:rsidR="595226C3">
        <w:rPr>
          <w:rFonts w:ascii="Arial" w:hAnsi="Arial" w:cs="Arial"/>
          <w:color w:val="5A5A5A"/>
        </w:rPr>
        <w:t xml:space="preserve"> </w:t>
      </w:r>
      <w:r w:rsidRPr="595226C3" w:rsidR="595226C3">
        <w:rPr>
          <w:rFonts w:ascii="Arial" w:hAnsi="Arial" w:cs="Arial"/>
          <w:color w:val="5A5A5A"/>
        </w:rPr>
        <w:t>dargelegten</w:t>
      </w:r>
      <w:r w:rsidRPr="595226C3" w:rsidR="595226C3">
        <w:rPr>
          <w:rFonts w:ascii="Arial" w:hAnsi="Arial" w:cs="Arial"/>
          <w:color w:val="5A5A5A"/>
        </w:rPr>
        <w:t xml:space="preserve"> </w:t>
      </w:r>
      <w:r w:rsidRPr="595226C3" w:rsidR="595226C3">
        <w:rPr>
          <w:rFonts w:ascii="Arial" w:hAnsi="Arial" w:cs="Arial"/>
          <w:color w:val="5A5A5A"/>
        </w:rPr>
        <w:t>Verifizierungs</w:t>
      </w:r>
      <w:r w:rsidRPr="595226C3" w:rsidR="595226C3">
        <w:rPr>
          <w:rFonts w:ascii="Arial" w:hAnsi="Arial" w:cs="Arial"/>
          <w:color w:val="5A5A5A"/>
        </w:rPr>
        <w:t>indikatoren</w:t>
      </w:r>
      <w:r w:rsidRPr="595226C3" w:rsidR="595226C3">
        <w:rPr>
          <w:rFonts w:ascii="Arial" w:hAnsi="Arial" w:cs="Arial"/>
          <w:color w:val="5A5A5A"/>
        </w:rPr>
        <w:t xml:space="preserve"> </w:t>
      </w:r>
      <w:r w:rsidRPr="595226C3" w:rsidR="595226C3">
        <w:rPr>
          <w:rFonts w:ascii="Arial" w:hAnsi="Arial" w:cs="Arial"/>
          <w:color w:val="5A5A5A"/>
        </w:rPr>
        <w:t>bewertet</w:t>
      </w:r>
      <w:r w:rsidRPr="595226C3" w:rsidR="595226C3">
        <w:rPr>
          <w:rFonts w:ascii="Arial" w:hAnsi="Arial" w:cs="Arial"/>
          <w:color w:val="5A5A5A"/>
        </w:rPr>
        <w:t xml:space="preserve"> </w:t>
      </w:r>
      <w:r w:rsidRPr="595226C3" w:rsidR="595226C3">
        <w:rPr>
          <w:rFonts w:ascii="Arial" w:hAnsi="Arial" w:cs="Arial"/>
          <w:color w:val="5A5A5A"/>
        </w:rPr>
        <w:t>werden</w:t>
      </w:r>
      <w:r w:rsidRPr="595226C3" w:rsidR="595226C3">
        <w:rPr>
          <w:rFonts w:ascii="Arial" w:hAnsi="Arial" w:cs="Arial"/>
          <w:color w:val="5A5A5A"/>
        </w:rPr>
        <w:t xml:space="preserve">. </w:t>
      </w:r>
      <w:r w:rsidRPr="595226C3" w:rsidR="595226C3">
        <w:rPr>
          <w:rFonts w:ascii="Arial" w:hAnsi="Arial" w:cs="Arial"/>
          <w:color w:val="5A5A5A"/>
        </w:rPr>
        <w:t>Dadurch</w:t>
      </w:r>
      <w:r w:rsidRPr="595226C3" w:rsidR="595226C3">
        <w:rPr>
          <w:rFonts w:ascii="Arial" w:hAnsi="Arial" w:cs="Arial"/>
          <w:color w:val="5A5A5A"/>
        </w:rPr>
        <w:t xml:space="preserve"> </w:t>
      </w:r>
      <w:r w:rsidRPr="595226C3" w:rsidR="595226C3">
        <w:rPr>
          <w:rFonts w:ascii="Arial" w:hAnsi="Arial" w:cs="Arial"/>
          <w:color w:val="5A5A5A"/>
        </w:rPr>
        <w:t>wird</w:t>
      </w:r>
      <w:r w:rsidRPr="595226C3" w:rsidR="595226C3">
        <w:rPr>
          <w:rFonts w:ascii="Arial" w:hAnsi="Arial" w:cs="Arial"/>
          <w:color w:val="5A5A5A"/>
        </w:rPr>
        <w:t xml:space="preserve"> </w:t>
      </w:r>
      <w:r w:rsidRPr="595226C3" w:rsidR="595226C3">
        <w:rPr>
          <w:rFonts w:ascii="Arial" w:hAnsi="Arial" w:cs="Arial"/>
          <w:color w:val="5A5A5A"/>
        </w:rPr>
        <w:t>gezeigt</w:t>
      </w:r>
      <w:r w:rsidRPr="595226C3" w:rsidR="595226C3">
        <w:rPr>
          <w:rFonts w:ascii="Arial" w:hAnsi="Arial" w:cs="Arial"/>
          <w:color w:val="5A5A5A"/>
        </w:rPr>
        <w:t xml:space="preserve">, </w:t>
      </w:r>
      <w:r w:rsidRPr="595226C3" w:rsidR="595226C3">
        <w:rPr>
          <w:rFonts w:ascii="Arial" w:hAnsi="Arial" w:cs="Arial"/>
          <w:color w:val="5A5A5A"/>
        </w:rPr>
        <w:t>wie</w:t>
      </w:r>
      <w:r w:rsidRPr="595226C3" w:rsidR="595226C3">
        <w:rPr>
          <w:rFonts w:ascii="Arial" w:hAnsi="Arial" w:cs="Arial"/>
          <w:color w:val="5A5A5A"/>
        </w:rPr>
        <w:t xml:space="preserve"> </w:t>
      </w:r>
      <w:r w:rsidRPr="595226C3" w:rsidR="595226C3">
        <w:rPr>
          <w:rFonts w:ascii="Arial" w:hAnsi="Arial" w:cs="Arial"/>
          <w:color w:val="5A5A5A"/>
        </w:rPr>
        <w:t>weit</w:t>
      </w:r>
      <w:r w:rsidRPr="595226C3" w:rsidR="595226C3">
        <w:rPr>
          <w:rFonts w:ascii="Arial" w:hAnsi="Arial" w:cs="Arial"/>
          <w:color w:val="5A5A5A"/>
        </w:rPr>
        <w:t xml:space="preserve"> </w:t>
      </w:r>
      <w:r w:rsidRPr="595226C3" w:rsidR="595226C3">
        <w:rPr>
          <w:rFonts w:ascii="Arial" w:hAnsi="Arial" w:cs="Arial"/>
          <w:color w:val="5A5A5A"/>
        </w:rPr>
        <w:t>jeder</w:t>
      </w:r>
      <w:r w:rsidRPr="595226C3" w:rsidR="595226C3">
        <w:rPr>
          <w:rFonts w:ascii="Arial" w:hAnsi="Arial" w:cs="Arial"/>
          <w:color w:val="5A5A5A"/>
        </w:rPr>
        <w:t xml:space="preserve"> Wert </w:t>
      </w:r>
      <w:r w:rsidRPr="595226C3" w:rsidR="595226C3">
        <w:rPr>
          <w:rFonts w:ascii="Arial" w:hAnsi="Arial" w:cs="Arial"/>
          <w:color w:val="5A5A5A"/>
        </w:rPr>
        <w:t>innerhalb</w:t>
      </w:r>
      <w:r w:rsidRPr="595226C3" w:rsidR="595226C3">
        <w:rPr>
          <w:rFonts w:ascii="Arial" w:hAnsi="Arial" w:cs="Arial"/>
          <w:color w:val="5A5A5A"/>
        </w:rPr>
        <w:t xml:space="preserve"> der Organisation </w:t>
      </w:r>
      <w:r w:rsidRPr="595226C3" w:rsidR="595226C3">
        <w:rPr>
          <w:rFonts w:ascii="Arial" w:hAnsi="Arial" w:cs="Arial"/>
          <w:color w:val="5A5A5A"/>
        </w:rPr>
        <w:t>entwickelt</w:t>
      </w:r>
      <w:r w:rsidRPr="595226C3" w:rsidR="595226C3">
        <w:rPr>
          <w:rFonts w:ascii="Arial" w:hAnsi="Arial" w:cs="Arial"/>
          <w:color w:val="5A5A5A"/>
        </w:rPr>
        <w:t xml:space="preserve"> </w:t>
      </w:r>
      <w:r w:rsidRPr="595226C3" w:rsidR="595226C3">
        <w:rPr>
          <w:rFonts w:ascii="Arial" w:hAnsi="Arial" w:cs="Arial"/>
          <w:color w:val="5A5A5A"/>
        </w:rPr>
        <w:t>ist</w:t>
      </w:r>
      <w:r w:rsidRPr="595226C3" w:rsidR="595226C3">
        <w:rPr>
          <w:rFonts w:ascii="Arial" w:hAnsi="Arial" w:cs="Arial"/>
          <w:color w:val="5A5A5A"/>
        </w:rPr>
        <w:t xml:space="preserve">. Für </w:t>
      </w:r>
      <w:r w:rsidRPr="595226C3" w:rsidR="595226C3">
        <w:rPr>
          <w:rFonts w:ascii="Arial" w:hAnsi="Arial" w:cs="Arial"/>
          <w:color w:val="5A5A5A"/>
        </w:rPr>
        <w:t>jedes</w:t>
      </w:r>
      <w:r w:rsidRPr="595226C3" w:rsidR="595226C3">
        <w:rPr>
          <w:rFonts w:ascii="Arial" w:hAnsi="Arial" w:cs="Arial"/>
          <w:color w:val="5A5A5A"/>
        </w:rPr>
        <w:t xml:space="preserve"> Thema </w:t>
      </w:r>
      <w:r w:rsidRPr="595226C3" w:rsidR="595226C3">
        <w:rPr>
          <w:rFonts w:ascii="Arial" w:hAnsi="Arial" w:cs="Arial"/>
          <w:color w:val="5A5A5A"/>
        </w:rPr>
        <w:t>beschreibt</w:t>
      </w:r>
      <w:r w:rsidRPr="595226C3" w:rsidR="595226C3">
        <w:rPr>
          <w:rFonts w:ascii="Arial" w:hAnsi="Arial" w:cs="Arial"/>
          <w:color w:val="5A5A5A"/>
        </w:rPr>
        <w:t xml:space="preserve"> dieses </w:t>
      </w:r>
      <w:r w:rsidRPr="595226C3" w:rsidR="595226C3">
        <w:rPr>
          <w:rFonts w:ascii="Arial" w:hAnsi="Arial" w:cs="Arial"/>
          <w:color w:val="5A5A5A"/>
        </w:rPr>
        <w:t>Arbeitsbuch</w:t>
      </w:r>
      <w:r w:rsidRPr="595226C3" w:rsidR="595226C3">
        <w:rPr>
          <w:rFonts w:ascii="Arial" w:hAnsi="Arial" w:cs="Arial"/>
          <w:color w:val="5A5A5A"/>
        </w:rPr>
        <w:t xml:space="preserve">, </w:t>
      </w:r>
      <w:r w:rsidRPr="595226C3" w:rsidR="595226C3">
        <w:rPr>
          <w:rFonts w:ascii="Arial" w:hAnsi="Arial" w:cs="Arial"/>
          <w:color w:val="5A5A5A"/>
        </w:rPr>
        <w:t>wie</w:t>
      </w:r>
      <w:r w:rsidRPr="595226C3" w:rsidR="595226C3">
        <w:rPr>
          <w:rFonts w:ascii="Arial" w:hAnsi="Arial" w:cs="Arial"/>
          <w:color w:val="5A5A5A"/>
        </w:rPr>
        <w:t xml:space="preserve"> die </w:t>
      </w:r>
      <w:r w:rsidRPr="595226C3" w:rsidR="595226C3">
        <w:rPr>
          <w:rFonts w:ascii="Arial" w:hAnsi="Arial" w:cs="Arial"/>
          <w:color w:val="5A5A5A"/>
        </w:rPr>
        <w:t>einzelnen</w:t>
      </w:r>
      <w:r w:rsidRPr="595226C3" w:rsidR="595226C3">
        <w:rPr>
          <w:rFonts w:ascii="Arial" w:hAnsi="Arial" w:cs="Arial"/>
          <w:color w:val="5A5A5A"/>
        </w:rPr>
        <w:t xml:space="preserve"> </w:t>
      </w:r>
      <w:r w:rsidRPr="595226C3" w:rsidR="595226C3">
        <w:rPr>
          <w:rFonts w:ascii="Arial" w:hAnsi="Arial" w:cs="Arial"/>
          <w:color w:val="5A5A5A"/>
        </w:rPr>
        <w:t>Werte</w:t>
      </w:r>
      <w:r w:rsidRPr="595226C3" w:rsidR="595226C3">
        <w:rPr>
          <w:rFonts w:ascii="Arial" w:hAnsi="Arial" w:cs="Arial"/>
          <w:color w:val="5A5A5A"/>
        </w:rPr>
        <w:t xml:space="preserve"> auf die </w:t>
      </w:r>
      <w:r w:rsidRPr="595226C3" w:rsidR="595226C3">
        <w:rPr>
          <w:rFonts w:ascii="Arial" w:hAnsi="Arial" w:cs="Arial"/>
          <w:color w:val="5A5A5A"/>
        </w:rPr>
        <w:t>jeweilige</w:t>
      </w:r>
      <w:r w:rsidRPr="595226C3" w:rsidR="595226C3">
        <w:rPr>
          <w:rFonts w:ascii="Arial" w:hAnsi="Arial" w:cs="Arial"/>
          <w:color w:val="5A5A5A"/>
        </w:rPr>
        <w:t xml:space="preserve"> </w:t>
      </w:r>
      <w:r w:rsidRPr="595226C3" w:rsidR="595226C3">
        <w:rPr>
          <w:rFonts w:ascii="Arial" w:hAnsi="Arial" w:cs="Arial"/>
          <w:color w:val="5A5A5A"/>
        </w:rPr>
        <w:t>Berührungsgruppe</w:t>
      </w:r>
      <w:r w:rsidRPr="595226C3" w:rsidR="595226C3">
        <w:rPr>
          <w:rFonts w:ascii="Arial" w:hAnsi="Arial" w:cs="Arial"/>
          <w:color w:val="5A5A5A"/>
        </w:rPr>
        <w:t xml:space="preserve"> </w:t>
      </w:r>
      <w:r w:rsidRPr="595226C3" w:rsidR="595226C3">
        <w:rPr>
          <w:rFonts w:ascii="Arial" w:hAnsi="Arial" w:cs="Arial"/>
          <w:color w:val="5A5A5A"/>
        </w:rPr>
        <w:t>zutreffen</w:t>
      </w:r>
      <w:r w:rsidRPr="595226C3" w:rsidR="595226C3">
        <w:rPr>
          <w:rFonts w:ascii="Arial" w:hAnsi="Arial" w:cs="Arial"/>
          <w:color w:val="5A5A5A"/>
        </w:rPr>
        <w:t>.</w:t>
      </w:r>
    </w:p>
    <w:p w:rsidR="595226C3" w:rsidP="595226C3" w:rsidRDefault="595226C3" w14:paraId="37B3C44D" w14:textId="227F193D">
      <w:pPr>
        <w:pStyle w:val="StandardWeb"/>
        <w:rPr>
          <w:rFonts w:ascii="Arial" w:hAnsi="Arial" w:cs="Arial"/>
          <w:color w:val="5A5A5A"/>
        </w:rPr>
      </w:pPr>
    </w:p>
    <w:p xmlns:wp14="http://schemas.microsoft.com/office/word/2010/wordml" w:rsidRPr="00E317BB" w:rsidR="00D55E0A" w:rsidP="1FFF01CA" w:rsidRDefault="00635605" w14:paraId="667C8C83"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Das </w:t>
      </w:r>
      <w:r w:rsidRPr="668FA6D2" w:rsidR="668FA6D2">
        <w:rPr>
          <w:rFonts w:ascii="Arial" w:hAnsi="Arial" w:cs="Arial"/>
          <w:color w:val="5A5A5A"/>
        </w:rPr>
        <w:t>Gemeinwohl-</w:t>
      </w:r>
      <w:r w:rsidRPr="668FA6D2" w:rsidR="668FA6D2">
        <w:rPr>
          <w:rFonts w:ascii="Arial" w:hAnsi="Arial" w:cs="Arial"/>
          <w:color w:val="5A5A5A"/>
        </w:rPr>
        <w:t>Testat</w:t>
      </w:r>
      <w:r w:rsidRPr="668FA6D2" w:rsidR="668FA6D2">
        <w:rPr>
          <w:rFonts w:ascii="Arial" w:hAnsi="Arial" w:cs="Arial"/>
          <w:color w:val="5A5A5A"/>
        </w:rPr>
        <w:t xml:space="preserve"> </w:t>
      </w:r>
      <w:r w:rsidRPr="668FA6D2" w:rsidR="668FA6D2">
        <w:rPr>
          <w:rFonts w:ascii="Arial" w:hAnsi="Arial" w:cs="Arial"/>
          <w:color w:val="5A5A5A"/>
        </w:rPr>
        <w:t>dokumentiert</w:t>
      </w:r>
      <w:r w:rsidRPr="668FA6D2" w:rsidR="668FA6D2">
        <w:rPr>
          <w:rFonts w:ascii="Arial" w:hAnsi="Arial" w:cs="Arial"/>
          <w:color w:val="5A5A5A"/>
        </w:rPr>
        <w:t xml:space="preserve"> die </w:t>
      </w:r>
      <w:r w:rsidRPr="668FA6D2" w:rsidR="668FA6D2">
        <w:rPr>
          <w:rFonts w:ascii="Arial" w:hAnsi="Arial" w:cs="Arial"/>
          <w:color w:val="5A5A5A"/>
        </w:rPr>
        <w:t>Bewertung</w:t>
      </w:r>
      <w:r w:rsidRPr="668FA6D2" w:rsidR="668FA6D2">
        <w:rPr>
          <w:rFonts w:ascii="Arial" w:hAnsi="Arial" w:cs="Arial"/>
          <w:color w:val="5A5A5A"/>
        </w:rPr>
        <w:t xml:space="preserve"> der </w:t>
      </w:r>
      <w:r w:rsidRPr="668FA6D2" w:rsidR="668FA6D2">
        <w:rPr>
          <w:rFonts w:ascii="Arial" w:hAnsi="Arial" w:cs="Arial"/>
          <w:color w:val="5A5A5A"/>
        </w:rPr>
        <w:t>einzelnen</w:t>
      </w:r>
      <w:r w:rsidRPr="668FA6D2" w:rsidR="668FA6D2">
        <w:rPr>
          <w:rFonts w:ascii="Arial" w:hAnsi="Arial" w:cs="Arial"/>
          <w:color w:val="5A5A5A"/>
        </w:rPr>
        <w:t xml:space="preserve"> </w:t>
      </w:r>
      <w:r w:rsidRPr="668FA6D2" w:rsidR="668FA6D2">
        <w:rPr>
          <w:rFonts w:ascii="Arial" w:hAnsi="Arial" w:cs="Arial"/>
          <w:color w:val="5A5A5A"/>
        </w:rPr>
        <w:t>Themen</w:t>
      </w:r>
      <w:r w:rsidRPr="668FA6D2" w:rsidR="668FA6D2">
        <w:rPr>
          <w:rFonts w:ascii="Arial" w:hAnsi="Arial" w:cs="Arial"/>
          <w:color w:val="5A5A5A"/>
        </w:rPr>
        <w:t xml:space="preserve">, </w:t>
      </w:r>
      <w:r w:rsidRPr="668FA6D2" w:rsidR="668FA6D2">
        <w:rPr>
          <w:rFonts w:ascii="Arial" w:hAnsi="Arial" w:cs="Arial"/>
          <w:color w:val="5A5A5A"/>
        </w:rPr>
        <w:t>vergibt</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w:t>
      </w:r>
      <w:r w:rsidRPr="668FA6D2" w:rsidR="668FA6D2">
        <w:rPr>
          <w:rFonts w:ascii="Arial" w:hAnsi="Arial" w:cs="Arial"/>
          <w:color w:val="5A5A5A"/>
        </w:rPr>
        <w:t>Gesamtpunktzahl</w:t>
      </w:r>
      <w:r w:rsidRPr="668FA6D2" w:rsidR="668FA6D2">
        <w:rPr>
          <w:rFonts w:ascii="Arial" w:hAnsi="Arial" w:cs="Arial"/>
          <w:color w:val="5A5A5A"/>
        </w:rPr>
        <w:t xml:space="preserve"> (</w:t>
      </w:r>
      <w:r w:rsidRPr="668FA6D2" w:rsidR="668FA6D2">
        <w:rPr>
          <w:rFonts w:ascii="Arial" w:hAnsi="Arial" w:cs="Arial"/>
          <w:color w:val="5A5A5A"/>
        </w:rPr>
        <w:t>Gemeinwohl-Punkte</w:t>
      </w:r>
      <w:r w:rsidRPr="668FA6D2" w:rsidR="668FA6D2">
        <w:rPr>
          <w:rFonts w:ascii="Arial" w:hAnsi="Arial" w:cs="Arial"/>
          <w:color w:val="5A5A5A"/>
        </w:rPr>
        <w:t xml:space="preserve">) und </w:t>
      </w:r>
      <w:r w:rsidRPr="668FA6D2" w:rsidR="668FA6D2">
        <w:rPr>
          <w:rFonts w:ascii="Arial" w:hAnsi="Arial" w:cs="Arial"/>
          <w:color w:val="5A5A5A"/>
        </w:rPr>
        <w:t>stellt</w:t>
      </w:r>
      <w:r w:rsidRPr="668FA6D2" w:rsidR="668FA6D2">
        <w:rPr>
          <w:rFonts w:ascii="Arial" w:hAnsi="Arial" w:cs="Arial"/>
          <w:color w:val="5A5A5A"/>
        </w:rPr>
        <w:t xml:space="preserve"> die </w:t>
      </w:r>
      <w:r w:rsidRPr="668FA6D2" w:rsidR="668FA6D2">
        <w:rPr>
          <w:rFonts w:ascii="Arial" w:hAnsi="Arial" w:cs="Arial"/>
          <w:color w:val="5A5A5A"/>
        </w:rPr>
        <w:t>Ergebnisse</w:t>
      </w:r>
      <w:r w:rsidRPr="668FA6D2" w:rsidR="668FA6D2">
        <w:rPr>
          <w:rFonts w:ascii="Arial" w:hAnsi="Arial" w:cs="Arial"/>
          <w:color w:val="5A5A5A"/>
        </w:rPr>
        <w:t xml:space="preserve"> </w:t>
      </w:r>
      <w:r w:rsidRPr="668FA6D2" w:rsidR="668FA6D2">
        <w:rPr>
          <w:rFonts w:ascii="Arial" w:hAnsi="Arial" w:cs="Arial"/>
          <w:color w:val="5A5A5A"/>
        </w:rPr>
        <w:t>im</w:t>
      </w:r>
      <w:r w:rsidRPr="668FA6D2" w:rsidR="668FA6D2">
        <w:rPr>
          <w:rFonts w:ascii="Arial" w:hAnsi="Arial" w:cs="Arial"/>
          <w:color w:val="5A5A5A"/>
        </w:rPr>
        <w:t xml:space="preserve"> Matrix-Layout </w:t>
      </w:r>
      <w:r w:rsidRPr="668FA6D2" w:rsidR="668FA6D2">
        <w:rPr>
          <w:rFonts w:ascii="Arial" w:hAnsi="Arial" w:cs="Arial"/>
          <w:color w:val="5A5A5A"/>
        </w:rPr>
        <w:t>dar</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w:t>
      </w:r>
      <w:r w:rsidRPr="668FA6D2" w:rsidR="668FA6D2">
        <w:rPr>
          <w:rFonts w:ascii="Arial" w:hAnsi="Arial" w:cs="Arial"/>
          <w:color w:val="5A5A5A"/>
        </w:rPr>
        <w:t>kompakte</w:t>
      </w:r>
      <w:r w:rsidRPr="668FA6D2" w:rsidR="668FA6D2">
        <w:rPr>
          <w:rFonts w:ascii="Arial" w:hAnsi="Arial" w:cs="Arial"/>
          <w:color w:val="5A5A5A"/>
        </w:rPr>
        <w:t xml:space="preserve"> </w:t>
      </w:r>
      <w:r w:rsidRPr="668FA6D2" w:rsidR="668FA6D2">
        <w:rPr>
          <w:rFonts w:ascii="Arial" w:hAnsi="Arial" w:cs="Arial"/>
          <w:color w:val="5A5A5A"/>
        </w:rPr>
        <w:t>Übersicht</w:t>
      </w:r>
      <w:r w:rsidRPr="668FA6D2" w:rsidR="668FA6D2">
        <w:rPr>
          <w:rFonts w:ascii="Arial" w:hAnsi="Arial" w:cs="Arial"/>
          <w:color w:val="5A5A5A"/>
        </w:rPr>
        <w:t xml:space="preserve"> auf </w:t>
      </w:r>
      <w:r w:rsidRPr="668FA6D2" w:rsidR="668FA6D2">
        <w:rPr>
          <w:rFonts w:ascii="Arial" w:hAnsi="Arial" w:cs="Arial"/>
          <w:color w:val="5A5A5A"/>
        </w:rPr>
        <w:t>einer</w:t>
      </w:r>
      <w:r w:rsidRPr="668FA6D2" w:rsidR="668FA6D2">
        <w:rPr>
          <w:rFonts w:ascii="Arial" w:hAnsi="Arial" w:cs="Arial"/>
          <w:color w:val="5A5A5A"/>
        </w:rPr>
        <w:t xml:space="preserve"> A4-Seite). Das </w:t>
      </w:r>
      <w:r w:rsidRPr="668FA6D2" w:rsidR="668FA6D2">
        <w:rPr>
          <w:rFonts w:ascii="Arial" w:hAnsi="Arial" w:cs="Arial"/>
          <w:color w:val="5A5A5A"/>
        </w:rPr>
        <w:t>Gemeinwohl-</w:t>
      </w:r>
      <w:r w:rsidRPr="668FA6D2" w:rsidR="668FA6D2">
        <w:rPr>
          <w:rFonts w:ascii="Arial" w:hAnsi="Arial" w:cs="Arial"/>
          <w:color w:val="5A5A5A"/>
        </w:rPr>
        <w:t>Testat</w:t>
      </w:r>
      <w:r w:rsidRPr="668FA6D2" w:rsidR="668FA6D2">
        <w:rPr>
          <w:rFonts w:ascii="Arial" w:hAnsi="Arial" w:cs="Arial"/>
          <w:color w:val="5A5A5A"/>
        </w:rPr>
        <w:t xml:space="preserve"> </w:t>
      </w:r>
      <w:r w:rsidRPr="668FA6D2" w:rsidR="668FA6D2">
        <w:rPr>
          <w:rFonts w:ascii="Arial" w:hAnsi="Arial" w:cs="Arial"/>
          <w:color w:val="5A5A5A"/>
        </w:rPr>
        <w:t>wird</w:t>
      </w:r>
      <w:r w:rsidRPr="668FA6D2" w:rsidR="668FA6D2">
        <w:rPr>
          <w:rFonts w:ascii="Arial" w:hAnsi="Arial" w:cs="Arial"/>
          <w:color w:val="5A5A5A"/>
        </w:rPr>
        <w:t xml:space="preserve"> von Auditor*</w:t>
      </w:r>
      <w:r w:rsidRPr="668FA6D2" w:rsidR="668FA6D2">
        <w:rPr>
          <w:rFonts w:ascii="Arial" w:hAnsi="Arial" w:cs="Arial"/>
          <w:color w:val="5A5A5A"/>
        </w:rPr>
        <w:t>innen</w:t>
      </w:r>
      <w:r w:rsidRPr="668FA6D2" w:rsidR="668FA6D2">
        <w:rPr>
          <w:rFonts w:ascii="Arial" w:hAnsi="Arial" w:cs="Arial"/>
          <w:color w:val="5A5A5A"/>
        </w:rPr>
        <w:t xml:space="preserve"> der </w:t>
      </w:r>
      <w:r w:rsidRPr="668FA6D2" w:rsidR="668FA6D2">
        <w:rPr>
          <w:rFonts w:ascii="Arial" w:hAnsi="Arial" w:cs="Arial"/>
          <w:color w:val="5A5A5A"/>
        </w:rPr>
        <w:t>Gemeinwohl</w:t>
      </w:r>
      <w:r w:rsidRPr="668FA6D2" w:rsidR="668FA6D2">
        <w:rPr>
          <w:rFonts w:ascii="Arial" w:hAnsi="Arial" w:cs="Arial"/>
          <w:color w:val="5A5A5A"/>
        </w:rPr>
        <w:t xml:space="preserve">-Organisation </w:t>
      </w:r>
      <w:r w:rsidRPr="668FA6D2" w:rsidR="668FA6D2">
        <w:rPr>
          <w:rFonts w:ascii="Arial" w:hAnsi="Arial" w:cs="Arial"/>
          <w:color w:val="5A5A5A"/>
        </w:rPr>
        <w:t>vergeben</w:t>
      </w:r>
      <w:r w:rsidRPr="668FA6D2" w:rsidR="668FA6D2">
        <w:rPr>
          <w:rFonts w:ascii="Arial" w:hAnsi="Arial" w:cs="Arial"/>
          <w:color w:val="5A5A5A"/>
        </w:rPr>
        <w:t>.</w:t>
      </w:r>
    </w:p>
    <w:p xmlns:wp14="http://schemas.microsoft.com/office/word/2010/wordml" w:rsidRPr="00E317BB" w:rsidR="00D55E0A" w:rsidP="1FFF01CA" w:rsidRDefault="00635605" w14:paraId="4239995D"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Gemeinwohlbericht</w:t>
      </w:r>
      <w:r w:rsidRPr="668FA6D2" w:rsidR="668FA6D2">
        <w:rPr>
          <w:rFonts w:ascii="Arial" w:hAnsi="Arial" w:cs="Arial"/>
          <w:color w:val="5A5A5A"/>
        </w:rPr>
        <w:t xml:space="preserve"> und -</w:t>
      </w:r>
      <w:r w:rsidRPr="668FA6D2" w:rsidR="668FA6D2">
        <w:rPr>
          <w:rFonts w:ascii="Arial" w:hAnsi="Arial" w:cs="Arial"/>
          <w:color w:val="5A5A5A"/>
        </w:rPr>
        <w:t>zertifikat</w:t>
      </w:r>
      <w:r w:rsidRPr="668FA6D2" w:rsidR="668FA6D2">
        <w:rPr>
          <w:rFonts w:ascii="Arial" w:hAnsi="Arial" w:cs="Arial"/>
          <w:color w:val="5A5A5A"/>
        </w:rPr>
        <w:t xml:space="preserve"> </w:t>
      </w:r>
      <w:r w:rsidRPr="668FA6D2" w:rsidR="668FA6D2">
        <w:rPr>
          <w:rFonts w:ascii="Arial" w:hAnsi="Arial" w:cs="Arial"/>
          <w:color w:val="5A5A5A"/>
        </w:rPr>
        <w:t>bilden</w:t>
      </w:r>
      <w:r w:rsidRPr="668FA6D2" w:rsidR="668FA6D2">
        <w:rPr>
          <w:rFonts w:ascii="Arial" w:hAnsi="Arial" w:cs="Arial"/>
          <w:color w:val="5A5A5A"/>
        </w:rPr>
        <w:t xml:space="preserve"> </w:t>
      </w:r>
      <w:r w:rsidRPr="668FA6D2" w:rsidR="668FA6D2">
        <w:rPr>
          <w:rFonts w:ascii="Arial" w:hAnsi="Arial" w:cs="Arial"/>
          <w:color w:val="5A5A5A"/>
        </w:rPr>
        <w:t>gemeinsam</w:t>
      </w:r>
      <w:r w:rsidRPr="668FA6D2" w:rsidR="668FA6D2">
        <w:rPr>
          <w:rFonts w:ascii="Arial" w:hAnsi="Arial" w:cs="Arial"/>
          <w:color w:val="5A5A5A"/>
        </w:rPr>
        <w:t xml:space="preserve"> die </w:t>
      </w:r>
      <w:r w:rsidRPr="668FA6D2" w:rsidR="668FA6D2">
        <w:rPr>
          <w:rFonts w:ascii="Arial" w:hAnsi="Arial" w:cs="Arial"/>
          <w:color w:val="5A5A5A"/>
        </w:rPr>
        <w:t>Gemeinwohlbilanz</w:t>
      </w:r>
      <w:r w:rsidRPr="668FA6D2" w:rsidR="668FA6D2">
        <w:rPr>
          <w:rFonts w:ascii="Arial" w:hAnsi="Arial" w:cs="Arial"/>
          <w:color w:val="5A5A5A"/>
        </w:rPr>
        <w:t>.</w:t>
      </w:r>
    </w:p>
    <w:p w:rsidR="595226C3" w:rsidP="595226C3" w:rsidRDefault="595226C3" w14:paraId="4EE1C924" w14:textId="30C10A49">
      <w:pPr>
        <w:pStyle w:val="StandardWeb"/>
        <w:rPr>
          <w:rFonts w:ascii="Arial" w:hAnsi="Arial" w:cs="Arial"/>
          <w:noProof w:val="0"/>
          <w:color w:val="5A5A5A"/>
          <w:lang w:val="de-DE"/>
        </w:rPr>
      </w:pPr>
      <w:r w:rsidRPr="595226C3" w:rsidR="595226C3">
        <w:rPr>
          <w:rFonts w:ascii="Arial" w:hAnsi="Arial" w:cs="Arial"/>
          <w:color w:val="5A5A5A"/>
        </w:rPr>
        <w:t xml:space="preserve">Mithilfe der Berichtsvorlage können Gemeinwohlberichte erstellt und Gemeinwohlpunkte mit dem Bilanzrechner oder dem Onlinetool (e-calc) berechnet werden. </w:t>
      </w:r>
    </w:p>
    <w:p w:rsidR="595226C3" w:rsidP="595226C3" w:rsidRDefault="595226C3" w14:paraId="5CB017A3" w14:textId="72939180">
      <w:pPr>
        <w:pStyle w:val="StandardWeb"/>
        <w:rPr>
          <w:rFonts w:ascii="Arial" w:hAnsi="Arial" w:cs="Arial"/>
          <w:color w:val="5A5A5A"/>
        </w:rPr>
      </w:pPr>
    </w:p>
    <w:p xmlns:wp14="http://schemas.microsoft.com/office/word/2010/wordml" w:rsidR="00D55E0A" w:rsidP="1FFF01CA" w:rsidRDefault="00013597" w14:paraId="0D0B940D"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0324CA79">
          <v:rect id="_x0000_i1027" style="width:0;height:1.5pt" o:hr="t" o:hrstd="t" o:hralign="center" fillcolor="#a0a0a0" stroked="f"/>
        </w:pict>
      </w:r>
    </w:p>
    <w:p xmlns:wp14="http://schemas.microsoft.com/office/word/2010/wordml" w:rsidRPr="00E317BB" w:rsidR="00D55E0A" w:rsidP="1FFF01CA" w:rsidRDefault="00635605" w14:paraId="516E6A98" wp14:textId="77777777">
      <w:pPr>
        <w:pStyle w:val="berschrift2"/>
        <w:divId w:val="317618991"/>
        <w:rPr>
          <w:rFonts w:eastAsia="Times New Roman"/>
          <w:noProof w:val="0"/>
          <w:lang w:val="de-DE"/>
        </w:rPr>
      </w:pPr>
      <w:bookmarkStart w:name="_Toc171932483" w:id="8"/>
      <w:bookmarkStart w:name="_Toc928420949" w:id="1682487465"/>
      <w:bookmarkStart w:name="_Toc1868770858" w:id="934097147"/>
      <w:bookmarkStart w:name="_Toc1354115015" w:id="1345829533"/>
      <w:r w:rsidRPr="003583BC" w:rsidR="04E2F15F">
        <w:rPr>
          <w:rFonts w:eastAsia="Times New Roman"/>
        </w:rPr>
        <w:t xml:space="preserve">1.3. </w:t>
      </w:r>
      <w:r w:rsidRPr="003583BC" w:rsidR="04E2F15F">
        <w:rPr>
          <w:rFonts w:eastAsia="Times New Roman"/>
        </w:rPr>
        <w:t>Arten</w:t>
      </w:r>
      <w:r w:rsidRPr="003583BC" w:rsidR="04E2F15F">
        <w:rPr>
          <w:rFonts w:eastAsia="Times New Roman"/>
        </w:rPr>
        <w:t xml:space="preserve"> der Bilanz</w:t>
      </w:r>
      <w:bookmarkEnd w:id="8"/>
      <w:bookmarkEnd w:id="1682487465"/>
      <w:bookmarkEnd w:id="934097147"/>
      <w:bookmarkEnd w:id="1345829533"/>
    </w:p>
    <w:p xmlns:wp14="http://schemas.microsoft.com/office/word/2010/wordml" w:rsidRPr="00E317BB" w:rsidR="00D55E0A" w:rsidP="1FFF01CA" w:rsidRDefault="00635605" w14:paraId="32DA8048"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Es </w:t>
      </w:r>
      <w:r w:rsidRPr="668FA6D2" w:rsidR="668FA6D2">
        <w:rPr>
          <w:rFonts w:ascii="Arial" w:hAnsi="Arial" w:cs="Arial"/>
          <w:color w:val="5A5A5A"/>
        </w:rPr>
        <w:t>gibt</w:t>
      </w:r>
      <w:r w:rsidRPr="668FA6D2" w:rsidR="668FA6D2">
        <w:rPr>
          <w:rFonts w:ascii="Arial" w:hAnsi="Arial" w:cs="Arial"/>
          <w:color w:val="5A5A5A"/>
        </w:rPr>
        <w:t xml:space="preserve"> </w:t>
      </w:r>
      <w:r w:rsidRPr="668FA6D2" w:rsidR="668FA6D2">
        <w:rPr>
          <w:rFonts w:ascii="Arial" w:hAnsi="Arial" w:cs="Arial"/>
          <w:color w:val="5A5A5A"/>
        </w:rPr>
        <w:t>zwei</w:t>
      </w:r>
      <w:r w:rsidRPr="668FA6D2" w:rsidR="668FA6D2">
        <w:rPr>
          <w:rFonts w:ascii="Arial" w:hAnsi="Arial" w:cs="Arial"/>
          <w:color w:val="5A5A5A"/>
        </w:rPr>
        <w:t xml:space="preserve"> </w:t>
      </w:r>
      <w:r w:rsidRPr="668FA6D2" w:rsidR="668FA6D2">
        <w:rPr>
          <w:rFonts w:ascii="Arial" w:hAnsi="Arial" w:cs="Arial"/>
          <w:color w:val="5A5A5A"/>
        </w:rPr>
        <w:t>Arten</w:t>
      </w:r>
      <w:r w:rsidRPr="668FA6D2" w:rsidR="668FA6D2">
        <w:rPr>
          <w:rFonts w:ascii="Arial" w:hAnsi="Arial" w:cs="Arial"/>
          <w:color w:val="5A5A5A"/>
        </w:rPr>
        <w:t xml:space="preserve"> von </w:t>
      </w:r>
      <w:r w:rsidRPr="668FA6D2" w:rsidR="668FA6D2">
        <w:rPr>
          <w:rFonts w:ascii="Arial" w:hAnsi="Arial" w:cs="Arial"/>
          <w:color w:val="5A5A5A"/>
        </w:rPr>
        <w:t>Gemeinwohlbilanzen</w:t>
      </w:r>
      <w:r w:rsidRPr="668FA6D2" w:rsidR="668FA6D2">
        <w:rPr>
          <w:rFonts w:ascii="Arial" w:hAnsi="Arial" w:cs="Arial"/>
          <w:color w:val="5A5A5A"/>
        </w:rPr>
        <w:t>:</w:t>
      </w:r>
    </w:p>
    <w:p xmlns:wp14="http://schemas.microsoft.com/office/word/2010/wordml" w:rsidRPr="00E317BB" w:rsidR="00D55E0A" w:rsidP="70B4F8E8" w:rsidRDefault="00635605" w14:paraId="27401C57" wp14:textId="77777777">
      <w:pPr>
        <w:numPr>
          <w:ilvl w:val="0"/>
          <w:numId w:val="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Die </w:t>
      </w:r>
      <w:r w:rsidRPr="668FA6D2" w:rsidR="668FA6D2">
        <w:rPr>
          <w:rFonts w:ascii="Arial" w:hAnsi="Arial" w:eastAsia="Times New Roman" w:cs="Arial"/>
          <w:color w:val="5A5A5A"/>
        </w:rPr>
        <w:t>Voll</w:t>
      </w:r>
      <w:r w:rsidRPr="668FA6D2" w:rsidR="668FA6D2">
        <w:rPr>
          <w:rFonts w:ascii="Arial" w:hAnsi="Arial" w:eastAsia="Times New Roman" w:cs="Arial"/>
          <w:color w:val="5A5A5A"/>
        </w:rPr>
        <w:t xml:space="preserve">bilanz gliedert alle Themen in verschiedene Aspekte und wird von mittleren und großen Organisationen </w:t>
      </w:r>
      <w:r w:rsidRPr="668FA6D2" w:rsidR="668FA6D2">
        <w:rPr>
          <w:rFonts w:ascii="Arial" w:hAnsi="Arial" w:eastAsia="Times New Roman" w:cs="Arial"/>
          <w:color w:val="5A5A5A"/>
        </w:rPr>
        <w:t xml:space="preserve">ab der </w:t>
      </w:r>
      <w:r w:rsidRPr="668FA6D2" w:rsidR="668FA6D2">
        <w:rPr>
          <w:rFonts w:ascii="Arial" w:hAnsi="Arial" w:eastAsia="Times New Roman" w:cs="Arial"/>
          <w:color w:val="5A5A5A"/>
        </w:rPr>
        <w:t>zweite</w:t>
      </w:r>
      <w:r w:rsidRPr="668FA6D2" w:rsidR="668FA6D2">
        <w:rPr>
          <w:rFonts w:ascii="Arial" w:hAnsi="Arial" w:eastAsia="Times New Roman" w:cs="Arial"/>
          <w:color w:val="5A5A5A"/>
        </w:rPr>
        <w:t>n und</w:t>
      </w:r>
      <w:r w:rsidRPr="668FA6D2" w:rsidR="668FA6D2">
        <w:rPr>
          <w:rFonts w:ascii="Arial" w:hAnsi="Arial" w:eastAsia="Times New Roman" w:cs="Arial"/>
          <w:color w:val="5A5A5A"/>
        </w:rPr>
        <w:t xml:space="preserve"> für</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nachfolgende Bilanzen benötigt.</w:t>
      </w:r>
    </w:p>
    <w:p xmlns:wp14="http://schemas.microsoft.com/office/word/2010/wordml" w:rsidR="00D55E0A" w:rsidP="1FFF01CA" w:rsidRDefault="00635605" w14:paraId="209A83AC" wp14:textId="77777777">
      <w:pPr>
        <w:numPr>
          <w:ilvl w:val="0"/>
          <w:numId w:val="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Die</w:t>
      </w:r>
      <w:r w:rsidRPr="668FA6D2" w:rsidR="668FA6D2">
        <w:rPr>
          <w:rFonts w:ascii="Arial" w:hAnsi="Arial" w:eastAsia="Times New Roman" w:cs="Arial"/>
          <w:color w:val="5A5A5A"/>
        </w:rPr>
        <w:t xml:space="preserve"> Kompaktbilanz bietet eine kürzere</w:t>
      </w:r>
      <w:r w:rsidRPr="668FA6D2" w:rsidR="668FA6D2">
        <w:rPr>
          <w:rFonts w:ascii="Arial" w:hAnsi="Arial" w:eastAsia="Times New Roman" w:cs="Arial"/>
          <w:color w:val="5A5A5A"/>
        </w:rPr>
        <w:t xml:space="preserve"> Zusammenfassung aller Themen. Kleine Organisationen können diese Version dauerhaft nutzen. Organis</w:t>
      </w:r>
      <w:r w:rsidRPr="668FA6D2" w:rsidR="668FA6D2">
        <w:rPr>
          <w:rFonts w:ascii="Arial" w:hAnsi="Arial" w:eastAsia="Times New Roman" w:cs="Arial"/>
          <w:color w:val="5A5A5A"/>
        </w:rPr>
        <w:t>ationen mit 11 - 50 Mitarbeitenden</w:t>
      </w:r>
      <w:r w:rsidRPr="668FA6D2" w:rsidR="668FA6D2">
        <w:rPr>
          <w:rFonts w:ascii="Arial" w:hAnsi="Arial" w:eastAsia="Times New Roman" w:cs="Arial"/>
          <w:color w:val="5A5A5A"/>
        </w:rPr>
        <w:t xml:space="preserve"> (bzw. deren Vollzeitäquivalenten) können sie zweimal </w:t>
      </w:r>
      <w:r w:rsidRPr="668FA6D2" w:rsidR="668FA6D2">
        <w:rPr>
          <w:rFonts w:ascii="Arial" w:hAnsi="Arial" w:eastAsia="Times New Roman" w:cs="Arial"/>
          <w:color w:val="5A5A5A"/>
        </w:rPr>
        <w:t>anwenden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 xml:space="preserve">Große Organisationen können sie für ihren ersten Bericht </w:t>
      </w:r>
      <w:r w:rsidRPr="668FA6D2" w:rsidR="668FA6D2">
        <w:rPr>
          <w:rFonts w:ascii="Arial" w:hAnsi="Arial" w:eastAsia="Times New Roman" w:cs="Arial"/>
          <w:color w:val="5A5A5A"/>
        </w:rPr>
        <w:t>anwenden</w:t>
      </w:r>
      <w:r w:rsidRPr="668FA6D2" w:rsidR="668FA6D2">
        <w:rPr>
          <w:rFonts w:ascii="Arial" w:hAnsi="Arial" w:eastAsia="Times New Roman" w:cs="Arial"/>
          <w:color w:val="5A5A5A"/>
        </w:rPr>
        <w:t>.</w:t>
      </w:r>
    </w:p>
    <w:p xmlns:wp14="http://schemas.microsoft.com/office/word/2010/wordml" w:rsidR="005014F6" w:rsidP="1FFF01CA" w:rsidRDefault="005014F6" w14:paraId="0E27B00A" wp14:textId="725142CE">
      <w:pPr>
        <w:pStyle w:val="StandardWeb"/>
        <w:ind w:left="360"/>
        <w:divId w:val="317618991"/>
      </w:pPr>
    </w:p>
    <w:p xmlns:wp14="http://schemas.microsoft.com/office/word/2010/wordml" w:rsidR="00D55E0A" w:rsidP="6D79684E" w:rsidRDefault="00013597" w14:paraId="6064A992" wp14:textId="45C79A6A">
      <w:pPr>
        <w:pStyle w:val="StandardWeb"/>
        <w:divId w:val="317618991"/>
        <w:rPr>
          <w:rFonts w:ascii="Arial" w:hAnsi="Arial" w:cs="Arial"/>
          <w:noProof w:val="0"/>
          <w:color w:val="5A5A5A"/>
          <w:lang w:val="de-DE"/>
        </w:rPr>
      </w:pPr>
      <w:r w:rsidRPr="668FA6D2" w:rsidR="668FA6D2">
        <w:rPr>
          <w:rFonts w:ascii="Arial" w:hAnsi="Arial" w:cs="Arial"/>
          <w:color w:val="5A5A5A"/>
        </w:rPr>
        <w:t>Mit der Matrix Version 5.1 steht erstmals ein international einheitliches Arbeitsbuch auch für die Kompaktbilanz zur Verfügung. Um eine Vollbilanz zu erstellen, sind einige „Fragen zur Berichterstellung“ und „Verifizierungsindikatoren“ jedes Themas und Aspekts mit dem Kürzel „VB“ für „Voll-Bilanz“ gekennzeichnet. Diese Fragen und Verifizierungsindikatoren sind für die Vollbilanz der Matrix 5.1 zusätzlich zu berichten.</w:t>
      </w:r>
    </w:p>
    <w:p xmlns:wp14="http://schemas.microsoft.com/office/word/2010/wordml" w:rsidR="00D55E0A" w:rsidP="6D79684E" w:rsidRDefault="00013597" w14:paraId="5434E809" wp14:textId="65DF5EE7">
      <w:pPr>
        <w:pStyle w:val="StandardWeb"/>
        <w:divId w:val="317618991"/>
        <w:rPr>
          <w:rFonts w:ascii="Arial" w:hAnsi="Arial" w:cs="Arial"/>
          <w:noProof w:val="0"/>
          <w:color w:val="5A5A5A"/>
          <w:lang w:val="de-DE"/>
        </w:rPr>
      </w:pPr>
      <w:r w:rsidRPr="595226C3" w:rsidR="595226C3">
        <w:rPr>
          <w:rFonts w:ascii="Arial" w:hAnsi="Arial" w:cs="Arial"/>
          <w:color w:val="5A5A5A"/>
        </w:rPr>
        <w:t>Nicht gekennzeichnete Fragen und Verifizierungsindikatoren sind sowohl in der Kompakt- als auch in der Vollbilanz anzugeben.</w:t>
      </w:r>
    </w:p>
    <w:p xmlns:wp14="http://schemas.microsoft.com/office/word/2010/wordml" w:rsidR="00D55E0A" w:rsidP="6D79684E" w:rsidRDefault="00013597" w14:paraId="5D5F5707" wp14:textId="694AF1F2">
      <w:pPr>
        <w:pStyle w:val="StandardWeb"/>
        <w:divId w:val="317618991"/>
        <w:rPr>
          <w:rFonts w:ascii="Arial" w:hAnsi="Arial" w:cs="Arial"/>
          <w:noProof w:val="0"/>
          <w:color w:val="5A5A5A"/>
          <w:lang w:val="de-DE"/>
        </w:rPr>
      </w:pPr>
      <w:r w:rsidRPr="668FA6D2" w:rsidR="668FA6D2">
        <w:rPr>
          <w:rFonts w:ascii="Arial" w:hAnsi="Arial" w:cs="Arial"/>
          <w:color w:val="5A5A5A"/>
        </w:rPr>
        <w:t>Die Kompaktbilanz dient vielen Organisationen als erster Einstieg in die Gemeinwohlberichterstattung. Sie stellt geringere Anforderungen an den Gemeinwohl-Bericht und hat eine geringere Detailtiefe bei einzelnen Fragen und Verifizierungsindikatoren. Eine Übersicht über die Datenpunkte der Vollbilanz und der Kompaktbilanz.</w:t>
      </w:r>
    </w:p>
    <w:p xmlns:wp14="http://schemas.microsoft.com/office/word/2010/wordml" w:rsidR="00D55E0A" w:rsidP="6D79684E" w:rsidRDefault="00013597" w14:paraId="65A11EF0" wp14:textId="415A497B">
      <w:pPr>
        <w:pStyle w:val="StandardWeb"/>
        <w:divId w:val="317618991"/>
      </w:pPr>
    </w:p>
    <w:p xmlns:wp14="http://schemas.microsoft.com/office/word/2010/wordml" w:rsidR="00D55E0A" w:rsidP="6D79684E" w:rsidRDefault="00013597" w14:paraId="7C88E769" wp14:textId="756354F6">
      <w:pPr>
        <w:pStyle w:val="StandardWeb"/>
        <w:divId w:val="317618991"/>
      </w:pPr>
      <w:r>
        <w:drawing>
          <wp:inline xmlns:wp14="http://schemas.microsoft.com/office/word/2010/wordprocessingDrawing" wp14:editId="7C29E9F1" wp14:anchorId="7ED9FEA8">
            <wp:extent cx="5724524" cy="1152525"/>
            <wp:effectExtent l="0" t="0" r="0" b="0"/>
            <wp:docPr id="211789154" name="" title=""/>
            <wp:cNvGraphicFramePr>
              <a:graphicFrameLocks noChangeAspect="1"/>
            </wp:cNvGraphicFramePr>
            <a:graphic>
              <a:graphicData uri="http://schemas.openxmlformats.org/drawingml/2006/picture">
                <pic:pic>
                  <pic:nvPicPr>
                    <pic:cNvPr id="0" name=""/>
                    <pic:cNvPicPr/>
                  </pic:nvPicPr>
                  <pic:blipFill>
                    <a:blip r:embed="Rbd34915bca94495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24524" cy="1152525"/>
                    </a:xfrm>
                    <a:prstGeom prst="rect">
                      <a:avLst/>
                    </a:prstGeom>
                  </pic:spPr>
                </pic:pic>
              </a:graphicData>
            </a:graphic>
          </wp:inline>
        </w:drawing>
      </w:r>
    </w:p>
    <w:p xmlns:wp14="http://schemas.microsoft.com/office/word/2010/wordml" w:rsidR="00D55E0A" w:rsidP="6D79684E" w:rsidRDefault="00013597" w14:paraId="44EAFD9C" wp14:textId="56459C6F">
      <w:pPr>
        <w:pStyle w:val="StandardWeb"/>
        <w:divId w:val="317618991"/>
        <w:rPr>
          <w:rFonts w:ascii="Arial" w:hAnsi="Arial" w:cs="Arial"/>
          <w:noProof w:val="0"/>
          <w:color w:val="5A5A5A"/>
          <w:lang w:val="de-DE"/>
        </w:rPr>
      </w:pPr>
      <w:r w:rsidRPr="668FA6D2" w:rsidR="668FA6D2">
        <w:rPr>
          <w:rFonts w:ascii="Arial" w:hAnsi="Arial" w:cs="Arial"/>
          <w:color w:val="5A5A5A"/>
        </w:rPr>
        <w:t>Grundsätzlich gilt bei der Berichtserstellung der Grundsatz der Verhältnismäßigkeit der Anforderungen. Das heißt, dass bei der Prüfung der Berichte die Größe und der Einfluss einer berichtenden Organisation berücksichtigt werden. Fragen und Indikatoren, die weder in der Vollbilanz noch in der Kompaktberichterstattung auf eine Organisation zutreffen, sollten mit „trifft nicht zu“ beantwortet werden.</w:t>
      </w:r>
    </w:p>
    <w:p w:rsidR="6D79684E" w:rsidP="6D79684E" w:rsidRDefault="6D79684E" w14:paraId="4AD8CCFB" w14:textId="08E02B2A">
      <w:pPr>
        <w:pStyle w:val="StandardWeb"/>
        <w:rPr>
          <w:rFonts w:ascii="Arial" w:hAnsi="Arial" w:cs="Arial"/>
          <w:noProof w:val="0"/>
          <w:color w:val="5A5A5A"/>
          <w:lang w:val="de-DE"/>
        </w:rPr>
      </w:pPr>
    </w:p>
    <w:p xmlns:wp14="http://schemas.microsoft.com/office/word/2010/wordml" w:rsidRPr="00E317BB" w:rsidR="00D55E0A" w:rsidP="1FFF01CA" w:rsidRDefault="00635605" w14:paraId="135C55DD" wp14:textId="77777777">
      <w:pPr>
        <w:pStyle w:val="berschrift2"/>
        <w:divId w:val="317618991"/>
        <w:rPr>
          <w:rFonts w:eastAsia="Times New Roman"/>
          <w:noProof w:val="0"/>
          <w:lang w:val="de-DE"/>
        </w:rPr>
      </w:pPr>
      <w:bookmarkStart w:name="_Toc171932484" w:id="10"/>
      <w:bookmarkStart w:name="_Toc347193232" w:id="1906907906"/>
      <w:bookmarkStart w:name="_Toc2079893062" w:id="914733302"/>
      <w:bookmarkStart w:name="_Toc1180421006" w:id="502545175"/>
      <w:r w:rsidRPr="003583BC" w:rsidR="04E2F15F">
        <w:rPr>
          <w:rFonts w:eastAsia="Times New Roman"/>
        </w:rPr>
        <w:t>1.4. Einen Bericht erstellen</w:t>
      </w:r>
      <w:bookmarkEnd w:id="10"/>
      <w:bookmarkEnd w:id="1906907906"/>
      <w:bookmarkEnd w:id="914733302"/>
      <w:bookmarkEnd w:id="502545175"/>
    </w:p>
    <w:p xmlns:wp14="http://schemas.microsoft.com/office/word/2010/wordml" w:rsidRPr="00E317BB" w:rsidR="00D55E0A" w:rsidP="1FFF01CA" w:rsidRDefault="00635605" w14:paraId="7171F563" wp14:textId="53A7A71B">
      <w:pPr>
        <w:pStyle w:val="StandardWeb"/>
        <w:divId w:val="317618991"/>
        <w:rPr>
          <w:rFonts w:ascii="Arial" w:hAnsi="Arial" w:cs="Arial"/>
          <w:noProof w:val="0"/>
          <w:color w:val="5A5A5A"/>
          <w:lang w:val="de-DE"/>
        </w:rPr>
      </w:pPr>
      <w:r w:rsidRPr="668FA6D2" w:rsidR="668FA6D2">
        <w:rPr>
          <w:rFonts w:ascii="Arial" w:hAnsi="Arial" w:cs="Arial"/>
          <w:color w:val="5A5A5A"/>
        </w:rPr>
        <w:t>Ein Gemeinwohlbericht besteht aus relevanten Aussagen zu allen Themen. Die Beschreibungen müssen inhaltlich nachvollziehbar sein und auf belegbaren Zahlen, Daten und Fakten basieren. Die Einstiegsfragen zu jedem Thema im Arbeitsbuch sind eine Einführung, während sich die Berichtsfragen direkt auf die Informationen beziehen, die für eine Bewertung erforderlich sind. Es wird dringend empfohlen, die Gemeinwohl-Berichtsvorlage zu verwenden, da diese Ihnen dabei hilft, den Bericht im richtigen Format vorzubereiten.</w:t>
      </w:r>
    </w:p>
    <w:p xmlns:wp14="http://schemas.microsoft.com/office/word/2010/wordml" w:rsidRPr="00E317BB" w:rsidR="00D55E0A" w:rsidP="1FFF01CA" w:rsidRDefault="00635605" w14:paraId="21C6BC96"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Jeder </w:t>
      </w:r>
      <w:r w:rsidRPr="668FA6D2" w:rsidR="668FA6D2">
        <w:rPr>
          <w:rFonts w:ascii="Arial" w:hAnsi="Arial" w:cs="Arial"/>
          <w:color w:val="5A5A5A"/>
        </w:rPr>
        <w:t>Verifizierungs</w:t>
      </w:r>
      <w:r w:rsidRPr="668FA6D2" w:rsidR="668FA6D2">
        <w:rPr>
          <w:rFonts w:ascii="Arial" w:hAnsi="Arial" w:cs="Arial"/>
          <w:color w:val="5A5A5A"/>
        </w:rPr>
        <w:t xml:space="preserve">indikator sollte beantwortet werden. Wird ein Indikator nicht beantwortet, </w:t>
      </w:r>
      <w:r w:rsidRPr="668FA6D2" w:rsidR="668FA6D2">
        <w:rPr>
          <w:rFonts w:ascii="Arial" w:hAnsi="Arial" w:cs="Arial"/>
          <w:color w:val="5A5A5A"/>
        </w:rPr>
        <w:t>sollten die Gründe für das Weglassen</w:t>
      </w:r>
      <w:r w:rsidRPr="668FA6D2" w:rsidR="668FA6D2">
        <w:rPr>
          <w:rFonts w:ascii="Arial" w:hAnsi="Arial" w:cs="Arial"/>
          <w:color w:val="5A5A5A"/>
        </w:rPr>
        <w:t xml:space="preserve"> im Bericht erläutert werden. Wenn für </w:t>
      </w:r>
      <w:r w:rsidRPr="668FA6D2" w:rsidR="668FA6D2">
        <w:rPr>
          <w:rFonts w:ascii="Arial" w:hAnsi="Arial" w:cs="Arial"/>
          <w:color w:val="5A5A5A"/>
        </w:rPr>
        <w:t>Verifizierungs</w:t>
      </w:r>
      <w:r w:rsidRPr="668FA6D2" w:rsidR="668FA6D2">
        <w:rPr>
          <w:rFonts w:ascii="Arial" w:hAnsi="Arial" w:cs="Arial"/>
          <w:color w:val="5A5A5A"/>
        </w:rPr>
        <w:t>indikatoren keine Daten verfügbar sind, können andere Indikatoren verwendet werden. Der Grund hierfür sollte erläutert werden.</w:t>
      </w:r>
    </w:p>
    <w:p xmlns:wp14="http://schemas.microsoft.com/office/word/2010/wordml" w:rsidRPr="00E317BB" w:rsidR="00D55E0A" w:rsidP="1FFF01CA" w:rsidRDefault="00635605" w14:paraId="003F375E"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Neben den Prüfindikatoren entscheidet die Organisation selbst, welche Inhalte sie einbezieht und wie detailliert diese </w:t>
      </w:r>
      <w:r w:rsidRPr="668FA6D2" w:rsidR="668FA6D2">
        <w:rPr>
          <w:rFonts w:ascii="Arial" w:hAnsi="Arial" w:cs="Arial"/>
          <w:color w:val="5A5A5A"/>
        </w:rPr>
        <w:t>formuliert werden</w:t>
      </w:r>
      <w:r w:rsidRPr="668FA6D2" w:rsidR="668FA6D2">
        <w:rPr>
          <w:rFonts w:ascii="Arial" w:hAnsi="Arial" w:cs="Arial"/>
          <w:color w:val="5A5A5A"/>
        </w:rPr>
        <w:t xml:space="preserve">. </w:t>
      </w:r>
      <w:r w:rsidRPr="668FA6D2" w:rsidR="668FA6D2">
        <w:rPr>
          <w:rFonts w:ascii="Arial" w:hAnsi="Arial" w:cs="Arial"/>
          <w:color w:val="5A5A5A"/>
        </w:rPr>
        <w:t>Eine klare und umfassende Darstellung erleichtert die</w:t>
      </w:r>
      <w:r w:rsidRPr="668FA6D2" w:rsidR="668FA6D2">
        <w:rPr>
          <w:rFonts w:ascii="Arial" w:hAnsi="Arial" w:cs="Arial"/>
          <w:color w:val="5A5A5A"/>
        </w:rPr>
        <w:t xml:space="preserve"> spätere Prüfung des Berichts. </w:t>
      </w:r>
      <w:r w:rsidRPr="668FA6D2" w:rsidR="668FA6D2">
        <w:rPr>
          <w:rFonts w:ascii="Arial" w:hAnsi="Arial" w:cs="Arial"/>
          <w:color w:val="5A5A5A"/>
        </w:rPr>
        <w:t>Auditor*innen</w:t>
      </w:r>
      <w:r w:rsidRPr="668FA6D2" w:rsidR="668FA6D2">
        <w:rPr>
          <w:rFonts w:ascii="Arial" w:hAnsi="Arial" w:cs="Arial"/>
          <w:color w:val="5A5A5A"/>
        </w:rPr>
        <w:t xml:space="preserve"> stellen </w:t>
      </w:r>
      <w:r w:rsidRPr="668FA6D2" w:rsidR="668FA6D2">
        <w:rPr>
          <w:rFonts w:ascii="Arial" w:hAnsi="Arial" w:cs="Arial"/>
          <w:color w:val="5A5A5A"/>
        </w:rPr>
        <w:t xml:space="preserve">bei der Prüfung </w:t>
      </w:r>
      <w:r w:rsidRPr="668FA6D2" w:rsidR="668FA6D2">
        <w:rPr>
          <w:rFonts w:ascii="Arial" w:hAnsi="Arial" w:cs="Arial"/>
          <w:color w:val="5A5A5A"/>
        </w:rPr>
        <w:t>sicher, dass die Qualitätsstandards der Berichte eingehalten werden und die Vergleichbarkeit gewahrt bleibt. Sie können auch detailliertere Informationen anfordern.</w:t>
      </w:r>
    </w:p>
    <w:p xmlns:wp14="http://schemas.microsoft.com/office/word/2010/wordml" w:rsidRPr="00E317BB" w:rsidR="00D55E0A" w:rsidP="6D79684E" w:rsidRDefault="00013597" w14:paraId="44EEFD60" wp14:textId="09895FE2">
      <w:pPr>
        <w:pStyle w:val="StandardWeb"/>
        <w:divId w:val="317618991"/>
        <w:rPr>
          <w:rFonts w:ascii="Arial" w:hAnsi="Arial" w:cs="Arial"/>
          <w:noProof w:val="0"/>
          <w:color w:val="5A5A5A"/>
          <w:lang w:val="de-DE"/>
        </w:rPr>
      </w:pPr>
      <w:r w:rsidRPr="668FA6D2" w:rsidR="668FA6D2">
        <w:rPr>
          <w:rFonts w:ascii="Arial" w:hAnsi="Arial" w:cs="Arial"/>
          <w:color w:val="5A5A5A"/>
        </w:rPr>
        <w:t>Der Berichtszeitraum umfasst zwei Jahre. Die Organisation entscheidet, ob sie nach Kalenderjahr oder Geschäftsjahr berichten möchte.</w:t>
      </w:r>
    </w:p>
    <w:p xmlns:wp14="http://schemas.microsoft.com/office/word/2010/wordml" w:rsidR="00D55E0A" w:rsidP="1FFF01CA" w:rsidRDefault="00013597" w14:paraId="4B94D5A5"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0A3F1694">
          <v:rect id="_x0000_i1029" style="width:0;height:1.5pt" o:hr="t" o:hrstd="t" o:hralign="center" fillcolor="#a0a0a0" stroked="f"/>
        </w:pict>
      </w:r>
    </w:p>
    <w:p xmlns:wp14="http://schemas.microsoft.com/office/word/2010/wordml" w:rsidRPr="00E317BB" w:rsidR="00D55E0A" w:rsidP="1FFF01CA" w:rsidRDefault="00635605" w14:paraId="6BCEE8AE" wp14:textId="77777777">
      <w:pPr>
        <w:pStyle w:val="berschrift2"/>
        <w:divId w:val="317618991"/>
        <w:rPr>
          <w:rFonts w:eastAsia="Times New Roman"/>
          <w:noProof w:val="0"/>
          <w:lang w:val="de-DE"/>
        </w:rPr>
      </w:pPr>
      <w:bookmarkStart w:name="_Toc171932485" w:id="12"/>
      <w:bookmarkStart w:name="_Toc1010150578" w:id="1879598715"/>
      <w:bookmarkStart w:name="_Toc483079076" w:id="308987505"/>
      <w:bookmarkStart w:name="_Toc1549639440" w:id="238043808"/>
      <w:r w:rsidRPr="003583BC" w:rsidR="04E2F15F">
        <w:rPr>
          <w:rFonts w:eastAsia="Times New Roman"/>
        </w:rPr>
        <w:t>1.5. Bewertung der Auswirkungen auf das Gemeinwohl</w:t>
      </w:r>
      <w:bookmarkEnd w:id="12"/>
      <w:bookmarkEnd w:id="1879598715"/>
      <w:bookmarkEnd w:id="308987505"/>
      <w:bookmarkEnd w:id="238043808"/>
    </w:p>
    <w:p xmlns:wp14="http://schemas.microsoft.com/office/word/2010/wordml" w:rsidRPr="00E317BB" w:rsidR="00D55E0A" w:rsidP="1FFF01CA" w:rsidRDefault="00D804F5" w14:paraId="0BA90EDF"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Ziel der Bewertung ist es</w:t>
      </w:r>
      <w:r w:rsidRPr="668FA6D2" w:rsidR="668FA6D2">
        <w:rPr>
          <w:rFonts w:ascii="Arial" w:hAnsi="Arial" w:cs="Arial"/>
          <w:color w:val="5A5A5A"/>
        </w:rPr>
        <w:t xml:space="preserve">, die Auswirkungen der Aktivitäten einer Organisation auf das Gemeinwohl aufzuzeigen. Im Rahmen des Prozesses ordnet sich die Organisation auf einer Skala von „Basislinie“ bis „Vorbildlich“ ein. Dies </w:t>
      </w:r>
      <w:r w:rsidRPr="668FA6D2" w:rsidR="668FA6D2">
        <w:rPr>
          <w:rFonts w:ascii="Arial" w:hAnsi="Arial" w:cs="Arial"/>
          <w:color w:val="5A5A5A"/>
        </w:rPr>
        <w:t>ist</w:t>
      </w:r>
      <w:r w:rsidRPr="668FA6D2" w:rsidR="668FA6D2">
        <w:rPr>
          <w:rFonts w:ascii="Arial" w:hAnsi="Arial" w:cs="Arial"/>
          <w:color w:val="5A5A5A"/>
        </w:rPr>
        <w:t xml:space="preserve"> jedoch keine Messung, sondern vielmehr ein Mittel, um anhand von Gemeinwohlwerten die Aktivitäten einer Organisation und ihre Auswirkungen auf jede der </w:t>
      </w:r>
      <w:r w:rsidRPr="668FA6D2" w:rsidR="668FA6D2">
        <w:rPr>
          <w:rFonts w:ascii="Arial" w:hAnsi="Arial" w:cs="Arial"/>
          <w:color w:val="5A5A5A"/>
        </w:rPr>
        <w:t>Berührungsgruppen</w:t>
      </w:r>
      <w:r w:rsidRPr="668FA6D2" w:rsidR="668FA6D2">
        <w:rPr>
          <w:rFonts w:ascii="Arial" w:hAnsi="Arial" w:cs="Arial"/>
          <w:color w:val="5A5A5A"/>
        </w:rPr>
        <w:t xml:space="preserve"> der Matrix zu bewerten.</w:t>
      </w:r>
    </w:p>
    <w:p xmlns:wp14="http://schemas.microsoft.com/office/word/2010/wordml" w:rsidRPr="00E317BB" w:rsidR="00D55E0A" w:rsidP="1FFF01CA" w:rsidRDefault="00635605" w14:paraId="579801D5" wp14:textId="35BC31AB">
      <w:pPr>
        <w:pStyle w:val="StandardWeb"/>
        <w:divId w:val="317618991"/>
        <w:rPr>
          <w:rFonts w:ascii="Arial" w:hAnsi="Arial" w:cs="Arial"/>
          <w:noProof w:val="0"/>
          <w:color w:val="5A5A5A"/>
          <w:lang w:val="de-DE"/>
        </w:rPr>
      </w:pPr>
      <w:r w:rsidRPr="668FA6D2" w:rsidR="668FA6D2">
        <w:rPr>
          <w:rFonts w:ascii="Arial" w:hAnsi="Arial" w:cs="Arial"/>
          <w:color w:val="5A5A5A"/>
        </w:rPr>
        <w:t xml:space="preserve">Die Bewertung wird für jeden Aspekt gemäß dem Abschnitt „Bewertungsstufen“ vorgenommen, der in jedem Aspekt vorgeschlagen wird. Die Bewertungsstufen umfassen 5 Ebenen: Basislinie, Erste Schritte, Fortgeschritten, Erfahren und </w:t>
      </w:r>
      <w:r w:rsidRPr="668FA6D2" w:rsidR="668FA6D2">
        <w:rPr>
          <w:rFonts w:ascii="Arial" w:hAnsi="Arial" w:cs="Arial"/>
          <w:color w:val="5A5A5A"/>
        </w:rPr>
        <w:t>Vorbildlich</w:t>
      </w:r>
      <w:r w:rsidRPr="668FA6D2" w:rsidR="668FA6D2">
        <w:rPr>
          <w:rFonts w:ascii="Arial" w:hAnsi="Arial" w:cs="Arial"/>
          <w:color w:val="5A5A5A"/>
        </w:rPr>
        <w:t>. Jede wird in ihrer spezifischen Ausprägung gemäß dem konkreten Aspekt beschrieben. Darüber hinaus wird für alle Aspekte eine Basislinie angegeben, die das erforderliche Mindestmaß gemeinwohlorientierten Wirtschaftens für eine Gemeinwohl-Organisation beschreibt. In vielen Fällen wird dies gemäß den bestehenden gesetzlichen Normen definiert, in einigen Fällen geht es jedoch darüber hinaus. Informationen und Interpretationshilfen stehen zur Verfügung, um den Bewertungsprozess zu unterstützen. Dazu gehört eine Liste von Indikatoren und Kriterien, die zur Zuweisung und Begründung von Bewertungsstufen verwendet werden können. Diese finden Sie im Abschnitt „</w:t>
      </w:r>
      <w:r w:rsidRPr="668FA6D2" w:rsidR="668FA6D2">
        <w:rPr>
          <w:rFonts w:ascii="Arial" w:hAnsi="Arial" w:cs="Arial"/>
          <w:color w:val="5A5A5A"/>
        </w:rPr>
        <w:t>Bewertungshilfen</w:t>
      </w:r>
      <w:r w:rsidRPr="668FA6D2" w:rsidR="668FA6D2">
        <w:rPr>
          <w:rFonts w:ascii="Arial" w:hAnsi="Arial" w:cs="Arial"/>
          <w:color w:val="5A5A5A"/>
        </w:rPr>
        <w:t>“ und im Abschnitt „Verifizierungsindikatoren“ eines jeden Aspekts. Die Indikatoren werden benötigt, um zu überprüfen, was in der Beschreibung steht, und um die Bewertung zu begründen.</w:t>
      </w:r>
    </w:p>
    <w:p xmlns:wp14="http://schemas.microsoft.com/office/word/2010/wordml" w:rsidRPr="00E317BB" w:rsidR="00D55E0A" w:rsidRDefault="00635605" w14:paraId="44B00FC4" wp14:textId="304E1294">
      <w:pPr>
        <w:pStyle w:val="StandardWeb"/>
        <w:divId w:val="317618991"/>
        <w:rPr>
          <w:rFonts w:ascii="Arial" w:hAnsi="Arial" w:cs="Arial"/>
          <w:noProof w:val="0"/>
          <w:color w:val="5A5A5A"/>
          <w:lang w:val="de-DE"/>
        </w:rPr>
      </w:pPr>
      <w:r w:rsidRPr="595226C3" w:rsidR="595226C3">
        <w:rPr>
          <w:rFonts w:ascii="Arial" w:hAnsi="Arial" w:cs="Arial"/>
          <w:color w:val="5A5A5A"/>
        </w:rPr>
        <w:t xml:space="preserve">Bei einer Evaluation werden die Stufen nach einer Bewertungsskala, den „Evaluationsstufen“ vergeben: Erste Schritte, Fortgeschritten, Erfahren und Vorbildlich. Die Zuordnung zu einer Evaluationsstufe geschieht durch die Einbeziehung aller relevanten Informationen und Indikatoren und deren Gesamtbetrachtung. Jede Stufe baut auf der vorhergehenden auf und das Erreichen der vorhergehenden Stufe ist Voraussetzung für eine höhere Stufe. Um beispielsweise die Stufe „Erfahren“ zu erreichen, müssen alle Kriterien der Stufe Fortgeschritten erfüllt sein. Diese Regel ist jedoch pragmatisch auszulegen. Kleinere Abweichungen führen nicht zwangsläufig zu einer Herabstufung. Jede Evaluationsstufe wird mit einer Punktzahl versehen, die davon abhängt, wie weit sich die </w:t>
      </w:r>
      <w:r w:rsidRPr="595226C3" w:rsidR="595226C3">
        <w:rPr>
          <w:rFonts w:ascii="Arial" w:hAnsi="Arial" w:cs="Arial"/>
          <w:color w:val="5A5A5A"/>
        </w:rPr>
        <w:t>Organisation</w:t>
      </w:r>
      <w:r w:rsidRPr="595226C3" w:rsidR="595226C3">
        <w:rPr>
          <w:rFonts w:ascii="Arial" w:hAnsi="Arial" w:cs="Arial"/>
          <w:color w:val="5A5A5A"/>
        </w:rPr>
        <w:t xml:space="preserve"> in seiner Gemeinwohlorientierung bei diesem Thema bereits entwickelt hat und in welchem Ausmaß die Kriterien für die jeweilige Stufe erfüllt wurden.</w:t>
      </w:r>
    </w:p>
    <w:p w:rsidR="595226C3" w:rsidP="595226C3" w:rsidRDefault="595226C3" w14:paraId="252E03B8" w14:textId="10B1F750">
      <w:pPr>
        <w:pStyle w:val="StandardWeb"/>
        <w:rPr>
          <w:rFonts w:ascii="Arial" w:hAnsi="Arial" w:cs="Arial"/>
          <w:color w:val="5A5A5A"/>
        </w:rPr>
      </w:pPr>
    </w:p>
    <w:tbl>
      <w:tblPr>
        <w:tblStyle w:val="ListTable2-Accent3"/>
        <w:tblW w:w="4086" w:type="dxa"/>
        <w:tblCellSpacing w:w="15" w:type="dxa"/>
        <w:tblCellMar>
          <w:top w:w="15" w:type="dxa"/>
          <w:left w:w="15" w:type="dxa"/>
          <w:bottom w:w="15" w:type="dxa"/>
          <w:right w:w="15" w:type="dxa"/>
        </w:tblCellMar>
        <w:tblLook w:val="04A0" w:firstRow="1" w:lastRow="0" w:firstColumn="1" w:lastColumn="0" w:noHBand="0" w:noVBand="1"/>
      </w:tblPr>
      <w:tblGrid>
        <w:gridCol w:w="2460"/>
        <w:gridCol w:w="1626"/>
      </w:tblGrid>
      <w:tr xmlns:wp14="http://schemas.microsoft.com/office/word/2010/wordml" w:rsidR="00D55E0A" w:rsidTr="595226C3" w14:paraId="7F0540EB" wp14:textId="77777777">
        <w:trPr>
          <w:divId w:val="317618991"/>
          <w:tblHeader/>
          <w:tblCellSpacing w:w="15" w:type="dxa"/>
        </w:trPr>
        <w:tc>
          <w:tcPr>
            <w:cnfStyle w:val="001000000000" w:firstRow="0" w:lastRow="0" w:firstColumn="1" w:lastColumn="0" w:oddVBand="0" w:evenVBand="0" w:oddHBand="0" w:evenHBand="0" w:firstRowFirstColumn="0" w:firstRowLastColumn="0" w:lastRowFirstColumn="0" w:lastRowLastColumn="0"/>
            <w:tcW w:w="2460" w:type="dxa"/>
            <w:tcMar/>
            <w:vAlign w:val="center"/>
            <w:hideMark/>
          </w:tcPr>
          <w:p w:rsidR="00D55E0A" w:rsidP="1FFF01CA" w:rsidRDefault="001B10A7" w14:paraId="074AEF88" wp14:textId="77777777">
            <w:pPr>
              <w:jc w:val="center"/>
              <w:rPr>
                <w:rFonts w:ascii="Arial" w:hAnsi="Arial" w:eastAsia="Times New Roman" w:cs="Arial"/>
                <w:b w:val="1"/>
                <w:bCs w:val="1"/>
                <w:noProof w:val="0"/>
                <w:color w:val="5A5A5A"/>
                <w:lang w:val="de-DE"/>
              </w:rPr>
            </w:pPr>
            <w:r w:rsidRPr="668FA6D2" w:rsidR="668FA6D2">
              <w:rPr>
                <w:rFonts w:ascii="Arial" w:hAnsi="Arial" w:eastAsia="Times New Roman" w:cs="Arial"/>
                <w:b w:val="1"/>
                <w:bCs w:val="1"/>
                <w:color w:val="5A5A5A"/>
              </w:rPr>
              <w:t xml:space="preserve">Bewertungsstufe </w:t>
            </w:r>
          </w:p>
        </w:tc>
        <w:tc>
          <w:tcPr>
            <w:cnfStyle w:val="000000000000" w:firstRow="0" w:lastRow="0" w:firstColumn="0" w:lastColumn="0" w:oddVBand="0" w:evenVBand="0" w:oddHBand="0" w:evenHBand="0" w:firstRowFirstColumn="0" w:firstRowLastColumn="0" w:lastRowFirstColumn="0" w:lastRowLastColumn="0"/>
            <w:tcW w:w="1626" w:type="dxa"/>
            <w:tcMar/>
            <w:vAlign w:val="center"/>
            <w:hideMark/>
          </w:tcPr>
          <w:p w:rsidR="00D55E0A" w:rsidP="1FFF01CA" w:rsidRDefault="00635605" w14:paraId="5ACED36F" wp14:textId="77777777">
            <w:pPr>
              <w:jc w:val="center"/>
              <w:rPr>
                <w:rFonts w:ascii="Arial" w:hAnsi="Arial" w:eastAsia="Times New Roman" w:cs="Arial"/>
                <w:b w:val="1"/>
                <w:bCs w:val="1"/>
                <w:noProof w:val="0"/>
                <w:color w:val="5A5A5A"/>
                <w:lang w:val="de-DE"/>
              </w:rPr>
            </w:pPr>
            <w:r w:rsidRPr="668FA6D2" w:rsidR="668FA6D2">
              <w:rPr>
                <w:rFonts w:ascii="Arial" w:hAnsi="Arial" w:eastAsia="Times New Roman" w:cs="Arial"/>
                <w:b w:val="1"/>
                <w:bCs w:val="1"/>
                <w:color w:val="5A5A5A"/>
              </w:rPr>
              <w:t>Punktzahl</w:t>
            </w:r>
          </w:p>
        </w:tc>
      </w:tr>
      <w:tr xmlns:wp14="http://schemas.microsoft.com/office/word/2010/wordml" w:rsidR="00D55E0A" w:rsidTr="595226C3" w14:paraId="293D0161"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2460" w:type="dxa"/>
            <w:tcMar/>
            <w:vAlign w:val="center"/>
            <w:hideMark/>
          </w:tcPr>
          <w:p w:rsidR="00D55E0A" w:rsidP="1FFF01CA" w:rsidRDefault="001B10A7" w14:paraId="64943D51"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Vorbildlich</w:t>
            </w:r>
          </w:p>
        </w:tc>
        <w:tc>
          <w:tcPr>
            <w:cnfStyle w:val="000000000000" w:firstRow="0" w:lastRow="0" w:firstColumn="0" w:lastColumn="0" w:oddVBand="0" w:evenVBand="0" w:oddHBand="0" w:evenHBand="0" w:firstRowFirstColumn="0" w:firstRowLastColumn="0" w:lastRowFirstColumn="0" w:lastRowLastColumn="0"/>
            <w:tcW w:w="1626" w:type="dxa"/>
            <w:tcMar/>
            <w:vAlign w:val="center"/>
            <w:hideMark/>
          </w:tcPr>
          <w:p w:rsidR="00D55E0A" w:rsidP="1FFF01CA" w:rsidRDefault="00635605" w14:paraId="56698E3F"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7-10</w:t>
            </w:r>
          </w:p>
        </w:tc>
      </w:tr>
      <w:tr xmlns:wp14="http://schemas.microsoft.com/office/word/2010/wordml" w:rsidR="00D55E0A" w:rsidTr="595226C3" w14:paraId="3139A40B"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2460" w:type="dxa"/>
            <w:tcMar/>
            <w:vAlign w:val="center"/>
            <w:hideMark/>
          </w:tcPr>
          <w:p w:rsidR="00D55E0A" w:rsidP="1FFF01CA" w:rsidRDefault="00635605" w14:paraId="03CCA889"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Erfahren</w:t>
            </w:r>
          </w:p>
        </w:tc>
        <w:tc>
          <w:tcPr>
            <w:cnfStyle w:val="000000000000" w:firstRow="0" w:lastRow="0" w:firstColumn="0" w:lastColumn="0" w:oddVBand="0" w:evenVBand="0" w:oddHBand="0" w:evenHBand="0" w:firstRowFirstColumn="0" w:firstRowLastColumn="0" w:lastRowFirstColumn="0" w:lastRowLastColumn="0"/>
            <w:tcW w:w="1626" w:type="dxa"/>
            <w:tcMar/>
            <w:vAlign w:val="center"/>
            <w:hideMark/>
          </w:tcPr>
          <w:p w:rsidR="00D55E0A" w:rsidP="1FFF01CA" w:rsidRDefault="00635605" w14:paraId="0DF5A98D"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4-6</w:t>
            </w:r>
          </w:p>
        </w:tc>
      </w:tr>
      <w:tr xmlns:wp14="http://schemas.microsoft.com/office/word/2010/wordml" w:rsidR="00D55E0A" w:rsidTr="595226C3" w14:paraId="6DF65872"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2460" w:type="dxa"/>
            <w:tcMar/>
            <w:vAlign w:val="center"/>
            <w:hideMark/>
          </w:tcPr>
          <w:p w:rsidR="00D55E0A" w:rsidP="1FFF01CA" w:rsidRDefault="00635605" w14:paraId="7E2C9013"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Fort</w:t>
            </w:r>
            <w:r w:rsidRPr="668FA6D2" w:rsidR="668FA6D2">
              <w:rPr>
                <w:rFonts w:ascii="Arial" w:hAnsi="Arial" w:eastAsia="Times New Roman" w:cs="Arial"/>
                <w:color w:val="5A5A5A"/>
              </w:rPr>
              <w:t>geschritten</w:t>
            </w:r>
          </w:p>
        </w:tc>
        <w:tc>
          <w:tcPr>
            <w:cnfStyle w:val="000000000000" w:firstRow="0" w:lastRow="0" w:firstColumn="0" w:lastColumn="0" w:oddVBand="0" w:evenVBand="0" w:oddHBand="0" w:evenHBand="0" w:firstRowFirstColumn="0" w:firstRowLastColumn="0" w:lastRowFirstColumn="0" w:lastRowLastColumn="0"/>
            <w:tcW w:w="1626" w:type="dxa"/>
            <w:tcMar/>
            <w:vAlign w:val="center"/>
            <w:hideMark/>
          </w:tcPr>
          <w:p w:rsidR="00D55E0A" w:rsidP="1FFF01CA" w:rsidRDefault="00635605" w14:paraId="1EC95ACF"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2-3</w:t>
            </w:r>
          </w:p>
        </w:tc>
      </w:tr>
      <w:tr xmlns:wp14="http://schemas.microsoft.com/office/word/2010/wordml" w:rsidR="00D55E0A" w:rsidTr="595226C3" w14:paraId="150A27B6"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2460" w:type="dxa"/>
            <w:tcMar/>
            <w:vAlign w:val="center"/>
            <w:hideMark/>
          </w:tcPr>
          <w:p w:rsidR="00D55E0A" w:rsidP="1FFF01CA" w:rsidRDefault="00635605" w14:paraId="73FD7DC1"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Erste Schritte</w:t>
            </w:r>
          </w:p>
        </w:tc>
        <w:tc>
          <w:tcPr>
            <w:cnfStyle w:val="000000000000" w:firstRow="0" w:lastRow="0" w:firstColumn="0" w:lastColumn="0" w:oddVBand="0" w:evenVBand="0" w:oddHBand="0" w:evenHBand="0" w:firstRowFirstColumn="0" w:firstRowLastColumn="0" w:lastRowFirstColumn="0" w:lastRowLastColumn="0"/>
            <w:tcW w:w="1626" w:type="dxa"/>
            <w:tcMar/>
            <w:vAlign w:val="center"/>
            <w:hideMark/>
          </w:tcPr>
          <w:p w:rsidR="00D55E0A" w:rsidP="1FFF01CA" w:rsidRDefault="00635605" w14:paraId="649841BE"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1</w:t>
            </w:r>
          </w:p>
        </w:tc>
      </w:tr>
      <w:tr xmlns:wp14="http://schemas.microsoft.com/office/word/2010/wordml" w:rsidR="00D55E0A" w:rsidTr="595226C3" w14:paraId="557FE63E"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2460" w:type="dxa"/>
            <w:tcMar/>
            <w:vAlign w:val="center"/>
            <w:hideMark/>
          </w:tcPr>
          <w:p w:rsidR="00D55E0A" w:rsidP="1FFF01CA" w:rsidRDefault="001B10A7" w14:paraId="23D94BA2"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Basislinie</w:t>
            </w:r>
          </w:p>
        </w:tc>
        <w:tc>
          <w:tcPr>
            <w:cnfStyle w:val="000000000000" w:firstRow="0" w:lastRow="0" w:firstColumn="0" w:lastColumn="0" w:oddVBand="0" w:evenVBand="0" w:oddHBand="0" w:evenHBand="0" w:firstRowFirstColumn="0" w:firstRowLastColumn="0" w:lastRowFirstColumn="0" w:lastRowLastColumn="0"/>
            <w:tcW w:w="1626" w:type="dxa"/>
            <w:tcMar/>
            <w:vAlign w:val="center"/>
            <w:hideMark/>
          </w:tcPr>
          <w:p w:rsidR="00D55E0A" w:rsidP="1FFF01CA" w:rsidRDefault="00635605" w14:paraId="4B584315"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0</w:t>
            </w:r>
          </w:p>
        </w:tc>
      </w:tr>
    </w:tbl>
    <w:p w:rsidR="595226C3" w:rsidP="595226C3" w:rsidRDefault="595226C3" w14:paraId="24B271A9" w14:textId="44776357">
      <w:pPr>
        <w:pStyle w:val="StandardWeb"/>
        <w:rPr>
          <w:rFonts w:ascii="Arial" w:hAnsi="Arial" w:cs="Arial"/>
          <w:color w:val="5A5A5A"/>
        </w:rPr>
      </w:pPr>
    </w:p>
    <w:p xmlns:wp14="http://schemas.microsoft.com/office/word/2010/wordml" w:rsidRPr="00E317BB" w:rsidR="00D55E0A" w:rsidP="1FFF01CA" w:rsidRDefault="00635605" w14:paraId="1FA36C36"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Die </w:t>
      </w:r>
      <w:r w:rsidRPr="668FA6D2" w:rsidR="668FA6D2">
        <w:rPr>
          <w:rFonts w:ascii="Arial" w:hAnsi="Arial" w:cs="Arial"/>
          <w:color w:val="5A5A5A"/>
        </w:rPr>
        <w:t>Gesamtpunktzahl</w:t>
      </w:r>
      <w:r w:rsidRPr="668FA6D2" w:rsidR="668FA6D2">
        <w:rPr>
          <w:rFonts w:ascii="Arial" w:hAnsi="Arial" w:cs="Arial"/>
          <w:color w:val="5A5A5A"/>
        </w:rPr>
        <w:t xml:space="preserve"> </w:t>
      </w:r>
      <w:r w:rsidRPr="668FA6D2" w:rsidR="668FA6D2">
        <w:rPr>
          <w:rFonts w:ascii="Arial" w:hAnsi="Arial" w:cs="Arial"/>
          <w:color w:val="5A5A5A"/>
        </w:rPr>
        <w:t>ergibt</w:t>
      </w:r>
      <w:r w:rsidRPr="668FA6D2" w:rsidR="668FA6D2">
        <w:rPr>
          <w:rFonts w:ascii="Arial" w:hAnsi="Arial" w:cs="Arial"/>
          <w:color w:val="5A5A5A"/>
        </w:rPr>
        <w:t xml:space="preserve"> </w:t>
      </w:r>
      <w:r w:rsidRPr="668FA6D2" w:rsidR="668FA6D2">
        <w:rPr>
          <w:rFonts w:ascii="Arial" w:hAnsi="Arial" w:cs="Arial"/>
          <w:color w:val="5A5A5A"/>
        </w:rPr>
        <w:t>sich</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der Summe der </w:t>
      </w:r>
      <w:r w:rsidRPr="668FA6D2" w:rsidR="668FA6D2">
        <w:rPr>
          <w:rFonts w:ascii="Arial" w:hAnsi="Arial" w:cs="Arial"/>
          <w:color w:val="5A5A5A"/>
        </w:rPr>
        <w:t>Einzelpunkt</w:t>
      </w:r>
      <w:r w:rsidRPr="668FA6D2" w:rsidR="668FA6D2">
        <w:rPr>
          <w:rFonts w:ascii="Arial" w:hAnsi="Arial" w:cs="Arial"/>
          <w:color w:val="5A5A5A"/>
        </w:rPr>
        <w:t>e</w:t>
      </w:r>
      <w:r w:rsidRPr="668FA6D2" w:rsidR="668FA6D2">
        <w:rPr>
          <w:rFonts w:ascii="Arial" w:hAnsi="Arial" w:cs="Arial"/>
          <w:color w:val="5A5A5A"/>
        </w:rPr>
        <w:t xml:space="preserve"> der </w:t>
      </w:r>
      <w:r w:rsidRPr="668FA6D2" w:rsidR="668FA6D2">
        <w:rPr>
          <w:rFonts w:ascii="Arial" w:hAnsi="Arial" w:cs="Arial"/>
          <w:color w:val="5A5A5A"/>
        </w:rPr>
        <w:t>einzelnen</w:t>
      </w:r>
      <w:r w:rsidRPr="668FA6D2" w:rsidR="668FA6D2">
        <w:rPr>
          <w:rFonts w:ascii="Arial" w:hAnsi="Arial" w:cs="Arial"/>
          <w:color w:val="5A5A5A"/>
        </w:rPr>
        <w:t xml:space="preserve"> </w:t>
      </w:r>
      <w:r w:rsidRPr="668FA6D2" w:rsidR="668FA6D2">
        <w:rPr>
          <w:rFonts w:ascii="Arial" w:hAnsi="Arial" w:cs="Arial"/>
          <w:color w:val="5A5A5A"/>
        </w:rPr>
        <w:t>Themen</w:t>
      </w:r>
      <w:r w:rsidRPr="668FA6D2" w:rsidR="668FA6D2">
        <w:rPr>
          <w:rFonts w:ascii="Arial" w:hAnsi="Arial" w:cs="Arial"/>
          <w:color w:val="5A5A5A"/>
        </w:rPr>
        <w:t>.</w:t>
      </w:r>
    </w:p>
    <w:tbl>
      <w:tblPr>
        <w:tblStyle w:val="GridTable1Light-Accent3"/>
        <w:tblW w:w="9116" w:type="dxa"/>
        <w:tblCellSpacing w:w="15" w:type="dxa"/>
        <w:tblCellMar>
          <w:top w:w="15" w:type="dxa"/>
          <w:left w:w="15" w:type="dxa"/>
          <w:bottom w:w="15" w:type="dxa"/>
          <w:right w:w="15" w:type="dxa"/>
        </w:tblCellMar>
        <w:tblLook w:val="04A0" w:firstRow="1" w:lastRow="0" w:firstColumn="1" w:lastColumn="0" w:noHBand="0" w:noVBand="1"/>
      </w:tblPr>
      <w:tblGrid>
        <w:gridCol w:w="2241"/>
        <w:gridCol w:w="6875"/>
      </w:tblGrid>
      <w:tr xmlns:wp14="http://schemas.microsoft.com/office/word/2010/wordml" w:rsidR="00D55E0A" w:rsidTr="595226C3" w14:paraId="14A0CD12" wp14:textId="77777777">
        <w:trPr>
          <w:divId w:val="317618991"/>
          <w:tblHeader/>
          <w:tblCellSpacing w:w="15" w:type="dxa"/>
        </w:trPr>
        <w:tc>
          <w:tcPr>
            <w:cnfStyle w:val="001000000000" w:firstRow="0" w:lastRow="0" w:firstColumn="1" w:lastColumn="0" w:oddVBand="0" w:evenVBand="0" w:oddHBand="0" w:evenHBand="0" w:firstRowFirstColumn="0" w:firstRowLastColumn="0" w:lastRowFirstColumn="0" w:lastRowLastColumn="0"/>
            <w:tcW w:w="2241" w:type="dxa"/>
            <w:tcMar/>
            <w:vAlign w:val="center"/>
            <w:hideMark/>
          </w:tcPr>
          <w:p w:rsidR="00D55E0A" w:rsidP="1FFF01CA" w:rsidRDefault="001B10A7" w14:paraId="18107958" wp14:textId="77777777">
            <w:pPr>
              <w:jc w:val="center"/>
              <w:rPr>
                <w:rFonts w:ascii="Arial" w:hAnsi="Arial" w:eastAsia="Times New Roman" w:cs="Arial"/>
                <w:b w:val="1"/>
                <w:bCs w:val="1"/>
                <w:noProof w:val="0"/>
                <w:color w:val="5A5A5A"/>
                <w:lang w:val="de-DE"/>
              </w:rPr>
            </w:pPr>
            <w:r w:rsidRPr="668FA6D2" w:rsidR="668FA6D2">
              <w:rPr>
                <w:rFonts w:ascii="Arial" w:hAnsi="Arial" w:eastAsia="Times New Roman" w:cs="Arial"/>
                <w:b w:val="1"/>
                <w:bCs w:val="1"/>
                <w:color w:val="5A5A5A"/>
              </w:rPr>
              <w:t>Bewertungsstufe</w:t>
            </w:r>
          </w:p>
        </w:tc>
        <w:tc>
          <w:tcPr>
            <w:cnfStyle w:val="000000000000" w:firstRow="0" w:lastRow="0" w:firstColumn="0" w:lastColumn="0" w:oddVBand="0" w:evenVBand="0" w:oddHBand="0" w:evenHBand="0" w:firstRowFirstColumn="0" w:firstRowLastColumn="0" w:lastRowFirstColumn="0" w:lastRowLastColumn="0"/>
            <w:tcW w:w="6875" w:type="dxa"/>
            <w:tcMar/>
            <w:vAlign w:val="center"/>
            <w:hideMark/>
          </w:tcPr>
          <w:p w:rsidR="00D55E0A" w:rsidP="1FFF01CA" w:rsidRDefault="00635605" w14:paraId="432AF3FE" wp14:textId="5996B47C">
            <w:pPr>
              <w:jc w:val="center"/>
              <w:rPr>
                <w:rFonts w:ascii="Arial" w:hAnsi="Arial" w:eastAsia="Times New Roman" w:cs="Arial"/>
                <w:b w:val="1"/>
                <w:bCs w:val="1"/>
                <w:noProof w:val="0"/>
                <w:color w:val="5A5A5A"/>
                <w:lang w:val="de-DE"/>
              </w:rPr>
            </w:pPr>
            <w:r w:rsidRPr="668FA6D2" w:rsidR="668FA6D2">
              <w:rPr>
                <w:rFonts w:ascii="Arial" w:hAnsi="Arial" w:eastAsia="Times New Roman" w:cs="Arial"/>
                <w:b w:val="1"/>
                <w:bCs w:val="1"/>
                <w:color w:val="5A5A5A"/>
              </w:rPr>
              <w:t>Bedeutung</w:t>
            </w:r>
          </w:p>
        </w:tc>
      </w:tr>
      <w:tr xmlns:wp14="http://schemas.microsoft.com/office/word/2010/wordml" w:rsidRPr="0021227D" w:rsidR="00D55E0A" w:rsidTr="595226C3" w14:paraId="515C4952"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2241" w:type="dxa"/>
            <w:tcMar/>
            <w:vAlign w:val="center"/>
            <w:hideMark/>
          </w:tcPr>
          <w:p w:rsidR="00D55E0A" w:rsidP="1FFF01CA" w:rsidRDefault="001B10A7" w14:paraId="12544B67"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Vorbildlich</w:t>
            </w:r>
          </w:p>
        </w:tc>
        <w:tc>
          <w:tcPr>
            <w:cnfStyle w:val="000000000000" w:firstRow="0" w:lastRow="0" w:firstColumn="0" w:lastColumn="0" w:oddVBand="0" w:evenVBand="0" w:oddHBand="0" w:evenHBand="0" w:firstRowFirstColumn="0" w:firstRowLastColumn="0" w:lastRowFirstColumn="0" w:lastRowLastColumn="0"/>
            <w:tcW w:w="6875" w:type="dxa"/>
            <w:tcMar/>
            <w:vAlign w:val="center"/>
            <w:hideMark/>
          </w:tcPr>
          <w:p w:rsidRPr="00E317BB" w:rsidR="00D55E0A" w:rsidRDefault="00635605" w14:paraId="253B2981" wp14:textId="6F085F05">
            <w:pPr>
              <w:rPr>
                <w:rFonts w:ascii="Arial" w:hAnsi="Arial" w:eastAsia="Times New Roman" w:cs="Arial"/>
                <w:noProof w:val="0"/>
                <w:color w:val="5A5A5A"/>
                <w:lang w:val="de-DE"/>
              </w:rPr>
            </w:pPr>
            <w:r w:rsidRPr="668FA6D2" w:rsidR="668FA6D2">
              <w:rPr>
                <w:rStyle w:val="Hervorhebung"/>
                <w:rFonts w:ascii="Arial" w:hAnsi="Arial" w:eastAsia="Times New Roman" w:cs="Arial"/>
                <w:color w:val="5A5A5A"/>
              </w:rPr>
              <w:t xml:space="preserve">„Gute Ergebnisse und Auswirkungen – positiver Wandel in der Gesellschaft“  </w:t>
            </w:r>
            <w:r w:rsidRPr="668FA6D2" w:rsidR="668FA6D2">
              <w:rPr>
                <w:rFonts w:ascii="Arial" w:hAnsi="Arial" w:eastAsia="Times New Roman" w:cs="Arial"/>
                <w:color w:val="5A5A5A"/>
              </w:rPr>
              <w:t>Es wurden innovative, visionäre Lösungen für die größten Herausforderungen der Menschheit umgesetzt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Beseitigung der Armut, Lösung des Klimawandelproblems, Frieden, …). Ergebnisse und Auswirkungen werden evaluiert. Daten bestätigen, dass die ergriffenen Maßnahmen im Hinblick auf positive Veränderungen wirksam sind.</w:t>
            </w:r>
          </w:p>
        </w:tc>
      </w:tr>
      <w:tr xmlns:wp14="http://schemas.microsoft.com/office/word/2010/wordml" w:rsidRPr="0021227D" w:rsidR="00D55E0A" w:rsidTr="595226C3" w14:paraId="0183215A"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2241" w:type="dxa"/>
            <w:tcMar/>
            <w:vAlign w:val="center"/>
            <w:hideMark/>
          </w:tcPr>
          <w:p w:rsidR="00D55E0A" w:rsidP="1FFF01CA" w:rsidRDefault="00635605" w14:paraId="2FA771D3"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Erfahren</w:t>
            </w:r>
          </w:p>
        </w:tc>
        <w:tc>
          <w:tcPr>
            <w:cnfStyle w:val="000000000000" w:firstRow="0" w:lastRow="0" w:firstColumn="0" w:lastColumn="0" w:oddVBand="0" w:evenVBand="0" w:oddHBand="0" w:evenHBand="0" w:firstRowFirstColumn="0" w:firstRowLastColumn="0" w:lastRowFirstColumn="0" w:lastRowLastColumn="0"/>
            <w:tcW w:w="6875" w:type="dxa"/>
            <w:tcMar/>
            <w:vAlign w:val="center"/>
            <w:hideMark/>
          </w:tcPr>
          <w:p w:rsidRPr="00E317BB" w:rsidR="00D55E0A" w:rsidP="001B10A7" w:rsidRDefault="00635605" w14:paraId="1E53BBBE" wp14:textId="77777777">
            <w:pPr>
              <w:rPr>
                <w:rFonts w:ascii="Arial" w:hAnsi="Arial" w:eastAsia="Times New Roman" w:cs="Arial"/>
                <w:noProof w:val="0"/>
                <w:color w:val="5A5A5A"/>
                <w:lang w:val="de-DE"/>
              </w:rPr>
            </w:pPr>
            <w:r w:rsidRPr="668FA6D2" w:rsidR="668FA6D2">
              <w:rPr>
                <w:rStyle w:val="Hervorhebung"/>
                <w:rFonts w:ascii="Arial" w:hAnsi="Arial" w:eastAsia="Times New Roman" w:cs="Arial"/>
                <w:color w:val="5A5A5A"/>
              </w:rPr>
              <w:t xml:space="preserve">„Gutes systematisches Handeln“ </w:t>
            </w:r>
            <w:r w:rsidRPr="668FA6D2" w:rsidR="668FA6D2">
              <w:rPr>
                <w:rFonts w:ascii="Arial" w:hAnsi="Arial" w:eastAsia="Times New Roman" w:cs="Arial"/>
                <w:color w:val="5A5A5A"/>
              </w:rPr>
              <w:t xml:space="preserve">Pilotprojekte werden zu langfristigen Strategien und Maßnahmen und/oder auf die gesamte Organisation ausgeweitet. Ergebnisse und Auswirkungen werden gemessen (höchste </w:t>
            </w:r>
            <w:r w:rsidRPr="668FA6D2" w:rsidR="668FA6D2">
              <w:rPr>
                <w:rFonts w:ascii="Arial" w:hAnsi="Arial" w:eastAsia="Times New Roman" w:cs="Arial"/>
                <w:color w:val="5A5A5A"/>
              </w:rPr>
              <w:t>Stufen</w:t>
            </w:r>
            <w:r w:rsidRPr="668FA6D2" w:rsidR="668FA6D2">
              <w:rPr>
                <w:rFonts w:ascii="Arial" w:hAnsi="Arial" w:eastAsia="Times New Roman" w:cs="Arial"/>
                <w:color w:val="5A5A5A"/>
              </w:rPr>
              <w:t>bewertung) und dienen zur Entwicklung weiterer Verbesserungen.</w:t>
            </w:r>
          </w:p>
        </w:tc>
      </w:tr>
      <w:tr xmlns:wp14="http://schemas.microsoft.com/office/word/2010/wordml" w:rsidRPr="0021227D" w:rsidR="00D55E0A" w:rsidTr="595226C3" w14:paraId="26685C33"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2241" w:type="dxa"/>
            <w:tcMar/>
            <w:vAlign w:val="center"/>
            <w:hideMark/>
          </w:tcPr>
          <w:p w:rsidR="00D55E0A" w:rsidP="1FFF01CA" w:rsidRDefault="001B10A7" w14:paraId="0B1EB5C5"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Fortgeschritten</w:t>
            </w:r>
          </w:p>
        </w:tc>
        <w:tc>
          <w:tcPr>
            <w:cnfStyle w:val="000000000000" w:firstRow="0" w:lastRow="0" w:firstColumn="0" w:lastColumn="0" w:oddVBand="0" w:evenVBand="0" w:oddHBand="0" w:evenHBand="0" w:firstRowFirstColumn="0" w:firstRowLastColumn="0" w:lastRowFirstColumn="0" w:lastRowLastColumn="0"/>
            <w:tcW w:w="6875" w:type="dxa"/>
            <w:tcMar/>
            <w:vAlign w:val="center"/>
            <w:hideMark/>
          </w:tcPr>
          <w:p w:rsidRPr="00E317BB" w:rsidR="00D55E0A" w:rsidP="001B10A7" w:rsidRDefault="00635605" w14:paraId="71105A29" wp14:textId="77777777">
            <w:pPr>
              <w:rPr>
                <w:rFonts w:ascii="Arial" w:hAnsi="Arial" w:eastAsia="Times New Roman" w:cs="Arial"/>
                <w:noProof w:val="0"/>
                <w:color w:val="5A5A5A"/>
                <w:lang w:val="de-DE"/>
              </w:rPr>
            </w:pPr>
            <w:r w:rsidRPr="668FA6D2" w:rsidR="668FA6D2">
              <w:rPr>
                <w:rStyle w:val="Hervorhebung"/>
                <w:rFonts w:ascii="Arial" w:hAnsi="Arial" w:eastAsia="Times New Roman" w:cs="Arial"/>
                <w:color w:val="5A5A5A"/>
              </w:rPr>
              <w:t xml:space="preserve">„Gute Aktion“ </w:t>
            </w:r>
            <w:r w:rsidRPr="668FA6D2" w:rsidR="668FA6D2">
              <w:rPr>
                <w:rFonts w:ascii="Arial" w:hAnsi="Arial" w:eastAsia="Times New Roman" w:cs="Arial"/>
                <w:color w:val="5A5A5A"/>
              </w:rPr>
              <w:t>Vom Gedanken zur Tat</w:t>
            </w:r>
            <w:r w:rsidRPr="668FA6D2" w:rsidR="668FA6D2">
              <w:rPr>
                <w:rFonts w:ascii="Arial" w:hAnsi="Arial" w:eastAsia="Times New Roman" w:cs="Arial"/>
                <w:color w:val="5A5A5A"/>
              </w:rPr>
              <w:t>. Es werden Pilotprojekte und -aktionen gestartet, um das Thema zu verbessern. Ein Pilotprojekt kann auch nur einen Teil der Organisation einbeziehen.</w:t>
            </w:r>
          </w:p>
        </w:tc>
      </w:tr>
      <w:tr xmlns:wp14="http://schemas.microsoft.com/office/word/2010/wordml" w:rsidRPr="0021227D" w:rsidR="00D55E0A" w:rsidTr="595226C3" w14:paraId="58DCB12C"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2241" w:type="dxa"/>
            <w:tcMar/>
            <w:vAlign w:val="center"/>
            <w:hideMark/>
          </w:tcPr>
          <w:p w:rsidR="00D55E0A" w:rsidP="1FFF01CA" w:rsidRDefault="00635605" w14:paraId="3A149DBA"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Erste Schritte</w:t>
            </w:r>
          </w:p>
        </w:tc>
        <w:tc>
          <w:tcPr>
            <w:cnfStyle w:val="000000000000" w:firstRow="0" w:lastRow="0" w:firstColumn="0" w:lastColumn="0" w:oddVBand="0" w:evenVBand="0" w:oddHBand="0" w:evenHBand="0" w:firstRowFirstColumn="0" w:firstRowLastColumn="0" w:lastRowFirstColumn="0" w:lastRowLastColumn="0"/>
            <w:tcW w:w="6875" w:type="dxa"/>
            <w:tcMar/>
            <w:vAlign w:val="center"/>
            <w:hideMark/>
          </w:tcPr>
          <w:p w:rsidRPr="00E317BB" w:rsidR="00D55E0A" w:rsidRDefault="00635605" w14:paraId="4952376A" wp14:textId="77777777">
            <w:pPr>
              <w:rPr>
                <w:rFonts w:ascii="Arial" w:hAnsi="Arial" w:eastAsia="Times New Roman" w:cs="Arial"/>
                <w:noProof w:val="0"/>
                <w:color w:val="5A5A5A"/>
                <w:lang w:val="de-DE"/>
              </w:rPr>
            </w:pPr>
            <w:r w:rsidRPr="668FA6D2" w:rsidR="668FA6D2">
              <w:rPr>
                <w:rStyle w:val="Hervorhebung"/>
                <w:rFonts w:ascii="Arial" w:hAnsi="Arial" w:eastAsia="Times New Roman" w:cs="Arial"/>
                <w:color w:val="5A5A5A"/>
              </w:rPr>
              <w:t xml:space="preserve">„Guter Wille“ </w:t>
            </w:r>
            <w:r w:rsidRPr="668FA6D2" w:rsidR="668FA6D2">
              <w:rPr>
                <w:rFonts w:ascii="Arial" w:hAnsi="Arial" w:eastAsia="Times New Roman" w:cs="Arial"/>
                <w:color w:val="5A5A5A"/>
              </w:rPr>
              <w:t>Umfassende Informationsbeschaffung zum Thema, insbesondere zu Risiken, intensive Diskussion</w:t>
            </w:r>
            <w:r w:rsidRPr="668FA6D2" w:rsidR="668FA6D2">
              <w:rPr>
                <w:rFonts w:ascii="Arial" w:hAnsi="Arial" w:eastAsia="Times New Roman" w:cs="Arial"/>
                <w:color w:val="5A5A5A"/>
              </w:rPr>
              <w:t>en</w:t>
            </w:r>
            <w:r w:rsidRPr="668FA6D2" w:rsidR="668FA6D2">
              <w:rPr>
                <w:rFonts w:ascii="Arial" w:hAnsi="Arial" w:eastAsia="Times New Roman" w:cs="Arial"/>
                <w:color w:val="5A5A5A"/>
              </w:rPr>
              <w:t>, aufrichtiges Engagement für eine Verbesserung des Themas.</w:t>
            </w:r>
          </w:p>
        </w:tc>
      </w:tr>
      <w:tr xmlns:wp14="http://schemas.microsoft.com/office/word/2010/wordml" w:rsidRPr="0021227D" w:rsidR="00D55E0A" w:rsidTr="595226C3" w14:paraId="78305FDB"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2241" w:type="dxa"/>
            <w:tcMar/>
            <w:vAlign w:val="center"/>
            <w:hideMark/>
          </w:tcPr>
          <w:p w:rsidR="00D55E0A" w:rsidP="1FFF01CA" w:rsidRDefault="001B10A7" w14:paraId="6DFCB157"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Basislinie</w:t>
            </w:r>
          </w:p>
        </w:tc>
        <w:tc>
          <w:tcPr>
            <w:cnfStyle w:val="000000000000" w:firstRow="0" w:lastRow="0" w:firstColumn="0" w:lastColumn="0" w:oddVBand="0" w:evenVBand="0" w:oddHBand="0" w:evenHBand="0" w:firstRowFirstColumn="0" w:firstRowLastColumn="0" w:lastRowFirstColumn="0" w:lastRowLastColumn="0"/>
            <w:tcW w:w="6875" w:type="dxa"/>
            <w:tcMar/>
            <w:vAlign w:val="center"/>
            <w:hideMark/>
          </w:tcPr>
          <w:p w:rsidRPr="00E317BB" w:rsidR="00D55E0A" w:rsidRDefault="00635605" w14:paraId="202AA1F3" wp14:textId="77777777">
            <w:pPr>
              <w:rPr>
                <w:rFonts w:ascii="Arial" w:hAnsi="Arial" w:eastAsia="Times New Roman" w:cs="Arial"/>
                <w:noProof w:val="0"/>
                <w:color w:val="5A5A5A"/>
                <w:lang w:val="de-DE"/>
              </w:rPr>
            </w:pPr>
            <w:r w:rsidRPr="668FA6D2" w:rsidR="668FA6D2">
              <w:rPr>
                <w:rStyle w:val="Hervorhebung"/>
                <w:rFonts w:ascii="Arial" w:hAnsi="Arial" w:eastAsia="Times New Roman" w:cs="Arial"/>
                <w:color w:val="5A5A5A"/>
              </w:rPr>
              <w:t xml:space="preserve">„Business as Usual“ </w:t>
            </w:r>
            <w:r w:rsidRPr="668FA6D2" w:rsidR="668FA6D2">
              <w:rPr>
                <w:rFonts w:ascii="Arial" w:hAnsi="Arial" w:eastAsia="Times New Roman" w:cs="Arial"/>
                <w:color w:val="5A5A5A"/>
              </w:rPr>
              <w:t>Die Organisation unternimmt nichts in Bezug auf das Thema. Normalerweise entspricht dieses Verhalten der Einhaltung der Gesetze. Die rechtlichen Rahmenbedingungen können jedoch von Land zu Land unterschiedlich sein und strenge oder gar keine Vorschriften beinhalten.</w:t>
            </w:r>
          </w:p>
        </w:tc>
      </w:tr>
    </w:tbl>
    <w:p w:rsidR="484F5BAE" w:rsidP="484F5BAE" w:rsidRDefault="484F5BAE" w14:paraId="07587477" w14:textId="7C893EC8">
      <w:pPr>
        <w:pStyle w:val="StandardWeb"/>
        <w:rPr>
          <w:rStyle w:val="Fett"/>
          <w:rFonts w:ascii="Arial" w:hAnsi="Arial" w:cs="Arial"/>
          <w:noProof w:val="0"/>
          <w:color w:val="5A5A5A"/>
          <w:lang w:val="de-DE"/>
        </w:rPr>
      </w:pPr>
    </w:p>
    <w:p xmlns:wp14="http://schemas.microsoft.com/office/word/2010/wordml" w:rsidR="00D55E0A" w:rsidP="1FFF01CA" w:rsidRDefault="00635605" w14:paraId="615898F4"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Voll</w:t>
      </w:r>
      <w:r w:rsidRPr="668FA6D2" w:rsidR="668FA6D2">
        <w:rPr>
          <w:rStyle w:val="Fett"/>
          <w:rFonts w:ascii="Arial" w:hAnsi="Arial" w:cs="Arial"/>
          <w:color w:val="5A5A5A"/>
        </w:rPr>
        <w:t>b</w:t>
      </w:r>
      <w:r w:rsidRPr="668FA6D2" w:rsidR="668FA6D2">
        <w:rPr>
          <w:rStyle w:val="Fett"/>
          <w:rFonts w:ascii="Arial" w:hAnsi="Arial" w:cs="Arial"/>
          <w:color w:val="5A5A5A"/>
        </w:rPr>
        <w:t>ilanz</w:t>
      </w:r>
    </w:p>
    <w:p xmlns:wp14="http://schemas.microsoft.com/office/word/2010/wordml" w:rsidRPr="00E317BB" w:rsidR="00D55E0A" w:rsidP="70B4F8E8" w:rsidRDefault="00635605" w14:paraId="771447C9" wp14:textId="77777777">
      <w:pPr>
        <w:numPr>
          <w:ilvl w:val="0"/>
          <w:numId w:val="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Jeder Aspekt wird auf einer Skala von 0 bis 10 bewertet und entsprechend seiner relativen Bedeutung innerhalb </w:t>
      </w:r>
      <w:r w:rsidRPr="668FA6D2" w:rsidR="668FA6D2">
        <w:rPr>
          <w:rFonts w:ascii="Arial" w:hAnsi="Arial" w:eastAsia="Times New Roman" w:cs="Arial"/>
          <w:color w:val="5A5A5A"/>
        </w:rPr>
        <w:t>des</w:t>
      </w:r>
      <w:r w:rsidRPr="668FA6D2" w:rsidR="668FA6D2">
        <w:rPr>
          <w:rFonts w:ascii="Arial" w:hAnsi="Arial" w:eastAsia="Times New Roman" w:cs="Arial"/>
          <w:color w:val="5A5A5A"/>
        </w:rPr>
        <w:t xml:space="preserve"> Themas (niedrig/mittel/hoch/sehr hoch) gewichtet.</w:t>
      </w:r>
    </w:p>
    <w:p xmlns:wp14="http://schemas.microsoft.com/office/word/2010/wordml" w:rsidRPr="00E317BB" w:rsidR="00D55E0A" w:rsidP="70B4F8E8" w:rsidRDefault="00635605" w14:paraId="68B8C340" wp14:textId="77777777">
      <w:pPr>
        <w:numPr>
          <w:ilvl w:val="0"/>
          <w:numId w:val="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Jedes Thema wird mit dem Bilanzrechner oder einem Online-Tool</w:t>
      </w:r>
      <w:r w:rsidRPr="668FA6D2" w:rsidR="668FA6D2">
        <w:rPr>
          <w:rFonts w:ascii="Arial" w:hAnsi="Arial" w:eastAsia="Times New Roman" w:cs="Arial"/>
          <w:color w:val="5A5A5A"/>
        </w:rPr>
        <w:t xml:space="preserve"> (e-calc, externe Anbieter)</w:t>
      </w:r>
      <w:r w:rsidRPr="668FA6D2" w:rsidR="668FA6D2">
        <w:rPr>
          <w:rFonts w:ascii="Arial" w:hAnsi="Arial" w:eastAsia="Times New Roman" w:cs="Arial"/>
          <w:color w:val="5A5A5A"/>
        </w:rPr>
        <w:t xml:space="preserve"> bewertet. Dabei werden alle Bewertungen der einzelnen Aspekte automatisch nach ihrer relativen Gewichtung zusammengefasst. Je wichtiger ein Aspekt für das Gemeinwohl ist, desto höher ist sein Gesamtwert innerhalb des Themas. Der Gesamtwert eines Themas wird auf einer Skala von 0 bis 10 bewertet.</w:t>
      </w:r>
    </w:p>
    <w:p xmlns:wp14="http://schemas.microsoft.com/office/word/2010/wordml" w:rsidRPr="00E317BB" w:rsidR="00D55E0A" w:rsidP="6D79684E" w:rsidRDefault="00013597" w14:paraId="19276D9A" wp14:textId="7C4B3742">
      <w:pPr>
        <w:pStyle w:val="StandardWeb"/>
        <w:divId w:val="317618991"/>
        <w:rPr>
          <w:rFonts w:ascii="Arial" w:hAnsi="Arial" w:cs="Arial"/>
          <w:noProof w:val="0"/>
          <w:color w:val="5A5A5A"/>
          <w:lang w:val="de-DE"/>
        </w:rPr>
      </w:pPr>
      <w:r w:rsidRPr="668FA6D2" w:rsidR="668FA6D2">
        <w:rPr>
          <w:rFonts w:ascii="Arial" w:hAnsi="Arial" w:cs="Arial"/>
          <w:color w:val="5A5A5A"/>
        </w:rPr>
        <w:t>Die Gemeinwohl-Matrix bietet ein gewisses Maß an Flexibilität, sodass Unternehmen und Organisationen ihren eigenen Beitrag zu ihrer Weiterentwicklung leisten können. Sie werden ermutigt, Ihre eigenen Wege und Mittel zur Umsetzung der Gemeinwohl-Werte zu finden. Dazu beginnt jedes Thema mit einer allgemeinen Frage: „Wie kann ich oder meine Organisation Wert X in Bezug auf Berührungsgruppe Y am besten erfüllen und fördern?“ Die Matrix bietet für alle Themen und Aspekte konkrete Anleitungen. Dazu gehören klare Ziele (z.B. konsensuale Entscheidungsfindung in der Organisation) und Beispiele für deren Umsetzung (z.B. systemischer Konsens). Organisationen können jedoch auch eigene vergleichbare Umsetzungsschritte entwickeln. Auf diese Weise erhalten Organisationen Raum für Kreativität und Gemeinwohl-Auditor*innen Spielraum bei der Bewertung.</w:t>
      </w:r>
    </w:p>
    <w:p xmlns:wp14="http://schemas.microsoft.com/office/word/2010/wordml" w:rsidR="00D55E0A" w:rsidP="1FFF01CA" w:rsidRDefault="00013597" w14:paraId="3DEEC669"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423C5C29">
          <v:rect id="_x0000_i1030" style="width:0;height:1.5pt" o:hr="t" o:hrstd="t" o:hralign="center" fillcolor="#a0a0a0" stroked="f"/>
        </w:pict>
      </w:r>
    </w:p>
    <w:p xmlns:wp14="http://schemas.microsoft.com/office/word/2010/wordml" w:rsidRPr="00E317BB" w:rsidR="00D55E0A" w:rsidP="1FFF01CA" w:rsidRDefault="00635605" w14:paraId="26616800" wp14:textId="77777777">
      <w:pPr>
        <w:pStyle w:val="berschrift2"/>
        <w:divId w:val="317618991"/>
        <w:rPr>
          <w:rFonts w:eastAsia="Times New Roman"/>
          <w:noProof w:val="0"/>
          <w:lang w:val="de-DE"/>
        </w:rPr>
      </w:pPr>
      <w:bookmarkStart w:name="_Toc171932486" w:id="14"/>
      <w:bookmarkStart w:name="_Toc1815707456" w:id="541995641"/>
      <w:bookmarkStart w:name="_Toc274659390" w:id="29541896"/>
      <w:bookmarkStart w:name="_Toc495448480" w:id="1344671879"/>
      <w:r w:rsidRPr="003583BC" w:rsidR="04E2F15F">
        <w:rPr>
          <w:rFonts w:eastAsia="Times New Roman"/>
        </w:rPr>
        <w:t xml:space="preserve">1.6. </w:t>
      </w:r>
      <w:r w:rsidRPr="003583BC" w:rsidR="04E2F15F">
        <w:rPr>
          <w:rFonts w:eastAsia="Times New Roman"/>
        </w:rPr>
        <w:t>Vergabe</w:t>
      </w:r>
      <w:r w:rsidRPr="003583BC" w:rsidR="04E2F15F">
        <w:rPr>
          <w:rFonts w:eastAsia="Times New Roman"/>
        </w:rPr>
        <w:t xml:space="preserve"> von </w:t>
      </w:r>
      <w:r w:rsidRPr="003583BC" w:rsidR="04E2F15F">
        <w:rPr>
          <w:rFonts w:eastAsia="Times New Roman"/>
        </w:rPr>
        <w:t>Gemeinwohl-Punkten</w:t>
      </w:r>
      <w:bookmarkEnd w:id="14"/>
      <w:bookmarkEnd w:id="541995641"/>
      <w:bookmarkEnd w:id="29541896"/>
      <w:bookmarkEnd w:id="1344671879"/>
    </w:p>
    <w:p xmlns:wp14="http://schemas.microsoft.com/office/word/2010/wordml" w:rsidRPr="00E317BB" w:rsidR="00D55E0A" w:rsidP="1FFF01CA" w:rsidRDefault="00635605" w14:paraId="61B3B904"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Neben der </w:t>
      </w:r>
      <w:r w:rsidRPr="668FA6D2" w:rsidR="668FA6D2">
        <w:rPr>
          <w:rFonts w:ascii="Arial" w:hAnsi="Arial" w:cs="Arial"/>
          <w:color w:val="5A5A5A"/>
        </w:rPr>
        <w:t>Bewertung</w:t>
      </w:r>
      <w:r w:rsidRPr="668FA6D2" w:rsidR="668FA6D2">
        <w:rPr>
          <w:rFonts w:ascii="Arial" w:hAnsi="Arial" w:cs="Arial"/>
          <w:color w:val="5A5A5A"/>
        </w:rPr>
        <w:t xml:space="preserve"> der </w:t>
      </w:r>
      <w:r w:rsidRPr="668FA6D2" w:rsidR="668FA6D2">
        <w:rPr>
          <w:rFonts w:ascii="Arial" w:hAnsi="Arial" w:cs="Arial"/>
          <w:color w:val="5A5A5A"/>
        </w:rPr>
        <w:t>einzelnen</w:t>
      </w:r>
      <w:r w:rsidRPr="668FA6D2" w:rsidR="668FA6D2">
        <w:rPr>
          <w:rFonts w:ascii="Arial" w:hAnsi="Arial" w:cs="Arial"/>
          <w:color w:val="5A5A5A"/>
        </w:rPr>
        <w:t xml:space="preserve"> </w:t>
      </w:r>
      <w:r w:rsidRPr="668FA6D2" w:rsidR="668FA6D2">
        <w:rPr>
          <w:rFonts w:ascii="Arial" w:hAnsi="Arial" w:cs="Arial"/>
          <w:color w:val="5A5A5A"/>
        </w:rPr>
        <w:t>Themen</w:t>
      </w:r>
      <w:r w:rsidRPr="668FA6D2" w:rsidR="668FA6D2">
        <w:rPr>
          <w:rFonts w:ascii="Arial" w:hAnsi="Arial" w:cs="Arial"/>
          <w:color w:val="5A5A5A"/>
        </w:rPr>
        <w:t xml:space="preserve"> </w:t>
      </w:r>
      <w:r w:rsidRPr="668FA6D2" w:rsidR="668FA6D2">
        <w:rPr>
          <w:rFonts w:ascii="Arial" w:hAnsi="Arial" w:cs="Arial"/>
          <w:color w:val="5A5A5A"/>
        </w:rPr>
        <w:t>erfolgt</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w:t>
      </w:r>
      <w:r w:rsidRPr="668FA6D2" w:rsidR="668FA6D2">
        <w:rPr>
          <w:rFonts w:ascii="Arial" w:hAnsi="Arial" w:cs="Arial"/>
          <w:color w:val="5A5A5A"/>
        </w:rPr>
        <w:t>Gesamtbewertung</w:t>
      </w:r>
      <w:r w:rsidRPr="668FA6D2" w:rsidR="668FA6D2">
        <w:rPr>
          <w:rFonts w:ascii="Arial" w:hAnsi="Arial" w:cs="Arial"/>
          <w:color w:val="5A5A5A"/>
        </w:rPr>
        <w:t xml:space="preserve"> </w:t>
      </w:r>
      <w:r w:rsidRPr="668FA6D2" w:rsidR="668FA6D2">
        <w:rPr>
          <w:rFonts w:ascii="Arial" w:hAnsi="Arial" w:cs="Arial"/>
          <w:color w:val="5A5A5A"/>
        </w:rPr>
        <w:t>durch</w:t>
      </w:r>
      <w:r w:rsidRPr="668FA6D2" w:rsidR="668FA6D2">
        <w:rPr>
          <w:rFonts w:ascii="Arial" w:hAnsi="Arial" w:cs="Arial"/>
          <w:color w:val="5A5A5A"/>
        </w:rPr>
        <w:t xml:space="preserve"> die </w:t>
      </w:r>
      <w:r w:rsidRPr="668FA6D2" w:rsidR="668FA6D2">
        <w:rPr>
          <w:rFonts w:ascii="Arial" w:hAnsi="Arial" w:cs="Arial"/>
          <w:color w:val="5A5A5A"/>
        </w:rPr>
        <w:t>Vergabe</w:t>
      </w:r>
      <w:r w:rsidRPr="668FA6D2" w:rsidR="668FA6D2">
        <w:rPr>
          <w:rFonts w:ascii="Arial" w:hAnsi="Arial" w:cs="Arial"/>
          <w:color w:val="5A5A5A"/>
        </w:rPr>
        <w:t xml:space="preserve"> von </w:t>
      </w:r>
      <w:r w:rsidRPr="668FA6D2" w:rsidR="668FA6D2">
        <w:rPr>
          <w:rFonts w:ascii="Arial" w:hAnsi="Arial" w:cs="Arial"/>
          <w:color w:val="5A5A5A"/>
        </w:rPr>
        <w:t>Gemeinwohl-Punkten</w:t>
      </w:r>
      <w:r w:rsidRPr="668FA6D2" w:rsidR="668FA6D2">
        <w:rPr>
          <w:rFonts w:ascii="Arial" w:hAnsi="Arial" w:cs="Arial"/>
          <w:color w:val="5A5A5A"/>
        </w:rPr>
        <w:t xml:space="preserve">. </w:t>
      </w:r>
      <w:r w:rsidRPr="668FA6D2" w:rsidR="668FA6D2">
        <w:rPr>
          <w:rFonts w:ascii="Arial" w:hAnsi="Arial" w:cs="Arial"/>
          <w:color w:val="5A5A5A"/>
        </w:rPr>
        <w:t>Diese</w:t>
      </w:r>
      <w:r w:rsidRPr="668FA6D2" w:rsidR="668FA6D2">
        <w:rPr>
          <w:rFonts w:ascii="Arial" w:hAnsi="Arial" w:cs="Arial"/>
          <w:color w:val="5A5A5A"/>
        </w:rPr>
        <w:t xml:space="preserve"> </w:t>
      </w:r>
      <w:r w:rsidRPr="668FA6D2" w:rsidR="668FA6D2">
        <w:rPr>
          <w:rFonts w:ascii="Arial" w:hAnsi="Arial" w:cs="Arial"/>
          <w:color w:val="5A5A5A"/>
        </w:rPr>
        <w:t>Gemeinwohl-Punkte</w:t>
      </w:r>
      <w:r w:rsidRPr="668FA6D2" w:rsidR="668FA6D2">
        <w:rPr>
          <w:rFonts w:ascii="Arial" w:hAnsi="Arial" w:cs="Arial"/>
          <w:color w:val="5A5A5A"/>
        </w:rPr>
        <w:t xml:space="preserve"> </w:t>
      </w:r>
      <w:r w:rsidRPr="668FA6D2" w:rsidR="668FA6D2">
        <w:rPr>
          <w:rFonts w:ascii="Arial" w:hAnsi="Arial" w:cs="Arial"/>
          <w:color w:val="5A5A5A"/>
        </w:rPr>
        <w:t>könn</w:t>
      </w:r>
      <w:r w:rsidRPr="668FA6D2" w:rsidR="668FA6D2">
        <w:rPr>
          <w:rFonts w:ascii="Arial" w:hAnsi="Arial" w:cs="Arial"/>
          <w:color w:val="5A5A5A"/>
        </w:rPr>
        <w:t>t</w:t>
      </w:r>
      <w:r w:rsidRPr="668FA6D2" w:rsidR="668FA6D2">
        <w:rPr>
          <w:rFonts w:ascii="Arial" w:hAnsi="Arial" w:cs="Arial"/>
          <w:color w:val="5A5A5A"/>
        </w:rPr>
        <w:t>en</w:t>
      </w:r>
      <w:r w:rsidRPr="668FA6D2" w:rsidR="668FA6D2">
        <w:rPr>
          <w:rFonts w:ascii="Arial" w:hAnsi="Arial" w:cs="Arial"/>
          <w:color w:val="5A5A5A"/>
        </w:rPr>
        <w:t xml:space="preserve"> </w:t>
      </w:r>
      <w:r w:rsidRPr="668FA6D2" w:rsidR="668FA6D2">
        <w:rPr>
          <w:rFonts w:ascii="Arial" w:hAnsi="Arial" w:cs="Arial"/>
          <w:color w:val="5A5A5A"/>
        </w:rPr>
        <w:t>zukünftig</w:t>
      </w:r>
      <w:r w:rsidRPr="668FA6D2" w:rsidR="668FA6D2">
        <w:rPr>
          <w:rFonts w:ascii="Arial" w:hAnsi="Arial" w:cs="Arial"/>
          <w:color w:val="5A5A5A"/>
        </w:rPr>
        <w:t xml:space="preserve"> </w:t>
      </w:r>
      <w:r w:rsidRPr="668FA6D2" w:rsidR="668FA6D2">
        <w:rPr>
          <w:rFonts w:ascii="Arial" w:hAnsi="Arial" w:cs="Arial"/>
          <w:color w:val="5A5A5A"/>
        </w:rPr>
        <w:t>im</w:t>
      </w:r>
      <w:r w:rsidRPr="668FA6D2" w:rsidR="668FA6D2">
        <w:rPr>
          <w:rFonts w:ascii="Arial" w:hAnsi="Arial" w:cs="Arial"/>
          <w:color w:val="5A5A5A"/>
        </w:rPr>
        <w:t xml:space="preserve"> </w:t>
      </w:r>
      <w:r w:rsidRPr="668FA6D2" w:rsidR="668FA6D2">
        <w:rPr>
          <w:rFonts w:ascii="Arial" w:hAnsi="Arial" w:cs="Arial"/>
          <w:color w:val="5A5A5A"/>
        </w:rPr>
        <w:t>Hinblick</w:t>
      </w:r>
      <w:r w:rsidRPr="668FA6D2" w:rsidR="668FA6D2">
        <w:rPr>
          <w:rFonts w:ascii="Arial" w:hAnsi="Arial" w:cs="Arial"/>
          <w:color w:val="5A5A5A"/>
        </w:rPr>
        <w:t xml:space="preserve"> auf </w:t>
      </w:r>
      <w:r w:rsidRPr="668FA6D2" w:rsidR="668FA6D2">
        <w:rPr>
          <w:rFonts w:ascii="Arial" w:hAnsi="Arial" w:cs="Arial"/>
          <w:color w:val="5A5A5A"/>
        </w:rPr>
        <w:t>rechtliche</w:t>
      </w:r>
      <w:r w:rsidRPr="668FA6D2" w:rsidR="668FA6D2">
        <w:rPr>
          <w:rFonts w:ascii="Arial" w:hAnsi="Arial" w:cs="Arial"/>
          <w:color w:val="5A5A5A"/>
        </w:rPr>
        <w:t xml:space="preserve"> </w:t>
      </w:r>
      <w:r w:rsidRPr="668FA6D2" w:rsidR="668FA6D2">
        <w:rPr>
          <w:rFonts w:ascii="Arial" w:hAnsi="Arial" w:cs="Arial"/>
          <w:color w:val="5A5A5A"/>
        </w:rPr>
        <w:t>Konsequenzen</w:t>
      </w:r>
      <w:r w:rsidRPr="668FA6D2" w:rsidR="668FA6D2">
        <w:rPr>
          <w:rFonts w:ascii="Arial" w:hAnsi="Arial" w:cs="Arial"/>
          <w:color w:val="5A5A5A"/>
        </w:rPr>
        <w:t xml:space="preserve"> und </w:t>
      </w:r>
      <w:r w:rsidRPr="668FA6D2" w:rsidR="668FA6D2">
        <w:rPr>
          <w:rFonts w:ascii="Arial" w:hAnsi="Arial" w:cs="Arial"/>
          <w:color w:val="5A5A5A"/>
        </w:rPr>
        <w:t>Vorteile</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der </w:t>
      </w:r>
      <w:r w:rsidRPr="668FA6D2" w:rsidR="668FA6D2">
        <w:rPr>
          <w:rFonts w:ascii="Arial" w:hAnsi="Arial" w:cs="Arial"/>
          <w:color w:val="5A5A5A"/>
        </w:rPr>
        <w:t>Veröffentlichung</w:t>
      </w:r>
      <w:r w:rsidRPr="668FA6D2" w:rsidR="668FA6D2">
        <w:rPr>
          <w:rFonts w:ascii="Arial" w:hAnsi="Arial" w:cs="Arial"/>
          <w:color w:val="5A5A5A"/>
        </w:rPr>
        <w:t xml:space="preserve"> </w:t>
      </w:r>
      <w:r w:rsidRPr="668FA6D2" w:rsidR="668FA6D2">
        <w:rPr>
          <w:rFonts w:ascii="Arial" w:hAnsi="Arial" w:cs="Arial"/>
          <w:color w:val="5A5A5A"/>
        </w:rPr>
        <w:t>einer</w:t>
      </w:r>
      <w:r w:rsidRPr="668FA6D2" w:rsidR="668FA6D2">
        <w:rPr>
          <w:rFonts w:ascii="Arial" w:hAnsi="Arial" w:cs="Arial"/>
          <w:color w:val="5A5A5A"/>
        </w:rPr>
        <w:t xml:space="preserve"> </w:t>
      </w:r>
      <w:r w:rsidRPr="668FA6D2" w:rsidR="668FA6D2">
        <w:rPr>
          <w:rFonts w:ascii="Arial" w:hAnsi="Arial" w:cs="Arial"/>
          <w:color w:val="5A5A5A"/>
        </w:rPr>
        <w:t>geprüften</w:t>
      </w:r>
      <w:r w:rsidRPr="668FA6D2" w:rsidR="668FA6D2">
        <w:rPr>
          <w:rFonts w:ascii="Arial" w:hAnsi="Arial" w:cs="Arial"/>
          <w:color w:val="5A5A5A"/>
        </w:rPr>
        <w:t xml:space="preserve"> </w:t>
      </w:r>
      <w:r w:rsidRPr="668FA6D2" w:rsidR="668FA6D2">
        <w:rPr>
          <w:rFonts w:ascii="Arial" w:hAnsi="Arial" w:cs="Arial"/>
          <w:color w:val="5A5A5A"/>
        </w:rPr>
        <w:t>Gemeinwohl</w:t>
      </w:r>
      <w:r w:rsidRPr="668FA6D2" w:rsidR="668FA6D2">
        <w:rPr>
          <w:rFonts w:ascii="Arial" w:hAnsi="Arial" w:cs="Arial"/>
          <w:color w:val="5A5A5A"/>
        </w:rPr>
        <w:t xml:space="preserve">-Bilanz von </w:t>
      </w:r>
      <w:r w:rsidRPr="668FA6D2" w:rsidR="668FA6D2">
        <w:rPr>
          <w:rFonts w:ascii="Arial" w:hAnsi="Arial" w:cs="Arial"/>
          <w:color w:val="5A5A5A"/>
        </w:rPr>
        <w:t>Bedeutung</w:t>
      </w:r>
      <w:r w:rsidRPr="668FA6D2" w:rsidR="668FA6D2">
        <w:rPr>
          <w:rFonts w:ascii="Arial" w:hAnsi="Arial" w:cs="Arial"/>
          <w:color w:val="5A5A5A"/>
        </w:rPr>
        <w:t xml:space="preserve"> sein.</w:t>
      </w:r>
    </w:p>
    <w:p xmlns:wp14="http://schemas.microsoft.com/office/word/2010/wordml" w:rsidRPr="00E317BB" w:rsidR="00D55E0A" w:rsidP="1FFF01CA" w:rsidRDefault="00635605" w14:paraId="1F4B06EE"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Die </w:t>
      </w:r>
      <w:r w:rsidRPr="668FA6D2" w:rsidR="668FA6D2">
        <w:rPr>
          <w:rFonts w:ascii="Arial" w:hAnsi="Arial" w:cs="Arial"/>
          <w:color w:val="5A5A5A"/>
        </w:rPr>
        <w:t>maximale</w:t>
      </w:r>
      <w:r w:rsidRPr="668FA6D2" w:rsidR="668FA6D2">
        <w:rPr>
          <w:rFonts w:ascii="Arial" w:hAnsi="Arial" w:cs="Arial"/>
          <w:color w:val="5A5A5A"/>
        </w:rPr>
        <w:t xml:space="preserve"> </w:t>
      </w:r>
      <w:r w:rsidRPr="668FA6D2" w:rsidR="668FA6D2">
        <w:rPr>
          <w:rFonts w:ascii="Arial" w:hAnsi="Arial" w:cs="Arial"/>
          <w:color w:val="5A5A5A"/>
        </w:rPr>
        <w:t>Anzahl</w:t>
      </w:r>
      <w:r w:rsidRPr="668FA6D2" w:rsidR="668FA6D2">
        <w:rPr>
          <w:rFonts w:ascii="Arial" w:hAnsi="Arial" w:cs="Arial"/>
          <w:color w:val="5A5A5A"/>
        </w:rPr>
        <w:t xml:space="preserve"> an </w:t>
      </w:r>
      <w:r w:rsidRPr="668FA6D2" w:rsidR="668FA6D2">
        <w:rPr>
          <w:rFonts w:ascii="Arial" w:hAnsi="Arial" w:cs="Arial"/>
          <w:color w:val="5A5A5A"/>
        </w:rPr>
        <w:t>Gemeinwohl-Punkten</w:t>
      </w:r>
      <w:r w:rsidRPr="668FA6D2" w:rsidR="668FA6D2">
        <w:rPr>
          <w:rFonts w:ascii="Arial" w:hAnsi="Arial" w:cs="Arial"/>
          <w:color w:val="5A5A5A"/>
        </w:rPr>
        <w:t xml:space="preserve">, die </w:t>
      </w:r>
      <w:r w:rsidRPr="668FA6D2" w:rsidR="668FA6D2">
        <w:rPr>
          <w:rFonts w:ascii="Arial" w:hAnsi="Arial" w:cs="Arial"/>
          <w:color w:val="5A5A5A"/>
        </w:rPr>
        <w:t>erreicht</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können</w:t>
      </w:r>
      <w:r w:rsidRPr="668FA6D2" w:rsidR="668FA6D2">
        <w:rPr>
          <w:rFonts w:ascii="Arial" w:hAnsi="Arial" w:cs="Arial"/>
          <w:color w:val="5A5A5A"/>
        </w:rPr>
        <w:t xml:space="preserve">, </w:t>
      </w:r>
      <w:r w:rsidRPr="668FA6D2" w:rsidR="668FA6D2">
        <w:rPr>
          <w:rFonts w:ascii="Arial" w:hAnsi="Arial" w:cs="Arial"/>
          <w:color w:val="5A5A5A"/>
        </w:rPr>
        <w:t>beträgt</w:t>
      </w:r>
      <w:r w:rsidRPr="668FA6D2" w:rsidR="668FA6D2">
        <w:rPr>
          <w:rFonts w:ascii="Arial" w:hAnsi="Arial" w:cs="Arial"/>
          <w:color w:val="5A5A5A"/>
        </w:rPr>
        <w:t xml:space="preserve"> 1.000; die </w:t>
      </w:r>
      <w:r w:rsidRPr="668FA6D2" w:rsidR="668FA6D2">
        <w:rPr>
          <w:rFonts w:ascii="Arial" w:hAnsi="Arial" w:cs="Arial"/>
          <w:color w:val="5A5A5A"/>
        </w:rPr>
        <w:t>Mindestpunktzahl</w:t>
      </w:r>
      <w:r w:rsidRPr="668FA6D2" w:rsidR="668FA6D2">
        <w:rPr>
          <w:rFonts w:ascii="Arial" w:hAnsi="Arial" w:cs="Arial"/>
          <w:color w:val="5A5A5A"/>
        </w:rPr>
        <w:t xml:space="preserve"> </w:t>
      </w:r>
      <w:r w:rsidRPr="668FA6D2" w:rsidR="668FA6D2">
        <w:rPr>
          <w:rFonts w:ascii="Arial" w:hAnsi="Arial" w:cs="Arial"/>
          <w:color w:val="5A5A5A"/>
        </w:rPr>
        <w:t>beträgt</w:t>
      </w:r>
      <w:r w:rsidRPr="668FA6D2" w:rsidR="668FA6D2">
        <w:rPr>
          <w:rFonts w:ascii="Arial" w:hAnsi="Arial" w:cs="Arial"/>
          <w:color w:val="5A5A5A"/>
        </w:rPr>
        <w:t xml:space="preserve"> -3.600. Die </w:t>
      </w:r>
      <w:r w:rsidRPr="668FA6D2" w:rsidR="668FA6D2">
        <w:rPr>
          <w:rFonts w:ascii="Arial" w:hAnsi="Arial" w:cs="Arial"/>
          <w:color w:val="5A5A5A"/>
        </w:rPr>
        <w:t>Gemeinwohl</w:t>
      </w:r>
      <w:r w:rsidRPr="668FA6D2" w:rsidR="668FA6D2">
        <w:rPr>
          <w:rFonts w:ascii="Arial" w:hAnsi="Arial" w:cs="Arial"/>
          <w:color w:val="5A5A5A"/>
        </w:rPr>
        <w:t xml:space="preserve">-Bilanz </w:t>
      </w:r>
      <w:r w:rsidRPr="668FA6D2" w:rsidR="668FA6D2">
        <w:rPr>
          <w:rFonts w:ascii="Arial" w:hAnsi="Arial" w:cs="Arial"/>
          <w:color w:val="5A5A5A"/>
        </w:rPr>
        <w:t>wurde</w:t>
      </w:r>
      <w:r w:rsidRPr="668FA6D2" w:rsidR="668FA6D2">
        <w:rPr>
          <w:rFonts w:ascii="Arial" w:hAnsi="Arial" w:cs="Arial"/>
          <w:color w:val="5A5A5A"/>
        </w:rPr>
        <w:t xml:space="preserve"> für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aller</w:t>
      </w:r>
      <w:r w:rsidRPr="668FA6D2" w:rsidR="668FA6D2">
        <w:rPr>
          <w:rFonts w:ascii="Arial" w:hAnsi="Arial" w:cs="Arial"/>
          <w:color w:val="5A5A5A"/>
        </w:rPr>
        <w:t xml:space="preserve"> </w:t>
      </w:r>
      <w:r w:rsidRPr="668FA6D2" w:rsidR="668FA6D2">
        <w:rPr>
          <w:rFonts w:ascii="Arial" w:hAnsi="Arial" w:cs="Arial"/>
          <w:color w:val="5A5A5A"/>
        </w:rPr>
        <w:t>Branchen</w:t>
      </w:r>
      <w:r w:rsidRPr="668FA6D2" w:rsidR="668FA6D2">
        <w:rPr>
          <w:rFonts w:ascii="Arial" w:hAnsi="Arial" w:cs="Arial"/>
          <w:color w:val="5A5A5A"/>
        </w:rPr>
        <w:t xml:space="preserve">, </w:t>
      </w:r>
      <w:r w:rsidRPr="668FA6D2" w:rsidR="668FA6D2">
        <w:rPr>
          <w:rFonts w:ascii="Arial" w:hAnsi="Arial" w:cs="Arial"/>
          <w:color w:val="5A5A5A"/>
        </w:rPr>
        <w:t>Größen</w:t>
      </w:r>
      <w:r w:rsidRPr="668FA6D2" w:rsidR="668FA6D2">
        <w:rPr>
          <w:rFonts w:ascii="Arial" w:hAnsi="Arial" w:cs="Arial"/>
          <w:color w:val="5A5A5A"/>
        </w:rPr>
        <w:t xml:space="preserve"> und </w:t>
      </w:r>
      <w:r w:rsidRPr="668FA6D2" w:rsidR="668FA6D2">
        <w:rPr>
          <w:rFonts w:ascii="Arial" w:hAnsi="Arial" w:cs="Arial"/>
          <w:color w:val="5A5A5A"/>
        </w:rPr>
        <w:t>Rechtsformen</w:t>
      </w:r>
      <w:r w:rsidRPr="668FA6D2" w:rsidR="668FA6D2">
        <w:rPr>
          <w:rFonts w:ascii="Arial" w:hAnsi="Arial" w:cs="Arial"/>
          <w:color w:val="5A5A5A"/>
        </w:rPr>
        <w:t xml:space="preserve"> </w:t>
      </w:r>
      <w:r w:rsidRPr="668FA6D2" w:rsidR="668FA6D2">
        <w:rPr>
          <w:rFonts w:ascii="Arial" w:hAnsi="Arial" w:cs="Arial"/>
          <w:color w:val="5A5A5A"/>
        </w:rPr>
        <w:t>entwickelt</w:t>
      </w:r>
      <w:r w:rsidRPr="668FA6D2" w:rsidR="668FA6D2">
        <w:rPr>
          <w:rFonts w:ascii="Arial" w:hAnsi="Arial" w:cs="Arial"/>
          <w:color w:val="5A5A5A"/>
        </w:rPr>
        <w:t xml:space="preserve"> – von Non-Profit-</w:t>
      </w:r>
      <w:r w:rsidRPr="668FA6D2" w:rsidR="668FA6D2">
        <w:rPr>
          <w:rFonts w:ascii="Arial" w:hAnsi="Arial" w:cs="Arial"/>
          <w:color w:val="5A5A5A"/>
        </w:rPr>
        <w:t>Organisationen</w:t>
      </w:r>
      <w:r w:rsidRPr="668FA6D2" w:rsidR="668FA6D2">
        <w:rPr>
          <w:rFonts w:ascii="Arial" w:hAnsi="Arial" w:cs="Arial"/>
          <w:color w:val="5A5A5A"/>
        </w:rPr>
        <w:t xml:space="preserve"> und </w:t>
      </w:r>
      <w:r w:rsidRPr="668FA6D2" w:rsidR="668FA6D2">
        <w:rPr>
          <w:rFonts w:ascii="Arial" w:hAnsi="Arial" w:cs="Arial"/>
          <w:color w:val="5A5A5A"/>
        </w:rPr>
        <w:t>kleinen</w:t>
      </w:r>
      <w:r w:rsidRPr="668FA6D2" w:rsidR="668FA6D2">
        <w:rPr>
          <w:rFonts w:ascii="Arial" w:hAnsi="Arial" w:cs="Arial"/>
          <w:color w:val="5A5A5A"/>
        </w:rPr>
        <w:t xml:space="preserve"> und </w:t>
      </w:r>
      <w:r w:rsidRPr="668FA6D2" w:rsidR="668FA6D2">
        <w:rPr>
          <w:rFonts w:ascii="Arial" w:hAnsi="Arial" w:cs="Arial"/>
          <w:color w:val="5A5A5A"/>
        </w:rPr>
        <w:t>mittleren</w:t>
      </w:r>
      <w:r w:rsidRPr="668FA6D2" w:rsidR="668FA6D2">
        <w:rPr>
          <w:rFonts w:ascii="Arial" w:hAnsi="Arial" w:cs="Arial"/>
          <w:color w:val="5A5A5A"/>
        </w:rPr>
        <w:t xml:space="preserve"> </w:t>
      </w:r>
      <w:r w:rsidRPr="668FA6D2" w:rsidR="668FA6D2">
        <w:rPr>
          <w:rFonts w:ascii="Arial" w:hAnsi="Arial" w:cs="Arial"/>
          <w:color w:val="5A5A5A"/>
        </w:rPr>
        <w:t>Familienunternehmen</w:t>
      </w:r>
      <w:r w:rsidRPr="668FA6D2" w:rsidR="668FA6D2">
        <w:rPr>
          <w:rFonts w:ascii="Arial" w:hAnsi="Arial" w:cs="Arial"/>
          <w:color w:val="5A5A5A"/>
        </w:rPr>
        <w:t xml:space="preserve"> bis </w:t>
      </w:r>
      <w:r w:rsidRPr="668FA6D2" w:rsidR="668FA6D2">
        <w:rPr>
          <w:rFonts w:ascii="Arial" w:hAnsi="Arial" w:cs="Arial"/>
          <w:color w:val="5A5A5A"/>
        </w:rPr>
        <w:t>hin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börsennotierten</w:t>
      </w:r>
      <w:r w:rsidRPr="668FA6D2" w:rsidR="668FA6D2">
        <w:rPr>
          <w:rFonts w:ascii="Arial" w:hAnsi="Arial" w:cs="Arial"/>
          <w:color w:val="5A5A5A"/>
        </w:rPr>
        <w:t xml:space="preserve"> </w:t>
      </w:r>
      <w:r w:rsidRPr="668FA6D2" w:rsidR="668FA6D2">
        <w:rPr>
          <w:rFonts w:ascii="Arial" w:hAnsi="Arial" w:cs="Arial"/>
          <w:color w:val="5A5A5A"/>
        </w:rPr>
        <w:t>Unternehmen</w:t>
      </w:r>
      <w:r w:rsidRPr="668FA6D2" w:rsidR="668FA6D2">
        <w:rPr>
          <w:rFonts w:ascii="Arial" w:hAnsi="Arial" w:cs="Arial"/>
          <w:color w:val="5A5A5A"/>
        </w:rPr>
        <w:t xml:space="preserve"> und </w:t>
      </w:r>
      <w:r w:rsidRPr="668FA6D2" w:rsidR="668FA6D2">
        <w:rPr>
          <w:rFonts w:ascii="Arial" w:hAnsi="Arial" w:cs="Arial"/>
          <w:color w:val="5A5A5A"/>
        </w:rPr>
        <w:t>akademischen</w:t>
      </w:r>
      <w:r w:rsidRPr="668FA6D2" w:rsidR="668FA6D2">
        <w:rPr>
          <w:rFonts w:ascii="Arial" w:hAnsi="Arial" w:cs="Arial"/>
          <w:color w:val="5A5A5A"/>
        </w:rPr>
        <w:t xml:space="preserve"> </w:t>
      </w:r>
      <w:r w:rsidRPr="668FA6D2" w:rsidR="668FA6D2">
        <w:rPr>
          <w:rFonts w:ascii="Arial" w:hAnsi="Arial" w:cs="Arial"/>
          <w:color w:val="5A5A5A"/>
        </w:rPr>
        <w:t>Einrichtungen</w:t>
      </w:r>
      <w:r w:rsidRPr="668FA6D2" w:rsidR="668FA6D2">
        <w:rPr>
          <w:rFonts w:ascii="Arial" w:hAnsi="Arial" w:cs="Arial"/>
          <w:color w:val="5A5A5A"/>
        </w:rPr>
        <w:t xml:space="preserve">. </w:t>
      </w:r>
      <w:r w:rsidRPr="668FA6D2" w:rsidR="668FA6D2">
        <w:rPr>
          <w:rFonts w:ascii="Arial" w:hAnsi="Arial" w:cs="Arial"/>
          <w:color w:val="5A5A5A"/>
        </w:rPr>
        <w:t>Diese</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spielen</w:t>
      </w:r>
      <w:r w:rsidRPr="668FA6D2" w:rsidR="668FA6D2">
        <w:rPr>
          <w:rFonts w:ascii="Arial" w:hAnsi="Arial" w:cs="Arial"/>
          <w:color w:val="5A5A5A"/>
        </w:rPr>
        <w:t xml:space="preserve"> </w:t>
      </w:r>
      <w:r w:rsidRPr="668FA6D2" w:rsidR="668FA6D2">
        <w:rPr>
          <w:rFonts w:ascii="Arial" w:hAnsi="Arial" w:cs="Arial"/>
          <w:color w:val="5A5A5A"/>
        </w:rPr>
        <w:t>sehr</w:t>
      </w:r>
      <w:r w:rsidRPr="668FA6D2" w:rsidR="668FA6D2">
        <w:rPr>
          <w:rFonts w:ascii="Arial" w:hAnsi="Arial" w:cs="Arial"/>
          <w:color w:val="5A5A5A"/>
        </w:rPr>
        <w:t xml:space="preserve"> </w:t>
      </w:r>
      <w:r w:rsidRPr="668FA6D2" w:rsidR="668FA6D2">
        <w:rPr>
          <w:rFonts w:ascii="Arial" w:hAnsi="Arial" w:cs="Arial"/>
          <w:color w:val="5A5A5A"/>
        </w:rPr>
        <w:t>unterschiedliche</w:t>
      </w:r>
      <w:r w:rsidRPr="668FA6D2" w:rsidR="668FA6D2">
        <w:rPr>
          <w:rFonts w:ascii="Arial" w:hAnsi="Arial" w:cs="Arial"/>
          <w:color w:val="5A5A5A"/>
        </w:rPr>
        <w:t xml:space="preserve"> Rollen in der Gesellschaft, </w:t>
      </w:r>
      <w:r w:rsidRPr="668FA6D2" w:rsidR="668FA6D2">
        <w:rPr>
          <w:rFonts w:ascii="Arial" w:hAnsi="Arial" w:cs="Arial"/>
          <w:color w:val="5A5A5A"/>
        </w:rPr>
        <w:t>daher</w:t>
      </w:r>
      <w:r w:rsidRPr="668FA6D2" w:rsidR="668FA6D2">
        <w:rPr>
          <w:rFonts w:ascii="Arial" w:hAnsi="Arial" w:cs="Arial"/>
          <w:color w:val="5A5A5A"/>
        </w:rPr>
        <w:t xml:space="preserve"> </w:t>
      </w:r>
      <w:r w:rsidRPr="668FA6D2" w:rsidR="668FA6D2">
        <w:rPr>
          <w:rFonts w:ascii="Arial" w:hAnsi="Arial" w:cs="Arial"/>
          <w:color w:val="5A5A5A"/>
        </w:rPr>
        <w:t>sind</w:t>
      </w:r>
      <w:r w:rsidRPr="668FA6D2" w:rsidR="668FA6D2">
        <w:rPr>
          <w:rFonts w:ascii="Arial" w:hAnsi="Arial" w:cs="Arial"/>
          <w:color w:val="5A5A5A"/>
        </w:rPr>
        <w:t xml:space="preserve"> </w:t>
      </w:r>
      <w:r w:rsidRPr="668FA6D2" w:rsidR="668FA6D2">
        <w:rPr>
          <w:rFonts w:ascii="Arial" w:hAnsi="Arial" w:cs="Arial"/>
          <w:color w:val="5A5A5A"/>
        </w:rPr>
        <w:t>auch</w:t>
      </w:r>
      <w:r w:rsidRPr="668FA6D2" w:rsidR="668FA6D2">
        <w:rPr>
          <w:rFonts w:ascii="Arial" w:hAnsi="Arial" w:cs="Arial"/>
          <w:color w:val="5A5A5A"/>
        </w:rPr>
        <w:t xml:space="preserve"> die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ihren</w:t>
      </w:r>
      <w:r w:rsidRPr="668FA6D2" w:rsidR="668FA6D2">
        <w:rPr>
          <w:rFonts w:ascii="Arial" w:hAnsi="Arial" w:cs="Arial"/>
          <w:color w:val="5A5A5A"/>
        </w:rPr>
        <w:t xml:space="preserve"> </w:t>
      </w:r>
      <w:r w:rsidRPr="668FA6D2" w:rsidR="668FA6D2">
        <w:rPr>
          <w:rFonts w:ascii="Arial" w:hAnsi="Arial" w:cs="Arial"/>
          <w:color w:val="5A5A5A"/>
        </w:rPr>
        <w:t>jeweiligen</w:t>
      </w:r>
      <w:r w:rsidRPr="668FA6D2" w:rsidR="668FA6D2">
        <w:rPr>
          <w:rFonts w:ascii="Arial" w:hAnsi="Arial" w:cs="Arial"/>
          <w:color w:val="5A5A5A"/>
        </w:rPr>
        <w:t xml:space="preserve"> </w:t>
      </w:r>
      <w:r w:rsidRPr="668FA6D2" w:rsidR="668FA6D2">
        <w:rPr>
          <w:rFonts w:ascii="Arial" w:hAnsi="Arial" w:cs="Arial"/>
          <w:color w:val="5A5A5A"/>
        </w:rPr>
        <w:t>Aktivitäten</w:t>
      </w:r>
      <w:r w:rsidRPr="668FA6D2" w:rsidR="668FA6D2">
        <w:rPr>
          <w:rFonts w:ascii="Arial" w:hAnsi="Arial" w:cs="Arial"/>
          <w:color w:val="5A5A5A"/>
        </w:rPr>
        <w:t xml:space="preserve"> </w:t>
      </w:r>
      <w:r w:rsidRPr="668FA6D2" w:rsidR="668FA6D2">
        <w:rPr>
          <w:rFonts w:ascii="Arial" w:hAnsi="Arial" w:cs="Arial"/>
          <w:color w:val="5A5A5A"/>
        </w:rPr>
        <w:t>verbundenen</w:t>
      </w:r>
      <w:r w:rsidRPr="668FA6D2" w:rsidR="668FA6D2">
        <w:rPr>
          <w:rFonts w:ascii="Arial" w:hAnsi="Arial" w:cs="Arial"/>
          <w:color w:val="5A5A5A"/>
        </w:rPr>
        <w:t xml:space="preserve"> </w:t>
      </w:r>
      <w:r w:rsidRPr="668FA6D2" w:rsidR="668FA6D2">
        <w:rPr>
          <w:rFonts w:ascii="Arial" w:hAnsi="Arial" w:cs="Arial"/>
          <w:color w:val="5A5A5A"/>
        </w:rPr>
        <w:t>Risiken</w:t>
      </w:r>
      <w:r w:rsidRPr="668FA6D2" w:rsidR="668FA6D2">
        <w:rPr>
          <w:rFonts w:ascii="Arial" w:hAnsi="Arial" w:cs="Arial"/>
          <w:color w:val="5A5A5A"/>
        </w:rPr>
        <w:t xml:space="preserve"> </w:t>
      </w:r>
      <w:r w:rsidRPr="668FA6D2" w:rsidR="668FA6D2">
        <w:rPr>
          <w:rFonts w:ascii="Arial" w:hAnsi="Arial" w:cs="Arial"/>
          <w:color w:val="5A5A5A"/>
        </w:rPr>
        <w:t>unterschiedlich</w:t>
      </w:r>
      <w:r w:rsidRPr="668FA6D2" w:rsidR="668FA6D2">
        <w:rPr>
          <w:rFonts w:ascii="Arial" w:hAnsi="Arial" w:cs="Arial"/>
          <w:color w:val="5A5A5A"/>
        </w:rPr>
        <w:t xml:space="preserve">. Eine </w:t>
      </w:r>
      <w:r w:rsidRPr="668FA6D2" w:rsidR="668FA6D2">
        <w:rPr>
          <w:rFonts w:ascii="Arial" w:hAnsi="Arial" w:cs="Arial"/>
          <w:color w:val="5A5A5A"/>
        </w:rPr>
        <w:t xml:space="preserve">variable </w:t>
      </w:r>
      <w:r w:rsidRPr="668FA6D2" w:rsidR="668FA6D2">
        <w:rPr>
          <w:rFonts w:ascii="Arial" w:hAnsi="Arial" w:cs="Arial"/>
          <w:color w:val="5A5A5A"/>
        </w:rPr>
        <w:t>Gewichtung</w:t>
      </w:r>
      <w:r w:rsidRPr="668FA6D2" w:rsidR="668FA6D2">
        <w:rPr>
          <w:rFonts w:ascii="Arial" w:hAnsi="Arial" w:cs="Arial"/>
          <w:color w:val="5A5A5A"/>
        </w:rPr>
        <w:t xml:space="preserve"> der </w:t>
      </w:r>
      <w:r w:rsidRPr="668FA6D2" w:rsidR="668FA6D2">
        <w:rPr>
          <w:rFonts w:ascii="Arial" w:hAnsi="Arial" w:cs="Arial"/>
          <w:color w:val="5A5A5A"/>
        </w:rPr>
        <w:t>Themen</w:t>
      </w:r>
      <w:r w:rsidRPr="668FA6D2" w:rsidR="668FA6D2">
        <w:rPr>
          <w:rFonts w:ascii="Arial" w:hAnsi="Arial" w:cs="Arial"/>
          <w:color w:val="5A5A5A"/>
        </w:rPr>
        <w:t xml:space="preserve"> </w:t>
      </w:r>
      <w:r w:rsidRPr="668FA6D2" w:rsidR="668FA6D2">
        <w:rPr>
          <w:rFonts w:ascii="Arial" w:hAnsi="Arial" w:cs="Arial"/>
          <w:color w:val="5A5A5A"/>
        </w:rPr>
        <w:t>spiegelt</w:t>
      </w:r>
      <w:r w:rsidRPr="668FA6D2" w:rsidR="668FA6D2">
        <w:rPr>
          <w:rFonts w:ascii="Arial" w:hAnsi="Arial" w:cs="Arial"/>
          <w:color w:val="5A5A5A"/>
        </w:rPr>
        <w:t xml:space="preserve"> </w:t>
      </w:r>
      <w:r w:rsidRPr="668FA6D2" w:rsidR="668FA6D2">
        <w:rPr>
          <w:rFonts w:ascii="Arial" w:hAnsi="Arial" w:cs="Arial"/>
          <w:color w:val="5A5A5A"/>
        </w:rPr>
        <w:t>diese</w:t>
      </w:r>
      <w:r w:rsidRPr="668FA6D2" w:rsidR="668FA6D2">
        <w:rPr>
          <w:rFonts w:ascii="Arial" w:hAnsi="Arial" w:cs="Arial"/>
          <w:color w:val="5A5A5A"/>
        </w:rPr>
        <w:t xml:space="preserve"> </w:t>
      </w:r>
      <w:r w:rsidRPr="668FA6D2" w:rsidR="668FA6D2">
        <w:rPr>
          <w:rFonts w:ascii="Arial" w:hAnsi="Arial" w:cs="Arial"/>
          <w:color w:val="5A5A5A"/>
        </w:rPr>
        <w:t>Unterschiede</w:t>
      </w:r>
      <w:r w:rsidRPr="668FA6D2" w:rsidR="668FA6D2">
        <w:rPr>
          <w:rFonts w:ascii="Arial" w:hAnsi="Arial" w:cs="Arial"/>
          <w:color w:val="5A5A5A"/>
        </w:rPr>
        <w:t xml:space="preserve"> in Branche, </w:t>
      </w:r>
      <w:r w:rsidRPr="668FA6D2" w:rsidR="668FA6D2">
        <w:rPr>
          <w:rFonts w:ascii="Arial" w:hAnsi="Arial" w:cs="Arial"/>
          <w:color w:val="5A5A5A"/>
        </w:rPr>
        <w:t>Umfang</w:t>
      </w:r>
      <w:r w:rsidRPr="668FA6D2" w:rsidR="668FA6D2">
        <w:rPr>
          <w:rFonts w:ascii="Arial" w:hAnsi="Arial" w:cs="Arial"/>
          <w:color w:val="5A5A5A"/>
        </w:rPr>
        <w:t xml:space="preserve"> und </w:t>
      </w:r>
      <w:r w:rsidRPr="668FA6D2" w:rsidR="668FA6D2">
        <w:rPr>
          <w:rFonts w:ascii="Arial" w:hAnsi="Arial" w:cs="Arial"/>
          <w:color w:val="5A5A5A"/>
        </w:rPr>
        <w:t>Größe</w:t>
      </w:r>
      <w:r w:rsidRPr="668FA6D2" w:rsidR="668FA6D2">
        <w:rPr>
          <w:rFonts w:ascii="Arial" w:hAnsi="Arial" w:cs="Arial"/>
          <w:color w:val="5A5A5A"/>
        </w:rPr>
        <w:t xml:space="preserve"> der </w:t>
      </w:r>
      <w:r w:rsidRPr="668FA6D2" w:rsidR="668FA6D2">
        <w:rPr>
          <w:rFonts w:ascii="Arial" w:hAnsi="Arial" w:cs="Arial"/>
          <w:color w:val="5A5A5A"/>
        </w:rPr>
        <w:t>Organisationen</w:t>
      </w:r>
      <w:r w:rsidRPr="668FA6D2" w:rsidR="668FA6D2">
        <w:rPr>
          <w:rFonts w:ascii="Arial" w:hAnsi="Arial" w:cs="Arial"/>
          <w:color w:val="5A5A5A"/>
        </w:rPr>
        <w:t xml:space="preserve"> wider.</w:t>
      </w:r>
    </w:p>
    <w:p xmlns:wp14="http://schemas.microsoft.com/office/word/2010/wordml" w:rsidRPr="00E317BB" w:rsidR="00D55E0A" w:rsidP="1FFF01CA" w:rsidRDefault="00635605" w14:paraId="4380C515"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Als </w:t>
      </w:r>
      <w:r w:rsidRPr="668FA6D2" w:rsidR="668FA6D2">
        <w:rPr>
          <w:rFonts w:ascii="Arial" w:hAnsi="Arial" w:cs="Arial"/>
          <w:color w:val="5A5A5A"/>
        </w:rPr>
        <w:t>Ausgangspunkt</w:t>
      </w:r>
      <w:r w:rsidRPr="668FA6D2" w:rsidR="668FA6D2">
        <w:rPr>
          <w:rFonts w:ascii="Arial" w:hAnsi="Arial" w:cs="Arial"/>
          <w:color w:val="5A5A5A"/>
        </w:rPr>
        <w:t xml:space="preserve"> </w:t>
      </w:r>
      <w:r w:rsidRPr="668FA6D2" w:rsidR="668FA6D2">
        <w:rPr>
          <w:rFonts w:ascii="Arial" w:hAnsi="Arial" w:cs="Arial"/>
          <w:color w:val="5A5A5A"/>
        </w:rPr>
        <w:t>wird</w:t>
      </w:r>
      <w:r w:rsidRPr="668FA6D2" w:rsidR="668FA6D2">
        <w:rPr>
          <w:rFonts w:ascii="Arial" w:hAnsi="Arial" w:cs="Arial"/>
          <w:color w:val="5A5A5A"/>
        </w:rPr>
        <w:t xml:space="preserve"> </w:t>
      </w:r>
      <w:r w:rsidRPr="668FA6D2" w:rsidR="668FA6D2">
        <w:rPr>
          <w:rFonts w:ascii="Arial" w:hAnsi="Arial" w:cs="Arial"/>
          <w:color w:val="5A5A5A"/>
        </w:rPr>
        <w:t>jedem</w:t>
      </w:r>
      <w:r w:rsidRPr="668FA6D2" w:rsidR="668FA6D2">
        <w:rPr>
          <w:rFonts w:ascii="Arial" w:hAnsi="Arial" w:cs="Arial"/>
          <w:color w:val="5A5A5A"/>
        </w:rPr>
        <w:t xml:space="preserve"> der 20 </w:t>
      </w:r>
      <w:r w:rsidRPr="668FA6D2" w:rsidR="668FA6D2">
        <w:rPr>
          <w:rFonts w:ascii="Arial" w:hAnsi="Arial" w:cs="Arial"/>
          <w:color w:val="5A5A5A"/>
        </w:rPr>
        <w:t>Themen</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w:t>
      </w:r>
      <w:r w:rsidRPr="668FA6D2" w:rsidR="668FA6D2">
        <w:rPr>
          <w:rFonts w:ascii="Arial" w:hAnsi="Arial" w:cs="Arial"/>
          <w:color w:val="5A5A5A"/>
        </w:rPr>
        <w:t>gleich</w:t>
      </w:r>
      <w:r w:rsidRPr="668FA6D2" w:rsidR="668FA6D2">
        <w:rPr>
          <w:rFonts w:ascii="Arial" w:hAnsi="Arial" w:cs="Arial"/>
          <w:color w:val="5A5A5A"/>
        </w:rPr>
        <w:t xml:space="preserve"> </w:t>
      </w:r>
      <w:r w:rsidRPr="668FA6D2" w:rsidR="668FA6D2">
        <w:rPr>
          <w:rFonts w:ascii="Arial" w:hAnsi="Arial" w:cs="Arial"/>
          <w:color w:val="5A5A5A"/>
        </w:rPr>
        <w:t>hohe</w:t>
      </w:r>
      <w:r w:rsidRPr="668FA6D2" w:rsidR="668FA6D2">
        <w:rPr>
          <w:rFonts w:ascii="Arial" w:hAnsi="Arial" w:cs="Arial"/>
          <w:color w:val="5A5A5A"/>
        </w:rPr>
        <w:t xml:space="preserve"> </w:t>
      </w:r>
      <w:r w:rsidRPr="668FA6D2" w:rsidR="668FA6D2">
        <w:rPr>
          <w:rFonts w:ascii="Arial" w:hAnsi="Arial" w:cs="Arial"/>
          <w:color w:val="5A5A5A"/>
        </w:rPr>
        <w:t>Punktzahl</w:t>
      </w:r>
      <w:r w:rsidRPr="668FA6D2" w:rsidR="668FA6D2">
        <w:rPr>
          <w:rFonts w:ascii="Arial" w:hAnsi="Arial" w:cs="Arial"/>
          <w:color w:val="5A5A5A"/>
        </w:rPr>
        <w:t xml:space="preserve"> von 50 </w:t>
      </w:r>
      <w:r w:rsidRPr="668FA6D2" w:rsidR="668FA6D2">
        <w:rPr>
          <w:rFonts w:ascii="Arial" w:hAnsi="Arial" w:cs="Arial"/>
          <w:color w:val="5A5A5A"/>
        </w:rPr>
        <w:t>Punkten</w:t>
      </w:r>
      <w:r w:rsidRPr="668FA6D2" w:rsidR="668FA6D2">
        <w:rPr>
          <w:rFonts w:ascii="Arial" w:hAnsi="Arial" w:cs="Arial"/>
          <w:color w:val="5A5A5A"/>
        </w:rPr>
        <w:t xml:space="preserve"> </w:t>
      </w:r>
      <w:r w:rsidRPr="668FA6D2" w:rsidR="668FA6D2">
        <w:rPr>
          <w:rFonts w:ascii="Arial" w:hAnsi="Arial" w:cs="Arial"/>
          <w:color w:val="5A5A5A"/>
        </w:rPr>
        <w:t>zugeordnet</w:t>
      </w:r>
      <w:r w:rsidRPr="668FA6D2" w:rsidR="668FA6D2">
        <w:rPr>
          <w:rFonts w:ascii="Arial" w:hAnsi="Arial" w:cs="Arial"/>
          <w:color w:val="5A5A5A"/>
        </w:rPr>
        <w:t xml:space="preserve">. Um die </w:t>
      </w:r>
      <w:r w:rsidRPr="668FA6D2" w:rsidR="668FA6D2">
        <w:rPr>
          <w:rFonts w:ascii="Arial" w:hAnsi="Arial" w:cs="Arial"/>
          <w:color w:val="5A5A5A"/>
        </w:rPr>
        <w:t>Gesamtpunktzahl</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ermitteln</w:t>
      </w:r>
      <w:r w:rsidRPr="668FA6D2" w:rsidR="668FA6D2">
        <w:rPr>
          <w:rFonts w:ascii="Arial" w:hAnsi="Arial" w:cs="Arial"/>
          <w:color w:val="5A5A5A"/>
        </w:rPr>
        <w:t xml:space="preserve">, </w:t>
      </w:r>
      <w:r w:rsidRPr="668FA6D2" w:rsidR="668FA6D2">
        <w:rPr>
          <w:rFonts w:ascii="Arial" w:hAnsi="Arial" w:cs="Arial"/>
          <w:color w:val="5A5A5A"/>
        </w:rPr>
        <w:t>passt</w:t>
      </w:r>
      <w:r w:rsidRPr="668FA6D2" w:rsidR="668FA6D2">
        <w:rPr>
          <w:rFonts w:ascii="Arial" w:hAnsi="Arial" w:cs="Arial"/>
          <w:color w:val="5A5A5A"/>
        </w:rPr>
        <w:t xml:space="preserve"> der </w:t>
      </w:r>
      <w:r w:rsidRPr="668FA6D2" w:rsidR="668FA6D2">
        <w:rPr>
          <w:rFonts w:ascii="Arial" w:hAnsi="Arial" w:cs="Arial"/>
          <w:color w:val="5A5A5A"/>
        </w:rPr>
        <w:t>Bilanzrechner</w:t>
      </w:r>
      <w:r w:rsidRPr="668FA6D2" w:rsidR="668FA6D2">
        <w:rPr>
          <w:rFonts w:ascii="Arial" w:hAnsi="Arial" w:cs="Arial"/>
          <w:color w:val="5A5A5A"/>
        </w:rPr>
        <w:t xml:space="preserve"> die </w:t>
      </w:r>
      <w:r w:rsidRPr="668FA6D2" w:rsidR="668FA6D2">
        <w:rPr>
          <w:rFonts w:ascii="Arial" w:hAnsi="Arial" w:cs="Arial"/>
          <w:color w:val="5A5A5A"/>
        </w:rPr>
        <w:t>Gewichtung</w:t>
      </w:r>
      <w:r w:rsidRPr="668FA6D2" w:rsidR="668FA6D2">
        <w:rPr>
          <w:rFonts w:ascii="Arial" w:hAnsi="Arial" w:cs="Arial"/>
          <w:color w:val="5A5A5A"/>
        </w:rPr>
        <w:t xml:space="preserve"> der </w:t>
      </w:r>
      <w:r w:rsidRPr="668FA6D2" w:rsidR="668FA6D2">
        <w:rPr>
          <w:rFonts w:ascii="Arial" w:hAnsi="Arial" w:cs="Arial"/>
          <w:color w:val="5A5A5A"/>
        </w:rPr>
        <w:t>einzelnen</w:t>
      </w:r>
      <w:r w:rsidRPr="668FA6D2" w:rsidR="668FA6D2">
        <w:rPr>
          <w:rFonts w:ascii="Arial" w:hAnsi="Arial" w:cs="Arial"/>
          <w:color w:val="5A5A5A"/>
        </w:rPr>
        <w:t xml:space="preserve"> </w:t>
      </w:r>
      <w:r w:rsidRPr="668FA6D2" w:rsidR="668FA6D2">
        <w:rPr>
          <w:rFonts w:ascii="Arial" w:hAnsi="Arial" w:cs="Arial"/>
          <w:color w:val="5A5A5A"/>
        </w:rPr>
        <w:t>Themen</w:t>
      </w:r>
      <w:r w:rsidRPr="668FA6D2" w:rsidR="668FA6D2">
        <w:rPr>
          <w:rFonts w:ascii="Arial" w:hAnsi="Arial" w:cs="Arial"/>
          <w:color w:val="5A5A5A"/>
        </w:rPr>
        <w:t xml:space="preserve"> </w:t>
      </w:r>
      <w:r w:rsidRPr="668FA6D2" w:rsidR="668FA6D2">
        <w:rPr>
          <w:rFonts w:ascii="Arial" w:hAnsi="Arial" w:cs="Arial"/>
          <w:color w:val="5A5A5A"/>
        </w:rPr>
        <w:t>anhand</w:t>
      </w:r>
      <w:r w:rsidRPr="668FA6D2" w:rsidR="668FA6D2">
        <w:rPr>
          <w:rFonts w:ascii="Arial" w:hAnsi="Arial" w:cs="Arial"/>
          <w:color w:val="5A5A5A"/>
        </w:rPr>
        <w:t xml:space="preserve"> der </w:t>
      </w:r>
      <w:r w:rsidRPr="668FA6D2" w:rsidR="668FA6D2">
        <w:rPr>
          <w:rFonts w:ascii="Arial" w:hAnsi="Arial" w:cs="Arial"/>
          <w:color w:val="5A5A5A"/>
        </w:rPr>
        <w:t>folgenden</w:t>
      </w:r>
      <w:r w:rsidRPr="668FA6D2" w:rsidR="668FA6D2">
        <w:rPr>
          <w:rFonts w:ascii="Arial" w:hAnsi="Arial" w:cs="Arial"/>
          <w:color w:val="5A5A5A"/>
        </w:rPr>
        <w:t xml:space="preserve"> </w:t>
      </w:r>
      <w:r w:rsidRPr="668FA6D2" w:rsidR="668FA6D2">
        <w:rPr>
          <w:rFonts w:ascii="Arial" w:hAnsi="Arial" w:cs="Arial"/>
          <w:color w:val="5A5A5A"/>
        </w:rPr>
        <w:t>Faktoren</w:t>
      </w:r>
      <w:r w:rsidRPr="668FA6D2" w:rsidR="668FA6D2">
        <w:rPr>
          <w:rFonts w:ascii="Arial" w:hAnsi="Arial" w:cs="Arial"/>
          <w:color w:val="5A5A5A"/>
        </w:rPr>
        <w:t xml:space="preserve"> an:</w:t>
      </w:r>
    </w:p>
    <w:p xmlns:wp14="http://schemas.microsoft.com/office/word/2010/wordml" w:rsidR="00D55E0A" w:rsidP="1FFF01CA" w:rsidRDefault="00635605" w14:paraId="0CB4984D" wp14:textId="77777777">
      <w:pPr>
        <w:numPr>
          <w:ilvl w:val="0"/>
          <w:numId w:val="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Die Größe der Organisation</w:t>
      </w:r>
    </w:p>
    <w:p xmlns:wp14="http://schemas.microsoft.com/office/word/2010/wordml" w:rsidRPr="00E317BB" w:rsidR="00D55E0A" w:rsidP="70B4F8E8" w:rsidRDefault="00635605" w14:paraId="3055EEE6" wp14:textId="77777777">
      <w:pPr>
        <w:numPr>
          <w:ilvl w:val="0"/>
          <w:numId w:val="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Finanzströme von und zu Lieferant</w:t>
      </w:r>
      <w:r w:rsidRPr="668FA6D2" w:rsidR="668FA6D2">
        <w:rPr>
          <w:rFonts w:ascii="Arial" w:hAnsi="Arial" w:eastAsia="Times New Roman" w:cs="Arial"/>
          <w:color w:val="5A5A5A"/>
        </w:rPr>
        <w:t>*innen, Investor*innen und Mitarbeitenden</w:t>
      </w:r>
    </w:p>
    <w:p xmlns:wp14="http://schemas.microsoft.com/office/word/2010/wordml" w:rsidRPr="00E317BB" w:rsidR="00D55E0A" w:rsidP="70B4F8E8" w:rsidRDefault="00635605" w14:paraId="10B71CD0" wp14:textId="77777777">
      <w:pPr>
        <w:numPr>
          <w:ilvl w:val="0"/>
          <w:numId w:val="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Die sozialen Auswirkungen der wichtigsten </w:t>
      </w:r>
      <w:r w:rsidRPr="668FA6D2" w:rsidR="668FA6D2">
        <w:rPr>
          <w:rFonts w:ascii="Arial" w:hAnsi="Arial" w:eastAsia="Times New Roman" w:cs="Arial"/>
          <w:color w:val="5A5A5A"/>
        </w:rPr>
        <w:t>Vor</w:t>
      </w:r>
      <w:r w:rsidRPr="668FA6D2" w:rsidR="668FA6D2">
        <w:rPr>
          <w:rFonts w:ascii="Arial" w:hAnsi="Arial" w:eastAsia="Times New Roman" w:cs="Arial"/>
          <w:color w:val="5A5A5A"/>
        </w:rPr>
        <w:t>produkte in ihrem Ursprungsland.</w:t>
      </w:r>
    </w:p>
    <w:p xmlns:wp14="http://schemas.microsoft.com/office/word/2010/wordml" w:rsidRPr="00E317BB" w:rsidR="00D55E0A" w:rsidP="70B4F8E8" w:rsidRDefault="00EB368D" w14:paraId="5B6596E7" wp14:textId="77777777">
      <w:pPr>
        <w:numPr>
          <w:ilvl w:val="0"/>
          <w:numId w:val="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Die Wirtschaftsbranche bzw. d</w:t>
      </w:r>
      <w:r w:rsidRPr="668FA6D2" w:rsidR="668FA6D2">
        <w:rPr>
          <w:rFonts w:ascii="Arial" w:hAnsi="Arial" w:eastAsia="Times New Roman" w:cs="Arial"/>
          <w:color w:val="5A5A5A"/>
        </w:rPr>
        <w:t xml:space="preserve">er Industriesektor und </w:t>
      </w:r>
      <w:r w:rsidRPr="668FA6D2" w:rsidR="668FA6D2">
        <w:rPr>
          <w:rFonts w:ascii="Arial" w:hAnsi="Arial" w:eastAsia="Times New Roman" w:cs="Arial"/>
          <w:color w:val="5A5A5A"/>
        </w:rPr>
        <w:t xml:space="preserve">die damit verbundenen </w:t>
      </w:r>
      <w:r w:rsidRPr="668FA6D2" w:rsidR="668FA6D2">
        <w:rPr>
          <w:rFonts w:ascii="Arial" w:hAnsi="Arial" w:eastAsia="Times New Roman" w:cs="Arial"/>
          <w:color w:val="5A5A5A"/>
        </w:rPr>
        <w:t xml:space="preserve"> ökologischen und sozialen </w:t>
      </w:r>
      <w:r w:rsidRPr="668FA6D2" w:rsidR="668FA6D2">
        <w:rPr>
          <w:rFonts w:ascii="Arial" w:hAnsi="Arial" w:eastAsia="Times New Roman" w:cs="Arial"/>
          <w:color w:val="5A5A5A"/>
        </w:rPr>
        <w:t>Risiken</w:t>
      </w:r>
    </w:p>
    <w:p xmlns:wp14="http://schemas.microsoft.com/office/word/2010/wordml" w:rsidRPr="00E317BB" w:rsidR="00D55E0A" w:rsidP="6D79684E" w:rsidRDefault="00013597" w14:paraId="301285FF" wp14:textId="6E707CE9">
      <w:pPr>
        <w:pStyle w:val="StandardWeb"/>
        <w:divId w:val="317618991"/>
        <w:rPr>
          <w:rFonts w:ascii="Arial" w:hAnsi="Arial" w:cs="Arial"/>
          <w:noProof w:val="0"/>
          <w:color w:val="5A5A5A"/>
          <w:lang w:val="de-DE"/>
        </w:rPr>
      </w:pPr>
      <w:r w:rsidRPr="668FA6D2" w:rsidR="668FA6D2">
        <w:rPr>
          <w:rFonts w:ascii="Arial" w:hAnsi="Arial" w:cs="Arial"/>
          <w:color w:val="5A5A5A"/>
        </w:rPr>
        <w:t>Die Gesamtpunktzahl bleibt dabei gleich, die Gewichtung der einzelnen Themen wird jedoch entsprechend ihrer Relevanz für die Organisation angepasst.</w:t>
      </w:r>
    </w:p>
    <w:p xmlns:wp14="http://schemas.microsoft.com/office/word/2010/wordml" w:rsidR="00D55E0A" w:rsidP="1FFF01CA" w:rsidRDefault="00013597" w14:paraId="3656B9AB"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4B074ACF">
          <v:rect id="_x0000_i1031" style="width:0;height:1.5pt" o:hr="t" o:hrstd="t" o:hralign="center" fillcolor="#a0a0a0" stroked="f"/>
        </w:pict>
      </w:r>
    </w:p>
    <w:p xmlns:wp14="http://schemas.microsoft.com/office/word/2010/wordml" w:rsidRPr="00E317BB" w:rsidR="00D55E0A" w:rsidP="1FFF01CA" w:rsidRDefault="00635605" w14:paraId="3352205F" wp14:textId="77777777">
      <w:pPr>
        <w:pStyle w:val="berschrift2"/>
        <w:divId w:val="317618991"/>
        <w:rPr>
          <w:rFonts w:eastAsia="Times New Roman"/>
          <w:noProof w:val="0"/>
          <w:lang w:val="de-DE"/>
        </w:rPr>
      </w:pPr>
      <w:bookmarkStart w:name="_Toc171932487" w:id="16"/>
      <w:bookmarkStart w:name="_Toc1637251419" w:id="1513432632"/>
      <w:bookmarkStart w:name="_Toc1940807876" w:id="490596063"/>
      <w:bookmarkStart w:name="_Toc419265963" w:id="1738909535"/>
      <w:r w:rsidRPr="003583BC" w:rsidR="04E2F15F">
        <w:rPr>
          <w:rFonts w:eastAsia="Times New Roman"/>
        </w:rPr>
        <w:t xml:space="preserve">1.7. </w:t>
      </w:r>
      <w:r w:rsidRPr="003583BC" w:rsidR="04E2F15F">
        <w:rPr>
          <w:rFonts w:eastAsia="Times New Roman"/>
        </w:rPr>
        <w:t>Neuerungen</w:t>
      </w:r>
      <w:r w:rsidRPr="003583BC" w:rsidR="04E2F15F">
        <w:rPr>
          <w:rFonts w:eastAsia="Times New Roman"/>
        </w:rPr>
        <w:t xml:space="preserve"> der</w:t>
      </w:r>
      <w:r w:rsidRPr="003583BC" w:rsidR="04E2F15F">
        <w:rPr>
          <w:rFonts w:eastAsia="Times New Roman"/>
        </w:rPr>
        <w:t xml:space="preserve"> Matrix 5.1</w:t>
      </w:r>
      <w:bookmarkEnd w:id="16"/>
      <w:bookmarkEnd w:id="1513432632"/>
      <w:bookmarkEnd w:id="490596063"/>
      <w:bookmarkEnd w:id="1738909535"/>
    </w:p>
    <w:p xmlns:wp14="http://schemas.microsoft.com/office/word/2010/wordml" w:rsidRPr="00E317BB" w:rsidR="00D55E0A" w:rsidP="1FFF01CA" w:rsidRDefault="00635605" w14:paraId="0C6161E8" wp14:textId="0105CC26">
      <w:pPr>
        <w:pStyle w:val="StandardWeb"/>
        <w:divId w:val="317618991"/>
        <w:rPr>
          <w:rFonts w:ascii="Arial" w:hAnsi="Arial" w:cs="Arial"/>
          <w:noProof w:val="0"/>
          <w:color w:val="5A5A5A"/>
          <w:lang w:val="de-DE"/>
        </w:rPr>
      </w:pPr>
      <w:r w:rsidRPr="668FA6D2" w:rsidR="668FA6D2">
        <w:rPr>
          <w:rFonts w:ascii="Arial" w:hAnsi="Arial" w:cs="Arial"/>
          <w:color w:val="5A5A5A"/>
        </w:rPr>
        <w:t>Wenn Sie bereits einen Gemeinwohlbericht auf Grundlage einer früheren Version der Matrix erstellt haben, beachten Sie bitte, dass einige Aspekte in andere Themen verschoben und neue Aspekte hinzugefügt wurden. Dies ist eine Reaktion auf das Feedback, das nach mehr Klarheit und logischer Konsistenz verlangte, sowie die Sicherstellung der Einhaltung von EU-Richtlinien, internationalen Abkommen (</w:t>
      </w:r>
      <w:r w:rsidRPr="668FA6D2" w:rsidR="668FA6D2">
        <w:rPr>
          <w:rFonts w:ascii="Arial" w:hAnsi="Arial" w:cs="Arial"/>
          <w:color w:val="5A5A5A"/>
        </w:rPr>
        <w:t>z.B.</w:t>
      </w:r>
      <w:r w:rsidRPr="668FA6D2" w:rsidR="668FA6D2">
        <w:rPr>
          <w:rFonts w:ascii="Arial" w:hAnsi="Arial" w:cs="Arial"/>
          <w:color w:val="5A5A5A"/>
        </w:rPr>
        <w:t xml:space="preserve"> Treibhausgasprotokoll) und des wissenschaftlichen Fortschritts.</w:t>
      </w:r>
    </w:p>
    <w:p xmlns:wp14="http://schemas.microsoft.com/office/word/2010/wordml" w:rsidRPr="00E317BB" w:rsidR="00D55E0A" w:rsidP="1FFF01CA" w:rsidRDefault="00635605" w14:paraId="159407AD"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Berichte</w:t>
      </w:r>
      <w:r w:rsidRPr="668FA6D2" w:rsidR="668FA6D2">
        <w:rPr>
          <w:rFonts w:ascii="Arial" w:hAnsi="Arial" w:cs="Arial"/>
          <w:color w:val="5A5A5A"/>
        </w:rPr>
        <w:t xml:space="preserve"> und </w:t>
      </w:r>
      <w:r w:rsidRPr="668FA6D2" w:rsidR="668FA6D2">
        <w:rPr>
          <w:rFonts w:ascii="Arial" w:hAnsi="Arial" w:cs="Arial"/>
          <w:color w:val="5A5A5A"/>
        </w:rPr>
        <w:t>Bewertungen</w:t>
      </w:r>
      <w:r w:rsidRPr="668FA6D2" w:rsidR="668FA6D2">
        <w:rPr>
          <w:rFonts w:ascii="Arial" w:hAnsi="Arial" w:cs="Arial"/>
          <w:color w:val="5A5A5A"/>
        </w:rPr>
        <w:t xml:space="preserve">, die </w:t>
      </w:r>
      <w:r w:rsidRPr="668FA6D2" w:rsidR="668FA6D2">
        <w:rPr>
          <w:rFonts w:ascii="Arial" w:hAnsi="Arial" w:cs="Arial"/>
          <w:color w:val="5A5A5A"/>
        </w:rPr>
        <w:t>mit</w:t>
      </w:r>
      <w:r w:rsidRPr="668FA6D2" w:rsidR="668FA6D2">
        <w:rPr>
          <w:rFonts w:ascii="Arial" w:hAnsi="Arial" w:cs="Arial"/>
          <w:color w:val="5A5A5A"/>
        </w:rPr>
        <w:t xml:space="preserve"> Version 4.1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früheren</w:t>
      </w:r>
      <w:r w:rsidRPr="668FA6D2" w:rsidR="668FA6D2">
        <w:rPr>
          <w:rFonts w:ascii="Arial" w:hAnsi="Arial" w:cs="Arial"/>
          <w:color w:val="5A5A5A"/>
        </w:rPr>
        <w:t xml:space="preserve"> </w:t>
      </w:r>
      <w:r w:rsidRPr="668FA6D2" w:rsidR="668FA6D2">
        <w:rPr>
          <w:rFonts w:ascii="Arial" w:hAnsi="Arial" w:cs="Arial"/>
          <w:color w:val="5A5A5A"/>
        </w:rPr>
        <w:t>Versionen</w:t>
      </w:r>
      <w:r w:rsidRPr="668FA6D2" w:rsidR="668FA6D2">
        <w:rPr>
          <w:rFonts w:ascii="Arial" w:hAnsi="Arial" w:cs="Arial"/>
          <w:color w:val="5A5A5A"/>
        </w:rPr>
        <w:t xml:space="preserve"> der Matrix </w:t>
      </w:r>
      <w:r w:rsidRPr="668FA6D2" w:rsidR="668FA6D2">
        <w:rPr>
          <w:rFonts w:ascii="Arial" w:hAnsi="Arial" w:cs="Arial"/>
          <w:color w:val="5A5A5A"/>
        </w:rPr>
        <w:t xml:space="preserve">erstellt wurden, sind in Bezug auf </w:t>
      </w:r>
      <w:r w:rsidRPr="668FA6D2" w:rsidR="668FA6D2">
        <w:rPr>
          <w:rFonts w:ascii="Arial" w:hAnsi="Arial" w:cs="Arial"/>
          <w:color w:val="5A5A5A"/>
        </w:rPr>
        <w:t xml:space="preserve">die </w:t>
      </w:r>
      <w:r w:rsidRPr="668FA6D2" w:rsidR="668FA6D2">
        <w:rPr>
          <w:rFonts w:ascii="Arial" w:hAnsi="Arial" w:cs="Arial"/>
          <w:color w:val="5A5A5A"/>
        </w:rPr>
        <w:t>Gemeinwohlpunkte</w:t>
      </w:r>
      <w:r w:rsidRPr="668FA6D2" w:rsidR="668FA6D2">
        <w:rPr>
          <w:rFonts w:ascii="Arial" w:hAnsi="Arial" w:cs="Arial"/>
          <w:color w:val="5A5A5A"/>
        </w:rPr>
        <w:t xml:space="preserve"> Score </w:t>
      </w:r>
      <w:r w:rsidRPr="668FA6D2" w:rsidR="668FA6D2">
        <w:rPr>
          <w:rFonts w:ascii="Arial" w:hAnsi="Arial" w:cs="Arial"/>
          <w:color w:val="5A5A5A"/>
        </w:rPr>
        <w:t>nicht</w:t>
      </w:r>
      <w:r w:rsidRPr="668FA6D2" w:rsidR="668FA6D2">
        <w:rPr>
          <w:rFonts w:ascii="Arial" w:hAnsi="Arial" w:cs="Arial"/>
          <w:color w:val="5A5A5A"/>
        </w:rPr>
        <w:t xml:space="preserve"> </w:t>
      </w:r>
      <w:r w:rsidRPr="668FA6D2" w:rsidR="668FA6D2">
        <w:rPr>
          <w:rFonts w:ascii="Arial" w:hAnsi="Arial" w:cs="Arial"/>
          <w:color w:val="5A5A5A"/>
        </w:rPr>
        <w:t>direkt</w:t>
      </w:r>
      <w:r w:rsidRPr="668FA6D2" w:rsidR="668FA6D2">
        <w:rPr>
          <w:rFonts w:ascii="Arial" w:hAnsi="Arial" w:cs="Arial"/>
          <w:color w:val="5A5A5A"/>
        </w:rPr>
        <w:t xml:space="preserve"> </w:t>
      </w:r>
      <w:r w:rsidRPr="668FA6D2" w:rsidR="668FA6D2">
        <w:rPr>
          <w:rFonts w:ascii="Arial" w:hAnsi="Arial" w:cs="Arial"/>
          <w:color w:val="5A5A5A"/>
        </w:rPr>
        <w:t>vergleichbar</w:t>
      </w:r>
      <w:r w:rsidRPr="668FA6D2" w:rsidR="668FA6D2">
        <w:rPr>
          <w:rFonts w:ascii="Arial" w:hAnsi="Arial" w:cs="Arial"/>
          <w:color w:val="5A5A5A"/>
        </w:rPr>
        <w:t xml:space="preserve">. Die </w:t>
      </w:r>
      <w:r w:rsidRPr="668FA6D2" w:rsidR="668FA6D2">
        <w:rPr>
          <w:rFonts w:ascii="Arial" w:hAnsi="Arial" w:cs="Arial"/>
          <w:color w:val="5A5A5A"/>
        </w:rPr>
        <w:t>Änderungen</w:t>
      </w:r>
      <w:r w:rsidRPr="668FA6D2" w:rsidR="668FA6D2">
        <w:rPr>
          <w:rFonts w:ascii="Arial" w:hAnsi="Arial" w:cs="Arial"/>
          <w:color w:val="5A5A5A"/>
        </w:rPr>
        <w:t xml:space="preserve"> in Matrix Version 5.1 </w:t>
      </w:r>
      <w:r w:rsidRPr="668FA6D2" w:rsidR="668FA6D2">
        <w:rPr>
          <w:rFonts w:ascii="Arial" w:hAnsi="Arial" w:cs="Arial"/>
          <w:color w:val="5A5A5A"/>
        </w:rPr>
        <w:t>wurden</w:t>
      </w:r>
      <w:r w:rsidRPr="668FA6D2" w:rsidR="668FA6D2">
        <w:rPr>
          <w:rFonts w:ascii="Arial" w:hAnsi="Arial" w:cs="Arial"/>
          <w:color w:val="5A5A5A"/>
        </w:rPr>
        <w:t xml:space="preserve"> so </w:t>
      </w:r>
      <w:r w:rsidRPr="668FA6D2" w:rsidR="668FA6D2">
        <w:rPr>
          <w:rFonts w:ascii="Arial" w:hAnsi="Arial" w:cs="Arial"/>
          <w:color w:val="5A5A5A"/>
        </w:rPr>
        <w:t>gestaltet</w:t>
      </w:r>
      <w:r w:rsidRPr="668FA6D2" w:rsidR="668FA6D2">
        <w:rPr>
          <w:rFonts w:ascii="Arial" w:hAnsi="Arial" w:cs="Arial"/>
          <w:color w:val="5A5A5A"/>
        </w:rPr>
        <w:t xml:space="preserve">, </w:t>
      </w:r>
      <w:r w:rsidRPr="668FA6D2" w:rsidR="668FA6D2">
        <w:rPr>
          <w:rFonts w:ascii="Arial" w:hAnsi="Arial" w:cs="Arial"/>
          <w:color w:val="5A5A5A"/>
        </w:rPr>
        <w:t>dass</w:t>
      </w:r>
      <w:r w:rsidRPr="668FA6D2" w:rsidR="668FA6D2">
        <w:rPr>
          <w:rFonts w:ascii="Arial" w:hAnsi="Arial" w:cs="Arial"/>
          <w:color w:val="5A5A5A"/>
        </w:rPr>
        <w:t xml:space="preserve"> </w:t>
      </w:r>
      <w:r w:rsidRPr="668FA6D2" w:rsidR="668FA6D2">
        <w:rPr>
          <w:rFonts w:ascii="Arial" w:hAnsi="Arial" w:cs="Arial"/>
          <w:color w:val="5A5A5A"/>
        </w:rPr>
        <w:t>sie</w:t>
      </w:r>
      <w:r w:rsidRPr="668FA6D2" w:rsidR="668FA6D2">
        <w:rPr>
          <w:rFonts w:ascii="Arial" w:hAnsi="Arial" w:cs="Arial"/>
          <w:color w:val="5A5A5A"/>
        </w:rPr>
        <w:t xml:space="preserve"> </w:t>
      </w:r>
      <w:r w:rsidRPr="668FA6D2" w:rsidR="668FA6D2">
        <w:rPr>
          <w:rFonts w:ascii="Arial" w:hAnsi="Arial" w:cs="Arial"/>
          <w:color w:val="5A5A5A"/>
        </w:rPr>
        <w:t>im</w:t>
      </w:r>
      <w:r w:rsidRPr="668FA6D2" w:rsidR="668FA6D2">
        <w:rPr>
          <w:rFonts w:ascii="Arial" w:hAnsi="Arial" w:cs="Arial"/>
          <w:color w:val="5A5A5A"/>
        </w:rPr>
        <w:t xml:space="preserve"> </w:t>
      </w:r>
      <w:r w:rsidRPr="668FA6D2" w:rsidR="668FA6D2">
        <w:rPr>
          <w:rFonts w:ascii="Arial" w:hAnsi="Arial" w:cs="Arial"/>
          <w:color w:val="5A5A5A"/>
        </w:rPr>
        <w:t>Vergleich</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Matrix 5.0 </w:t>
      </w:r>
      <w:r w:rsidRPr="668FA6D2" w:rsidR="668FA6D2">
        <w:rPr>
          <w:rFonts w:ascii="Arial" w:hAnsi="Arial" w:cs="Arial"/>
          <w:color w:val="5A5A5A"/>
        </w:rPr>
        <w:t>nur</w:t>
      </w:r>
      <w:r w:rsidRPr="668FA6D2" w:rsidR="668FA6D2">
        <w:rPr>
          <w:rFonts w:ascii="Arial" w:hAnsi="Arial" w:cs="Arial"/>
          <w:color w:val="5A5A5A"/>
        </w:rPr>
        <w:t xml:space="preserve"> </w:t>
      </w:r>
      <w:r w:rsidRPr="668FA6D2" w:rsidR="668FA6D2">
        <w:rPr>
          <w:rFonts w:ascii="Arial" w:hAnsi="Arial" w:cs="Arial"/>
          <w:color w:val="5A5A5A"/>
        </w:rPr>
        <w:t>geringe</w:t>
      </w:r>
      <w:r w:rsidRPr="668FA6D2" w:rsidR="668FA6D2">
        <w:rPr>
          <w:rFonts w:ascii="Arial" w:hAnsi="Arial" w:cs="Arial"/>
          <w:color w:val="5A5A5A"/>
        </w:rPr>
        <w:t xml:space="preserve"> </w:t>
      </w:r>
      <w:r w:rsidRPr="668FA6D2" w:rsidR="668FA6D2">
        <w:rPr>
          <w:rFonts w:ascii="Arial" w:hAnsi="Arial" w:cs="Arial"/>
          <w:color w:val="5A5A5A"/>
        </w:rPr>
        <w:t>Auswirkungen</w:t>
      </w:r>
      <w:r w:rsidRPr="668FA6D2" w:rsidR="668FA6D2">
        <w:rPr>
          <w:rFonts w:ascii="Arial" w:hAnsi="Arial" w:cs="Arial"/>
          <w:color w:val="5A5A5A"/>
        </w:rPr>
        <w:t xml:space="preserve"> auf die </w:t>
      </w:r>
      <w:r w:rsidRPr="668FA6D2" w:rsidR="668FA6D2">
        <w:rPr>
          <w:rFonts w:ascii="Arial" w:hAnsi="Arial" w:cs="Arial"/>
          <w:color w:val="5A5A5A"/>
        </w:rPr>
        <w:t>Bewertung</w:t>
      </w:r>
      <w:r w:rsidRPr="668FA6D2" w:rsidR="668FA6D2">
        <w:rPr>
          <w:rFonts w:ascii="Arial" w:hAnsi="Arial" w:cs="Arial"/>
          <w:color w:val="5A5A5A"/>
        </w:rPr>
        <w:t xml:space="preserve"> </w:t>
      </w:r>
      <w:r w:rsidRPr="668FA6D2" w:rsidR="668FA6D2">
        <w:rPr>
          <w:rFonts w:ascii="Arial" w:hAnsi="Arial" w:cs="Arial"/>
          <w:color w:val="5A5A5A"/>
        </w:rPr>
        <w:t>haben</w:t>
      </w:r>
      <w:r w:rsidRPr="668FA6D2" w:rsidR="668FA6D2">
        <w:rPr>
          <w:rFonts w:ascii="Arial" w:hAnsi="Arial" w:cs="Arial"/>
          <w:color w:val="5A5A5A"/>
        </w:rPr>
        <w:t xml:space="preserve"> </w:t>
      </w:r>
      <w:r w:rsidRPr="668FA6D2" w:rsidR="668FA6D2">
        <w:rPr>
          <w:rFonts w:ascii="Arial" w:hAnsi="Arial" w:cs="Arial"/>
          <w:color w:val="5A5A5A"/>
        </w:rPr>
        <w:t>sollten</w:t>
      </w:r>
      <w:r w:rsidRPr="668FA6D2" w:rsidR="668FA6D2">
        <w:rPr>
          <w:rFonts w:ascii="Arial" w:hAnsi="Arial" w:cs="Arial"/>
          <w:color w:val="5A5A5A"/>
        </w:rPr>
        <w:t xml:space="preserve">. Es </w:t>
      </w:r>
      <w:r w:rsidRPr="668FA6D2" w:rsidR="668FA6D2">
        <w:rPr>
          <w:rFonts w:ascii="Arial" w:hAnsi="Arial" w:cs="Arial"/>
          <w:color w:val="5A5A5A"/>
        </w:rPr>
        <w:t>können</w:t>
      </w:r>
      <w:r w:rsidRPr="668FA6D2" w:rsidR="668FA6D2">
        <w:rPr>
          <w:rFonts w:ascii="Arial" w:hAnsi="Arial" w:cs="Arial"/>
          <w:color w:val="5A5A5A"/>
        </w:rPr>
        <w:t xml:space="preserve"> </w:t>
      </w:r>
      <w:r w:rsidRPr="668FA6D2" w:rsidR="668FA6D2">
        <w:rPr>
          <w:rFonts w:ascii="Arial" w:hAnsi="Arial" w:cs="Arial"/>
          <w:color w:val="5A5A5A"/>
        </w:rPr>
        <w:t>jedoch</w:t>
      </w:r>
      <w:r w:rsidRPr="668FA6D2" w:rsidR="668FA6D2">
        <w:rPr>
          <w:rFonts w:ascii="Arial" w:hAnsi="Arial" w:cs="Arial"/>
          <w:color w:val="5A5A5A"/>
        </w:rPr>
        <w:t xml:space="preserve"> </w:t>
      </w:r>
      <w:r w:rsidRPr="668FA6D2" w:rsidR="668FA6D2">
        <w:rPr>
          <w:rFonts w:ascii="Arial" w:hAnsi="Arial" w:cs="Arial"/>
          <w:color w:val="5A5A5A"/>
        </w:rPr>
        <w:t>kleinere</w:t>
      </w:r>
      <w:r w:rsidRPr="668FA6D2" w:rsidR="668FA6D2">
        <w:rPr>
          <w:rFonts w:ascii="Arial" w:hAnsi="Arial" w:cs="Arial"/>
          <w:color w:val="5A5A5A"/>
        </w:rPr>
        <w:t xml:space="preserve"> </w:t>
      </w:r>
      <w:r w:rsidRPr="668FA6D2" w:rsidR="668FA6D2">
        <w:rPr>
          <w:rFonts w:ascii="Arial" w:hAnsi="Arial" w:cs="Arial"/>
          <w:color w:val="5A5A5A"/>
        </w:rPr>
        <w:t>Änderungen</w:t>
      </w:r>
      <w:r w:rsidRPr="668FA6D2" w:rsidR="668FA6D2">
        <w:rPr>
          <w:rFonts w:ascii="Arial" w:hAnsi="Arial" w:cs="Arial"/>
          <w:color w:val="5A5A5A"/>
        </w:rPr>
        <w:t xml:space="preserve"> in der </w:t>
      </w:r>
      <w:r w:rsidRPr="668FA6D2" w:rsidR="668FA6D2">
        <w:rPr>
          <w:rFonts w:ascii="Arial" w:hAnsi="Arial" w:cs="Arial"/>
          <w:color w:val="5A5A5A"/>
        </w:rPr>
        <w:t>endgültigen</w:t>
      </w:r>
      <w:r w:rsidRPr="668FA6D2" w:rsidR="668FA6D2">
        <w:rPr>
          <w:rFonts w:ascii="Arial" w:hAnsi="Arial" w:cs="Arial"/>
          <w:color w:val="5A5A5A"/>
        </w:rPr>
        <w:t xml:space="preserve"> </w:t>
      </w:r>
      <w:r w:rsidRPr="668FA6D2" w:rsidR="668FA6D2">
        <w:rPr>
          <w:rFonts w:ascii="Arial" w:hAnsi="Arial" w:cs="Arial"/>
          <w:color w:val="5A5A5A"/>
        </w:rPr>
        <w:t>Bewertung</w:t>
      </w:r>
      <w:r w:rsidRPr="668FA6D2" w:rsidR="668FA6D2">
        <w:rPr>
          <w:rFonts w:ascii="Arial" w:hAnsi="Arial" w:cs="Arial"/>
          <w:color w:val="5A5A5A"/>
        </w:rPr>
        <w:t xml:space="preserve"> </w:t>
      </w:r>
      <w:r w:rsidRPr="668FA6D2" w:rsidR="668FA6D2">
        <w:rPr>
          <w:rFonts w:ascii="Arial" w:hAnsi="Arial" w:cs="Arial"/>
          <w:color w:val="5A5A5A"/>
        </w:rPr>
        <w:t>auftreten</w:t>
      </w:r>
      <w:r w:rsidRPr="668FA6D2" w:rsidR="668FA6D2">
        <w:rPr>
          <w:rFonts w:ascii="Arial" w:hAnsi="Arial" w:cs="Arial"/>
          <w:color w:val="5A5A5A"/>
        </w:rPr>
        <w:t xml:space="preserve">, da </w:t>
      </w:r>
      <w:r w:rsidRPr="668FA6D2" w:rsidR="668FA6D2">
        <w:rPr>
          <w:rFonts w:ascii="Arial" w:hAnsi="Arial" w:cs="Arial"/>
          <w:color w:val="5A5A5A"/>
        </w:rPr>
        <w:t>Fragen</w:t>
      </w:r>
      <w:r w:rsidRPr="668FA6D2" w:rsidR="668FA6D2">
        <w:rPr>
          <w:rFonts w:ascii="Arial" w:hAnsi="Arial" w:cs="Arial"/>
          <w:color w:val="5A5A5A"/>
        </w:rPr>
        <w:t xml:space="preserve"> und </w:t>
      </w:r>
      <w:r w:rsidRPr="668FA6D2" w:rsidR="668FA6D2">
        <w:rPr>
          <w:rFonts w:ascii="Arial" w:hAnsi="Arial" w:cs="Arial"/>
          <w:color w:val="5A5A5A"/>
        </w:rPr>
        <w:t>Indikatoren</w:t>
      </w:r>
      <w:r w:rsidRPr="668FA6D2" w:rsidR="668FA6D2">
        <w:rPr>
          <w:rFonts w:ascii="Arial" w:hAnsi="Arial" w:cs="Arial"/>
          <w:color w:val="5A5A5A"/>
        </w:rPr>
        <w:t xml:space="preserve"> </w:t>
      </w:r>
      <w:r w:rsidRPr="668FA6D2" w:rsidR="668FA6D2">
        <w:rPr>
          <w:rFonts w:ascii="Arial" w:hAnsi="Arial" w:cs="Arial"/>
          <w:color w:val="5A5A5A"/>
        </w:rPr>
        <w:t>klarer</w:t>
      </w:r>
      <w:r w:rsidRPr="668FA6D2" w:rsidR="668FA6D2">
        <w:rPr>
          <w:rFonts w:ascii="Arial" w:hAnsi="Arial" w:cs="Arial"/>
          <w:color w:val="5A5A5A"/>
        </w:rPr>
        <w:t xml:space="preserve"> </w:t>
      </w:r>
      <w:r w:rsidRPr="668FA6D2" w:rsidR="668FA6D2">
        <w:rPr>
          <w:rFonts w:ascii="Arial" w:hAnsi="Arial" w:cs="Arial"/>
          <w:color w:val="5A5A5A"/>
        </w:rPr>
        <w:t>sind</w:t>
      </w:r>
      <w:r w:rsidRPr="668FA6D2" w:rsidR="668FA6D2">
        <w:rPr>
          <w:rFonts w:ascii="Arial" w:hAnsi="Arial" w:cs="Arial"/>
          <w:color w:val="5A5A5A"/>
        </w:rPr>
        <w:t xml:space="preserve"> und </w:t>
      </w:r>
      <w:r w:rsidRPr="668FA6D2" w:rsidR="668FA6D2">
        <w:rPr>
          <w:rFonts w:ascii="Arial" w:hAnsi="Arial" w:cs="Arial"/>
          <w:color w:val="5A5A5A"/>
        </w:rPr>
        <w:t>daher</w:t>
      </w:r>
      <w:r w:rsidRPr="668FA6D2" w:rsidR="668FA6D2">
        <w:rPr>
          <w:rFonts w:ascii="Arial" w:hAnsi="Arial" w:cs="Arial"/>
          <w:color w:val="5A5A5A"/>
        </w:rPr>
        <w:t xml:space="preserve"> </w:t>
      </w:r>
      <w:r w:rsidRPr="668FA6D2" w:rsidR="668FA6D2">
        <w:rPr>
          <w:rFonts w:ascii="Arial" w:hAnsi="Arial" w:cs="Arial"/>
          <w:color w:val="5A5A5A"/>
        </w:rPr>
        <w:t>auch</w:t>
      </w:r>
      <w:r w:rsidRPr="668FA6D2" w:rsidR="668FA6D2">
        <w:rPr>
          <w:rFonts w:ascii="Arial" w:hAnsi="Arial" w:cs="Arial"/>
          <w:color w:val="5A5A5A"/>
        </w:rPr>
        <w:t xml:space="preserve"> die </w:t>
      </w:r>
      <w:r w:rsidRPr="668FA6D2" w:rsidR="668FA6D2">
        <w:rPr>
          <w:rFonts w:ascii="Arial" w:hAnsi="Arial" w:cs="Arial"/>
          <w:color w:val="5A5A5A"/>
        </w:rPr>
        <w:t>Bewertung</w:t>
      </w:r>
      <w:r w:rsidRPr="668FA6D2" w:rsidR="668FA6D2">
        <w:rPr>
          <w:rFonts w:ascii="Arial" w:hAnsi="Arial" w:cs="Arial"/>
          <w:color w:val="5A5A5A"/>
        </w:rPr>
        <w:t xml:space="preserve"> </w:t>
      </w:r>
      <w:r w:rsidRPr="668FA6D2" w:rsidR="668FA6D2">
        <w:rPr>
          <w:rFonts w:ascii="Arial" w:hAnsi="Arial" w:cs="Arial"/>
          <w:color w:val="5A5A5A"/>
        </w:rPr>
        <w:t>beeinflusst</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könnte</w:t>
      </w:r>
      <w:r w:rsidRPr="668FA6D2" w:rsidR="668FA6D2">
        <w:rPr>
          <w:rFonts w:ascii="Arial" w:hAnsi="Arial" w:cs="Arial"/>
          <w:color w:val="5A5A5A"/>
        </w:rPr>
        <w:t>.</w:t>
      </w:r>
    </w:p>
    <w:p xmlns:wp14="http://schemas.microsoft.com/office/word/2010/wordml" w:rsidRPr="00E317BB" w:rsidR="00D55E0A" w:rsidP="1FFF01CA" w:rsidRDefault="00635605" w14:paraId="5E176E15" wp14:textId="6D1AEE93">
      <w:pPr>
        <w:pStyle w:val="StandardWeb"/>
        <w:divId w:val="317618991"/>
        <w:rPr>
          <w:rFonts w:ascii="Arial" w:hAnsi="Arial" w:cs="Arial"/>
          <w:noProof w:val="0"/>
          <w:color w:val="5A5A5A"/>
          <w:lang w:val="de-DE"/>
        </w:rPr>
      </w:pPr>
      <w:r w:rsidRPr="668FA6D2" w:rsidR="668FA6D2">
        <w:rPr>
          <w:rFonts w:ascii="Arial" w:hAnsi="Arial" w:cs="Arial"/>
          <w:color w:val="5A5A5A"/>
        </w:rPr>
        <w:t xml:space="preserve">Einzelheiten zu den Änderungen in den einzelnen Themen werden in den </w:t>
      </w:r>
      <w:r w:rsidRPr="668FA6D2" w:rsidR="668FA6D2">
        <w:rPr>
          <w:rFonts w:ascii="Arial" w:hAnsi="Arial" w:cs="Arial"/>
          <w:color w:val="5A5A5A"/>
        </w:rPr>
        <w:t>Hintergrund</w:t>
      </w:r>
      <w:r w:rsidRPr="668FA6D2" w:rsidR="668FA6D2">
        <w:rPr>
          <w:rFonts w:ascii="Arial" w:hAnsi="Arial" w:cs="Arial"/>
          <w:color w:val="5A5A5A"/>
        </w:rPr>
        <w:t>informationen ausführlich beschrieben und im Folgenden zusammengefasst:</w:t>
      </w:r>
    </w:p>
    <w:p xmlns:wp14="http://schemas.microsoft.com/office/word/2010/wordml" w:rsidRPr="00E317BB" w:rsidR="00D55E0A" w:rsidP="70B4F8E8" w:rsidRDefault="00635605" w14:paraId="4B7A2AF4" wp14:textId="77777777">
      <w:pPr>
        <w:numPr>
          <w:ilvl w:val="0"/>
          <w:numId w:val="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Integration des </w:t>
      </w:r>
      <w:r w:rsidRPr="668FA6D2" w:rsidR="668FA6D2">
        <w:rPr>
          <w:rFonts w:ascii="Arial" w:hAnsi="Arial" w:eastAsia="Times New Roman" w:cs="Arial"/>
          <w:color w:val="5A5A5A"/>
        </w:rPr>
        <w:t>Änderungspapiers</w:t>
      </w:r>
      <w:r w:rsidRPr="668FA6D2" w:rsidR="668FA6D2">
        <w:rPr>
          <w:rFonts w:ascii="Arial" w:hAnsi="Arial" w:eastAsia="Times New Roman" w:cs="Arial"/>
          <w:color w:val="5A5A5A"/>
        </w:rPr>
        <w:t xml:space="preserve"> 2020 in das Arbeitsbuch.</w:t>
      </w:r>
    </w:p>
    <w:p xmlns:wp14="http://schemas.microsoft.com/office/word/2010/wordml" w:rsidRPr="00E317BB" w:rsidR="00D55E0A" w:rsidP="70B4F8E8" w:rsidRDefault="00635605" w14:paraId="06251AEE" wp14:textId="77777777">
      <w:pPr>
        <w:numPr>
          <w:ilvl w:val="0"/>
          <w:numId w:val="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Sinn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 xml:space="preserve">der Organisation und ihres Handelns </w:t>
      </w:r>
      <w:r w:rsidRPr="668FA6D2" w:rsidR="668FA6D2">
        <w:rPr>
          <w:rFonts w:ascii="Arial" w:hAnsi="Arial" w:eastAsia="Times New Roman" w:cs="Arial"/>
          <w:color w:val="5A5A5A"/>
        </w:rPr>
        <w:t xml:space="preserve">wurde in der Einleitung als neues Thema der Matrix </w:t>
      </w:r>
      <w:r w:rsidRPr="668FA6D2" w:rsidR="668FA6D2">
        <w:rPr>
          <w:rFonts w:ascii="Arial" w:hAnsi="Arial" w:eastAsia="Times New Roman" w:cs="Arial"/>
          <w:color w:val="5A5A5A"/>
        </w:rPr>
        <w:t>eingeführt</w:t>
      </w:r>
      <w:r w:rsidRPr="668FA6D2" w:rsidR="668FA6D2">
        <w:rPr>
          <w:rFonts w:ascii="Arial" w:hAnsi="Arial" w:eastAsia="Times New Roman" w:cs="Arial"/>
          <w:color w:val="5A5A5A"/>
        </w:rPr>
        <w:t>. Berichtsfragen und Indikatoren sind Teil des neuen Themas, fließen jedoch nicht in die endgültige Bewertung ein.</w:t>
      </w:r>
    </w:p>
    <w:p xmlns:wp14="http://schemas.microsoft.com/office/word/2010/wordml" w:rsidRPr="00E317BB" w:rsidR="00D55E0A" w:rsidP="70B4F8E8" w:rsidRDefault="00635605" w14:paraId="078EC7E2" wp14:textId="77777777">
      <w:pPr>
        <w:numPr>
          <w:ilvl w:val="0"/>
          <w:numId w:val="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Präzisierung der Beschreibungen des Stufenmodells und Harmonisierung der </w:t>
      </w:r>
      <w:r w:rsidRPr="668FA6D2" w:rsidR="668FA6D2">
        <w:rPr>
          <w:rFonts w:ascii="Arial" w:hAnsi="Arial" w:eastAsia="Times New Roman" w:cs="Arial"/>
          <w:color w:val="5A5A5A"/>
        </w:rPr>
        <w:t>Bewertungsstufen</w:t>
      </w:r>
      <w:r w:rsidRPr="668FA6D2" w:rsidR="668FA6D2">
        <w:rPr>
          <w:rFonts w:ascii="Arial" w:hAnsi="Arial" w:eastAsia="Times New Roman" w:cs="Arial"/>
          <w:color w:val="5A5A5A"/>
        </w:rPr>
        <w:t>.</w:t>
      </w:r>
    </w:p>
    <w:p xmlns:wp14="http://schemas.microsoft.com/office/word/2010/wordml" w:rsidRPr="00E317BB" w:rsidR="00D55E0A" w:rsidP="70B4F8E8" w:rsidRDefault="00635605" w14:paraId="171582BD" wp14:textId="77777777">
      <w:pPr>
        <w:numPr>
          <w:ilvl w:val="0"/>
          <w:numId w:val="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Harmonisierung der Berichtsfragen, Indikatoren und </w:t>
      </w:r>
      <w:r w:rsidRPr="668FA6D2" w:rsidR="668FA6D2">
        <w:rPr>
          <w:rFonts w:ascii="Arial" w:hAnsi="Arial" w:eastAsia="Times New Roman" w:cs="Arial"/>
          <w:color w:val="5A5A5A"/>
        </w:rPr>
        <w:t>Bewertungsstufen</w:t>
      </w:r>
      <w:r w:rsidRPr="668FA6D2" w:rsidR="668FA6D2">
        <w:rPr>
          <w:rFonts w:ascii="Arial" w:hAnsi="Arial" w:eastAsia="Times New Roman" w:cs="Arial"/>
          <w:color w:val="5A5A5A"/>
        </w:rPr>
        <w:t xml:space="preserve">, wenn </w:t>
      </w:r>
      <w:r w:rsidRPr="668FA6D2" w:rsidR="668FA6D2">
        <w:rPr>
          <w:rFonts w:ascii="Arial" w:hAnsi="Arial" w:eastAsia="Times New Roman" w:cs="Arial"/>
          <w:color w:val="5A5A5A"/>
        </w:rPr>
        <w:t xml:space="preserve">dadurch </w:t>
      </w:r>
      <w:r w:rsidRPr="668FA6D2" w:rsidR="668FA6D2">
        <w:rPr>
          <w:rFonts w:ascii="Arial" w:hAnsi="Arial" w:eastAsia="Times New Roman" w:cs="Arial"/>
          <w:color w:val="5A5A5A"/>
        </w:rPr>
        <w:t xml:space="preserve">nur geringfügige Änderungen in der Bewertung </w:t>
      </w:r>
      <w:r w:rsidRPr="668FA6D2" w:rsidR="668FA6D2">
        <w:rPr>
          <w:rFonts w:ascii="Arial" w:hAnsi="Arial" w:eastAsia="Times New Roman" w:cs="Arial"/>
          <w:color w:val="5A5A5A"/>
        </w:rPr>
        <w:t>folgen sollten</w:t>
      </w:r>
      <w:r w:rsidRPr="668FA6D2" w:rsidR="668FA6D2">
        <w:rPr>
          <w:rFonts w:ascii="Arial" w:hAnsi="Arial" w:eastAsia="Times New Roman" w:cs="Arial"/>
          <w:color w:val="5A5A5A"/>
        </w:rPr>
        <w:t>.</w:t>
      </w:r>
    </w:p>
    <w:p xmlns:wp14="http://schemas.microsoft.com/office/word/2010/wordml" w:rsidRPr="00E317BB" w:rsidR="00D55E0A" w:rsidP="70B4F8E8" w:rsidRDefault="00635605" w14:paraId="1CAA70B2" wp14:textId="77777777">
      <w:pPr>
        <w:numPr>
          <w:ilvl w:val="0"/>
          <w:numId w:val="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Änderungen zur Verbesserung der Klarheit </w:t>
      </w:r>
      <w:r w:rsidRPr="668FA6D2" w:rsidR="668FA6D2">
        <w:rPr>
          <w:rFonts w:ascii="Arial" w:hAnsi="Arial" w:eastAsia="Times New Roman" w:cs="Arial"/>
          <w:color w:val="5A5A5A"/>
        </w:rPr>
        <w:t>in der Formulierung und des gemeinsamen Verständnisses</w:t>
      </w:r>
      <w:r w:rsidRPr="668FA6D2" w:rsidR="668FA6D2">
        <w:rPr>
          <w:rFonts w:ascii="Arial" w:hAnsi="Arial" w:eastAsia="Times New Roman" w:cs="Arial"/>
          <w:color w:val="5A5A5A"/>
        </w:rPr>
        <w:t>.</w:t>
      </w:r>
    </w:p>
    <w:p xmlns:wp14="http://schemas.microsoft.com/office/word/2010/wordml" w:rsidRPr="00E317BB" w:rsidR="00D55E0A" w:rsidP="70B4F8E8" w:rsidRDefault="00635605" w14:paraId="755E33C0" wp14:textId="77777777">
      <w:pPr>
        <w:numPr>
          <w:ilvl w:val="0"/>
          <w:numId w:val="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Integ</w:t>
      </w:r>
      <w:r w:rsidRPr="668FA6D2" w:rsidR="668FA6D2">
        <w:rPr>
          <w:rFonts w:ascii="Arial" w:hAnsi="Arial" w:eastAsia="Times New Roman" w:cs="Arial"/>
          <w:color w:val="5A5A5A"/>
        </w:rPr>
        <w:t>ration von Feedback von Beratenden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Berührungsgruppen und Auditor*innen</w:t>
      </w:r>
      <w:r w:rsidRPr="668FA6D2" w:rsidR="668FA6D2">
        <w:rPr>
          <w:rFonts w:ascii="Arial" w:hAnsi="Arial" w:eastAsia="Times New Roman" w:cs="Arial"/>
          <w:color w:val="5A5A5A"/>
        </w:rPr>
        <w:t>, sofern es keinen Einfluss auf die Bewertung hat.</w:t>
      </w:r>
    </w:p>
    <w:p xmlns:wp14="http://schemas.microsoft.com/office/word/2010/wordml" w:rsidRPr="00E317BB" w:rsidR="00D55E0A" w:rsidP="70B4F8E8" w:rsidRDefault="00635605" w14:paraId="38B58F7A" wp14:textId="77777777">
      <w:pPr>
        <w:numPr>
          <w:ilvl w:val="0"/>
          <w:numId w:val="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Das Kapitel „E2.1 Steuern und Sozialabgaben“ in 5.0 wurde ersatzlos gestrichen, da Steuern und Sozialabgaben bereits rechtlich bindend sind</w:t>
      </w:r>
      <w:r w:rsidRPr="668FA6D2" w:rsidR="668FA6D2">
        <w:rPr>
          <w:rFonts w:ascii="Arial" w:hAnsi="Arial" w:eastAsia="Times New Roman" w:cs="Arial"/>
          <w:color w:val="5A5A5A"/>
        </w:rPr>
        <w:t xml:space="preserve"> und Organisationen hier wenig Spielraum haben</w:t>
      </w:r>
      <w:r w:rsidRPr="668FA6D2" w:rsidR="668FA6D2">
        <w:rPr>
          <w:rFonts w:ascii="Arial" w:hAnsi="Arial" w:eastAsia="Times New Roman" w:cs="Arial"/>
          <w:color w:val="5A5A5A"/>
        </w:rPr>
        <w:t>. Damit rücken die nachfolgenden Kapitel in E2 um einen Zähler nach oben. Um Steuern und S</w:t>
      </w:r>
      <w:r w:rsidRPr="668FA6D2" w:rsidR="668FA6D2">
        <w:rPr>
          <w:rFonts w:ascii="Arial" w:hAnsi="Arial" w:eastAsia="Times New Roman" w:cs="Arial"/>
          <w:color w:val="5A5A5A"/>
        </w:rPr>
        <w:t>ozialabgaben zu berücksichtigen</w:t>
      </w:r>
      <w:r w:rsidRPr="668FA6D2" w:rsidR="668FA6D2">
        <w:rPr>
          <w:rFonts w:ascii="Arial" w:hAnsi="Arial" w:eastAsia="Times New Roman" w:cs="Arial"/>
          <w:color w:val="5A5A5A"/>
        </w:rPr>
        <w:t xml:space="preserve">, wurden in E2 die „nationalen gesetzlichen Abgaben“ als Verifizierungsindikator aufgenommen und als Referenz in die </w:t>
      </w:r>
      <w:r w:rsidRPr="668FA6D2" w:rsidR="668FA6D2">
        <w:rPr>
          <w:rFonts w:ascii="Arial" w:hAnsi="Arial" w:eastAsia="Times New Roman" w:cs="Arial"/>
          <w:color w:val="5A5A5A"/>
        </w:rPr>
        <w:t>Bewertungsstufen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eingefügt</w:t>
      </w:r>
      <w:r w:rsidRPr="668FA6D2" w:rsidR="668FA6D2">
        <w:rPr>
          <w:rFonts w:ascii="Arial" w:hAnsi="Arial" w:eastAsia="Times New Roman" w:cs="Arial"/>
          <w:color w:val="5A5A5A"/>
        </w:rPr>
        <w:t>.</w:t>
      </w:r>
    </w:p>
    <w:p xmlns:wp14="http://schemas.microsoft.com/office/word/2010/wordml" w:rsidRPr="00E317BB" w:rsidR="00D55E0A" w:rsidP="6D79684E" w:rsidRDefault="00013597" w14:paraId="06CD901A" wp14:textId="0CF04B6F">
      <w:pPr>
        <w:numPr>
          <w:ilvl w:val="0"/>
          <w:numId w:val="5"/>
        </w:numPr>
        <w:spacing w:beforeAutospacing="on" w:afterAutospacing="on"/>
        <w:divId w:val="317618991"/>
        <w:rPr>
          <w:rFonts w:ascii="Arial" w:hAnsi="Arial" w:eastAsia="Times New Roman" w:cs="Arial"/>
          <w:noProof w:val="0"/>
          <w:color w:val="5A5A5A"/>
          <w:lang w:val="de-DE"/>
        </w:rPr>
      </w:pPr>
      <w:r w:rsidRPr="46D83B39" w:rsidR="46D83B39">
        <w:rPr>
          <w:rFonts w:ascii="Arial" w:hAnsi="Arial" w:eastAsia="Times New Roman" w:cs="Arial"/>
          <w:color w:val="5A5A5A"/>
        </w:rPr>
        <w:t>Das Konzept der Zirkularität, der Lebenszyklusansatz und eine Biodiversitätsdefinition wurden im Einführungsabschnitt „Ökologische Nachhaltigkeit“ zu den Werten erläutert.</w:t>
      </w:r>
    </w:p>
    <w:p w:rsidR="46D83B39" w:rsidP="46D83B39" w:rsidRDefault="46D83B39" w14:paraId="58B73155" w14:textId="1E54FF1E">
      <w:pPr>
        <w:numPr>
          <w:ilvl w:val="0"/>
          <w:numId w:val="5"/>
        </w:numPr>
        <w:spacing w:beforeAutospacing="on" w:afterAutospacing="on"/>
        <w:rPr>
          <w:rFonts w:ascii="Arial" w:hAnsi="Arial" w:eastAsia="Times New Roman" w:cs="Arial"/>
          <w:noProof w:val="0"/>
          <w:color w:val="5A5A5A"/>
          <w:lang w:val="de-DE"/>
        </w:rPr>
      </w:pPr>
      <w:r w:rsidRPr="46D83B39" w:rsidR="46D83B39">
        <w:rPr>
          <w:rFonts w:ascii="Arial" w:hAnsi="Arial" w:eastAsia="Times New Roman" w:cs="Arial"/>
          <w:noProof w:val="0"/>
          <w:color w:val="5A5A5A"/>
          <w:lang w:val="de-DE"/>
        </w:rPr>
        <w:t xml:space="preserve">Kompakt- und Vollbilanz als einheitliches, aufeinander aufbauendes </w:t>
      </w:r>
      <w:r w:rsidRPr="46D83B39" w:rsidR="46D83B39">
        <w:rPr>
          <w:rFonts w:ascii="Arial" w:hAnsi="Arial" w:eastAsia="Times New Roman" w:cs="Arial"/>
          <w:noProof w:val="0"/>
          <w:color w:val="5A5A5A"/>
          <w:lang w:val="de-DE"/>
        </w:rPr>
        <w:t>Dokument,</w:t>
      </w:r>
      <w:r w:rsidRPr="46D83B39" w:rsidR="46D83B39">
        <w:rPr>
          <w:rFonts w:ascii="Arial" w:hAnsi="Arial" w:eastAsia="Times New Roman" w:cs="Arial"/>
          <w:noProof w:val="0"/>
          <w:color w:val="5A5A5A"/>
          <w:lang w:val="de-DE"/>
        </w:rPr>
        <w:t xml:space="preserve"> das den Einstieg in die Vollbilanz vereinfacht und die Kompaktbilanz international einheitlich verfügbar macht</w:t>
      </w:r>
    </w:p>
    <w:p w:rsidR="46D83B39" w:rsidP="46D83B39" w:rsidRDefault="46D83B39" w14:paraId="60FF2EB8" w14:textId="439E1E38">
      <w:pPr>
        <w:spacing w:beforeAutospacing="on" w:afterAutospacing="on"/>
        <w:rPr>
          <w:rFonts w:ascii="Arial" w:hAnsi="Arial" w:eastAsia="Times New Roman" w:cs="Arial"/>
          <w:noProof w:val="0"/>
          <w:color w:val="5A5A5A"/>
          <w:lang w:val="de-DE"/>
        </w:rPr>
      </w:pPr>
    </w:p>
    <w:p w:rsidR="46D83B39" w:rsidP="46D83B39" w:rsidRDefault="46D83B39" w14:paraId="71E45F07" w14:textId="0643A808">
      <w:pPr>
        <w:pStyle w:val="berschrift2"/>
        <w:rPr>
          <w:noProof w:val="0"/>
          <w:lang w:val="de-DE"/>
        </w:rPr>
      </w:pPr>
      <w:bookmarkStart w:name="_Toc647534004" w:id="406413490"/>
      <w:r w:rsidRPr="003583BC" w:rsidR="04E2F15F">
        <w:rPr>
          <w:noProof w:val="0"/>
          <w:lang w:val="de-DE"/>
        </w:rPr>
        <w:t xml:space="preserve">1.8. </w:t>
      </w:r>
      <w:proofErr w:type="spellStart"/>
      <w:r w:rsidRPr="003583BC" w:rsidR="04E2F15F">
        <w:rPr>
          <w:noProof w:val="0"/>
          <w:lang w:val="de-DE"/>
        </w:rPr>
        <w:t>ECOnGOOD</w:t>
      </w:r>
      <w:proofErr w:type="spellEnd"/>
      <w:r w:rsidRPr="003583BC" w:rsidR="04E2F15F">
        <w:rPr>
          <w:noProof w:val="0"/>
          <w:lang w:val="de-DE"/>
        </w:rPr>
        <w:t xml:space="preserve"> Label</w:t>
      </w:r>
      <w:bookmarkEnd w:id="406413490"/>
    </w:p>
    <w:p w:rsidR="46D83B39" w:rsidP="46D83B39" w:rsidRDefault="46D83B39" w14:paraId="5437A5FA" w14:textId="0BA448E3">
      <w:pPr>
        <w:pStyle w:val="Standard"/>
        <w:suppressLineNumbers w:val="0"/>
        <w:bidi w:val="0"/>
        <w:spacing w:beforeAutospacing="on" w:afterAutospacing="on" w:line="259" w:lineRule="auto"/>
        <w:ind w:left="0" w:right="0"/>
        <w:jc w:val="left"/>
        <w:rPr>
          <w:rFonts w:ascii="Arial" w:hAnsi="Arial" w:eastAsia="Times New Roman" w:cs="Arial"/>
          <w:noProof w:val="0"/>
          <w:color w:val="5A5A5A"/>
          <w:lang w:val="de-DE"/>
        </w:rPr>
      </w:pPr>
      <w:r w:rsidRPr="46D83B39" w:rsidR="46D83B39">
        <w:rPr>
          <w:rFonts w:ascii="Arial" w:hAnsi="Arial" w:eastAsia="Times New Roman" w:cs="Arial"/>
          <w:noProof w:val="0"/>
          <w:color w:val="5A5A5A"/>
          <w:lang w:val="de-DE"/>
        </w:rPr>
        <w:t xml:space="preserve">Das </w:t>
      </w:r>
      <w:r w:rsidRPr="46D83B39" w:rsidR="46D83B39">
        <w:rPr>
          <w:rFonts w:ascii="Arial" w:hAnsi="Arial" w:eastAsia="Times New Roman" w:cs="Arial"/>
          <w:noProof w:val="0"/>
          <w:color w:val="5A5A5A"/>
          <w:lang w:val="de-DE"/>
        </w:rPr>
        <w:t>ECOnGOOD</w:t>
      </w:r>
      <w:r w:rsidRPr="46D83B39" w:rsidR="46D83B39">
        <w:rPr>
          <w:rFonts w:ascii="Arial" w:hAnsi="Arial" w:eastAsia="Times New Roman" w:cs="Arial"/>
          <w:noProof w:val="0"/>
          <w:color w:val="5A5A5A"/>
          <w:lang w:val="de-DE"/>
        </w:rPr>
        <w:t>-Label ist ein Nachhaltigkeitsstandard, der über herkömmliche Zertifizierungen hinausgeht und soziale, ethische und ökologische Faktoren berücksichtigt. Dieses umfassende Perspektive bewertet die tatsächlichen Auswirkungen der Geschäftstätigkeit, des Managements und der Lieferketten eines Unternehmens und liefert eine transparente Bewertung auf der Grundlage der Gemeinwohl-Matrix. Das Label hilft Konsument*innen, Investor*innen, Geschäftspartner*innen, (potenziellen) Mitarbeitenden und der Gemeinschaft eine Organisation hinsichtlich ihrer Nachhaltigkeit einzuschätzen, indem es klare, evidenzbasierte Informationen bietet und Echtzeit-Transparenz durch einen QR-Code, der mit der Gemeinwohl-Bilanz des Unternehmens verknüpft ist.</w:t>
      </w:r>
    </w:p>
    <w:p w:rsidR="46D83B39" w:rsidP="46D83B39" w:rsidRDefault="46D83B39" w14:paraId="0BBB3A2C" w14:textId="5BDD11B7">
      <w:pPr>
        <w:pStyle w:val="Standard"/>
        <w:spacing w:beforeAutospacing="on" w:afterAutospacing="on"/>
      </w:pPr>
      <w:r w:rsidRPr="46D83B39" w:rsidR="46D83B39">
        <w:rPr>
          <w:rFonts w:ascii="Arial" w:hAnsi="Arial" w:eastAsia="Times New Roman" w:cs="Arial"/>
          <w:noProof w:val="0"/>
          <w:color w:val="5A5A5A"/>
          <w:lang w:val="de-DE"/>
        </w:rPr>
        <w:t xml:space="preserve"> </w:t>
      </w:r>
    </w:p>
    <w:p w:rsidR="46D83B39" w:rsidP="46D83B39" w:rsidRDefault="46D83B39" w14:paraId="1353D23F" w14:textId="5082387C">
      <w:pPr>
        <w:pStyle w:val="Standard"/>
        <w:spacing w:beforeAutospacing="on" w:afterAutospacing="on"/>
      </w:pPr>
      <w:r w:rsidRPr="46D83B39" w:rsidR="46D83B39">
        <w:rPr>
          <w:rFonts w:ascii="Arial" w:hAnsi="Arial" w:eastAsia="Times New Roman" w:cs="Arial"/>
          <w:noProof w:val="0"/>
          <w:color w:val="5A5A5A"/>
          <w:lang w:val="de-DE"/>
        </w:rPr>
        <w:t xml:space="preserve">Es gibt strenge Kriterien für die Eignung einer </w:t>
      </w:r>
      <w:r w:rsidRPr="46D83B39" w:rsidR="46D83B39">
        <w:rPr>
          <w:rFonts w:ascii="Arial" w:hAnsi="Arial" w:eastAsia="Times New Roman" w:cs="Arial"/>
          <w:noProof w:val="0"/>
          <w:color w:val="5A5A5A"/>
          <w:lang w:val="de-DE"/>
        </w:rPr>
        <w:t>Organisation</w:t>
      </w:r>
      <w:r w:rsidRPr="46D83B39" w:rsidR="46D83B39">
        <w:rPr>
          <w:rFonts w:ascii="Arial" w:hAnsi="Arial" w:eastAsia="Times New Roman" w:cs="Arial"/>
          <w:noProof w:val="0"/>
          <w:color w:val="5A5A5A"/>
          <w:lang w:val="de-DE"/>
        </w:rPr>
        <w:t xml:space="preserve"> um das Label tragen zu können</w:t>
      </w:r>
    </w:p>
    <w:p w:rsidR="46D83B39" w:rsidP="46D83B39" w:rsidRDefault="46D83B39" w14:paraId="4339AB65" w14:textId="0333E6B1">
      <w:pPr>
        <w:pStyle w:val="Standard"/>
        <w:spacing w:beforeAutospacing="on" w:afterAutospacing="on"/>
      </w:pPr>
      <w:r w:rsidRPr="46D83B39" w:rsidR="46D83B39">
        <w:rPr>
          <w:rFonts w:ascii="Arial" w:hAnsi="Arial" w:eastAsia="Times New Roman" w:cs="Arial"/>
          <w:noProof w:val="0"/>
          <w:color w:val="5A5A5A"/>
          <w:lang w:val="de-DE"/>
        </w:rPr>
        <w:t xml:space="preserve"> </w:t>
      </w:r>
    </w:p>
    <w:p w:rsidR="46D83B39" w:rsidP="46D83B39" w:rsidRDefault="46D83B39" w14:paraId="46E5C2F1" w14:textId="35AF8DCA">
      <w:pPr>
        <w:pStyle w:val="ListParagraph"/>
        <w:numPr>
          <w:ilvl w:val="0"/>
          <w:numId w:val="273"/>
        </w:numPr>
        <w:spacing w:beforeAutospacing="on" w:afterAutospacing="on"/>
        <w:rPr/>
      </w:pPr>
      <w:r w:rsidRPr="46D83B39" w:rsidR="46D83B39">
        <w:rPr>
          <w:rFonts w:ascii="Arial" w:hAnsi="Arial" w:eastAsia="Times New Roman" w:cs="Arial"/>
          <w:noProof w:val="0"/>
          <w:color w:val="5A5A5A"/>
          <w:lang w:val="de-DE"/>
        </w:rPr>
        <w:t xml:space="preserve"> Zugehörigkeit zu einer nationalen oder regionalen </w:t>
      </w:r>
      <w:r w:rsidRPr="46D83B39" w:rsidR="46D83B39">
        <w:rPr>
          <w:rFonts w:ascii="Arial" w:hAnsi="Arial" w:eastAsia="Times New Roman" w:cs="Arial"/>
          <w:noProof w:val="0"/>
          <w:color w:val="5A5A5A"/>
          <w:lang w:val="de-DE"/>
        </w:rPr>
        <w:t>ECOnGOOD</w:t>
      </w:r>
      <w:r w:rsidRPr="46D83B39" w:rsidR="46D83B39">
        <w:rPr>
          <w:rFonts w:ascii="Arial" w:hAnsi="Arial" w:eastAsia="Times New Roman" w:cs="Arial"/>
          <w:noProof w:val="0"/>
          <w:color w:val="5A5A5A"/>
          <w:lang w:val="de-DE"/>
        </w:rPr>
        <w:t>-Vereinigung</w:t>
      </w:r>
    </w:p>
    <w:p w:rsidR="46D83B39" w:rsidP="46D83B39" w:rsidRDefault="46D83B39" w14:paraId="4691BE65" w14:textId="775D7036">
      <w:pPr>
        <w:pStyle w:val="ListParagraph"/>
        <w:numPr>
          <w:ilvl w:val="0"/>
          <w:numId w:val="273"/>
        </w:numPr>
        <w:spacing w:beforeAutospacing="on" w:afterAutospacing="on"/>
        <w:rPr/>
      </w:pPr>
      <w:r w:rsidRPr="46D83B39" w:rsidR="46D83B39">
        <w:rPr>
          <w:rFonts w:ascii="Arial" w:hAnsi="Arial" w:eastAsia="Times New Roman" w:cs="Arial"/>
          <w:noProof w:val="0"/>
          <w:color w:val="5A5A5A"/>
          <w:lang w:val="de-DE"/>
        </w:rPr>
        <w:t xml:space="preserve"> Erstellung einer Vollbilanz mit positivem Ergebnis</w:t>
      </w:r>
    </w:p>
    <w:p w:rsidR="46D83B39" w:rsidP="46D83B39" w:rsidRDefault="46D83B39" w14:paraId="727894E1" w14:textId="776D433E">
      <w:pPr>
        <w:pStyle w:val="ListParagraph"/>
        <w:numPr>
          <w:ilvl w:val="0"/>
          <w:numId w:val="273"/>
        </w:numPr>
        <w:spacing w:beforeAutospacing="on" w:afterAutospacing="on"/>
        <w:rPr/>
      </w:pPr>
      <w:r w:rsidRPr="46D83B39" w:rsidR="46D83B39">
        <w:rPr>
          <w:rFonts w:ascii="Arial" w:hAnsi="Arial" w:eastAsia="Times New Roman" w:cs="Arial"/>
          <w:noProof w:val="0"/>
          <w:color w:val="5A5A5A"/>
          <w:lang w:val="de-DE"/>
        </w:rPr>
        <w:t xml:space="preserve"> Aktuell gültiger Audit-Bericht (weniger als zwei Jahre alt)</w:t>
      </w:r>
    </w:p>
    <w:p w:rsidR="46D83B39" w:rsidP="46D83B39" w:rsidRDefault="46D83B39" w14:paraId="691A51F9" w14:textId="4064F8B9">
      <w:pPr>
        <w:pStyle w:val="ListParagraph"/>
        <w:numPr>
          <w:ilvl w:val="0"/>
          <w:numId w:val="273"/>
        </w:numPr>
        <w:spacing w:beforeAutospacing="on" w:afterAutospacing="on"/>
        <w:rPr/>
      </w:pPr>
      <w:r w:rsidRPr="46D83B39" w:rsidR="46D83B39">
        <w:rPr>
          <w:rFonts w:ascii="Arial" w:hAnsi="Arial" w:eastAsia="Times New Roman" w:cs="Arial"/>
          <w:noProof w:val="0"/>
          <w:color w:val="5A5A5A"/>
          <w:lang w:val="de-DE"/>
        </w:rPr>
        <w:t xml:space="preserve"> Registrierung in der </w:t>
      </w:r>
      <w:r w:rsidRPr="46D83B39" w:rsidR="46D83B39">
        <w:rPr>
          <w:rFonts w:ascii="Arial" w:hAnsi="Arial" w:eastAsia="Times New Roman" w:cs="Arial"/>
          <w:noProof w:val="0"/>
          <w:color w:val="5A5A5A"/>
          <w:lang w:val="de-DE"/>
        </w:rPr>
        <w:t>ECOnGOOD</w:t>
      </w:r>
      <w:r w:rsidRPr="46D83B39" w:rsidR="46D83B39">
        <w:rPr>
          <w:rFonts w:ascii="Arial" w:hAnsi="Arial" w:eastAsia="Times New Roman" w:cs="Arial"/>
          <w:noProof w:val="0"/>
          <w:color w:val="5A5A5A"/>
          <w:lang w:val="de-DE"/>
        </w:rPr>
        <w:t>-Audit-Datenbank</w:t>
      </w:r>
    </w:p>
    <w:p w:rsidR="46D83B39" w:rsidP="46D83B39" w:rsidRDefault="46D83B39" w14:paraId="4DDA71D9" w14:textId="19D2BB76">
      <w:pPr>
        <w:pStyle w:val="Standard"/>
        <w:spacing w:beforeAutospacing="on" w:afterAutospacing="on"/>
      </w:pPr>
      <w:r w:rsidRPr="46D83B39" w:rsidR="46D83B39">
        <w:rPr>
          <w:rFonts w:ascii="Arial" w:hAnsi="Arial" w:eastAsia="Times New Roman" w:cs="Arial"/>
          <w:noProof w:val="0"/>
          <w:color w:val="5A5A5A"/>
          <w:lang w:val="de-DE"/>
        </w:rPr>
        <w:t xml:space="preserve"> </w:t>
      </w:r>
    </w:p>
    <w:p w:rsidR="46D83B39" w:rsidP="46D83B39" w:rsidRDefault="46D83B39" w14:paraId="6D28FF09" w14:textId="4100120B">
      <w:pPr>
        <w:pStyle w:val="Standard"/>
        <w:spacing w:beforeAutospacing="on" w:afterAutospacing="on"/>
      </w:pPr>
      <w:r w:rsidRPr="46D83B39" w:rsidR="46D83B39">
        <w:rPr>
          <w:rFonts w:ascii="Arial" w:hAnsi="Arial" w:eastAsia="Times New Roman" w:cs="Arial"/>
          <w:noProof w:val="0"/>
          <w:color w:val="5A5A5A"/>
          <w:lang w:val="de-DE"/>
        </w:rPr>
        <w:t xml:space="preserve">Durch die Erfüllung dieser Anforderungen und die Kennzeichnung mit dem </w:t>
      </w:r>
      <w:r w:rsidRPr="46D83B39" w:rsidR="46D83B39">
        <w:rPr>
          <w:rFonts w:ascii="Arial" w:hAnsi="Arial" w:eastAsia="Times New Roman" w:cs="Arial"/>
          <w:noProof w:val="0"/>
          <w:color w:val="5A5A5A"/>
          <w:lang w:val="de-DE"/>
        </w:rPr>
        <w:t>ECOnGOOD</w:t>
      </w:r>
      <w:r w:rsidRPr="46D83B39" w:rsidR="46D83B39">
        <w:rPr>
          <w:rFonts w:ascii="Arial" w:hAnsi="Arial" w:eastAsia="Times New Roman" w:cs="Arial"/>
          <w:noProof w:val="0"/>
          <w:color w:val="5A5A5A"/>
          <w:lang w:val="de-DE"/>
        </w:rPr>
        <w:t>-Label zeigen Unternehmen ihr Engagement für nachhaltige und ethische Praktiken und ermöglichen Verbrauchern, Investoren und politischen Entscheidungsträgern, fundierte Entscheidungen zu treffen, die verantwortungsvolle Geschäftsmodelle unterstützen.</w:t>
      </w:r>
    </w:p>
    <w:p w:rsidR="46D83B39" w:rsidP="46D83B39" w:rsidRDefault="46D83B39" w14:paraId="79EAE06B" w14:textId="6FDB9BF9">
      <w:pPr>
        <w:pStyle w:val="Standard"/>
        <w:spacing w:beforeAutospacing="on" w:afterAutospacing="on"/>
      </w:pPr>
      <w:r w:rsidRPr="46D83B39" w:rsidR="46D83B39">
        <w:rPr>
          <w:rFonts w:ascii="Arial" w:hAnsi="Arial" w:eastAsia="Times New Roman" w:cs="Arial"/>
          <w:noProof w:val="0"/>
          <w:color w:val="5A5A5A"/>
          <w:lang w:val="de-DE"/>
        </w:rPr>
        <w:t xml:space="preserve"> </w:t>
      </w:r>
    </w:p>
    <w:p xmlns:wp14="http://schemas.microsoft.com/office/word/2010/wordml" w:rsidR="00D55E0A" w:rsidP="1FFF01CA" w:rsidRDefault="00013597" w14:paraId="45FB0818"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12FBD25E">
          <v:rect id="_x0000_i1032" style="width:0;height:1.5pt" o:hr="t" o:hrstd="t" o:hralign="center" fillcolor="#a0a0a0" stroked="f"/>
        </w:pict>
      </w:r>
    </w:p>
    <w:p xmlns:wp14="http://schemas.microsoft.com/office/word/2010/wordml" w:rsidR="00D55E0A" w:rsidP="1FFF01CA" w:rsidRDefault="00635605" w14:paraId="6B33E89A" wp14:textId="6E931474">
      <w:pPr>
        <w:pStyle w:val="berschrift1"/>
        <w:divId w:val="317618991"/>
        <w:rPr>
          <w:rFonts w:eastAsia="Times New Roman"/>
          <w:noProof w:val="0"/>
          <w:lang w:val="de-DE"/>
        </w:rPr>
      </w:pPr>
      <w:bookmarkStart w:name="_Toc171932488" w:id="18"/>
      <w:bookmarkStart w:name="_Toc868365073" w:id="308604920"/>
      <w:bookmarkStart w:name="_Toc547968925" w:id="1854290598"/>
      <w:bookmarkStart w:name="_Toc1834258856" w:id="621215393"/>
      <w:r w:rsidRPr="003583BC" w:rsidR="04E2F15F">
        <w:rPr>
          <w:rFonts w:eastAsia="Times New Roman"/>
        </w:rPr>
        <w:t>Gemeinwohl-Bericht</w:t>
      </w:r>
      <w:bookmarkEnd w:id="18"/>
      <w:bookmarkEnd w:id="308604920"/>
      <w:bookmarkEnd w:id="1854290598"/>
      <w:bookmarkEnd w:id="621215393"/>
    </w:p>
    <w:p w:rsidR="733B8446" w:rsidP="3F05B696" w:rsidRDefault="733B8446" w14:paraId="2430C755" w14:textId="3AAA8CAB">
      <w:pPr>
        <w:pStyle w:val="Standard"/>
      </w:pPr>
      <w:r w:rsidRPr="3F05B696" w:rsidR="733B8446">
        <w:rPr>
          <w:rFonts w:ascii="Arial" w:hAnsi="Arial" w:eastAsia="" w:cs="Arial" w:eastAsiaTheme="minorEastAsia"/>
          <w:color w:val="5A5A5A"/>
          <w:sz w:val="24"/>
          <w:szCs w:val="24"/>
        </w:rPr>
        <w:t>Sie können die Einleitung entfernen für ihren Bericht.</w:t>
      </w:r>
    </w:p>
    <w:p xmlns:wp14="http://schemas.microsoft.com/office/word/2010/wordml" w:rsidR="00D55E0A" w:rsidP="595226C3" w:rsidRDefault="00013597" w14:paraId="30048FD2" wp14:textId="52107437">
      <w:pPr>
        <w:pStyle w:val="berschrift2"/>
      </w:pPr>
      <w:bookmarkStart w:name="_Toc787207118" w:id="391420730"/>
      <w:r w:rsidR="04E2F15F">
        <w:rPr/>
        <w:t>Daten der Organisation</w:t>
      </w:r>
      <w:bookmarkEnd w:id="391420730"/>
    </w:p>
    <w:p xmlns:wp14="http://schemas.microsoft.com/office/word/2010/wordml" w:rsidR="00D55E0A" w:rsidP="595226C3" w:rsidRDefault="00013597" w14:paraId="4D222A76" wp14:textId="7E605102">
      <w:pPr>
        <w:divId w:val="317618991"/>
        <w:rPr>
          <w:rFonts w:ascii="Arial" w:hAnsi="Arial" w:eastAsia="" w:cs="Arial" w:eastAsiaTheme="minorEastAsia"/>
          <w:color w:val="5A5A5A"/>
          <w:sz w:val="24"/>
          <w:szCs w:val="24"/>
        </w:rPr>
      </w:pPr>
    </w:p>
    <w:p xmlns:wp14="http://schemas.microsoft.com/office/word/2010/wordml" w:rsidR="00D55E0A" w:rsidP="595226C3" w:rsidRDefault="00013597" w14:paraId="4A168C31" wp14:textId="271FF5EF">
      <w:pPr>
        <w:pStyle w:val="Standard"/>
        <w:divId w:val="317618991"/>
        <w:rPr>
          <w:rFonts w:ascii="Arial" w:hAnsi="Arial" w:eastAsia="" w:cs="Arial" w:eastAsiaTheme="minorEastAsia"/>
          <w:color w:val="5A5A5A"/>
          <w:sz w:val="24"/>
          <w:szCs w:val="24"/>
        </w:rPr>
      </w:pPr>
      <w:r w:rsidRPr="595226C3" w:rsidR="595226C3">
        <w:rPr>
          <w:rFonts w:ascii="Arial" w:hAnsi="Arial" w:eastAsia="" w:cs="Arial" w:eastAsiaTheme="minorEastAsia"/>
          <w:color w:val="5A5A5A"/>
          <w:sz w:val="24"/>
          <w:szCs w:val="24"/>
        </w:rPr>
        <w:t xml:space="preserve">Bitte geben Sie hier die wichtigsten Daten Ihrer Organisation an: </w:t>
      </w:r>
      <w:r>
        <w:br/>
      </w:r>
    </w:p>
    <w:p xmlns:wp14="http://schemas.microsoft.com/office/word/2010/wordml" w:rsidR="00D55E0A" w:rsidP="595226C3" w:rsidRDefault="00013597" w14:paraId="3EAEF8F2" wp14:textId="7AB2A588">
      <w:pPr>
        <w:pStyle w:val="ListParagraph"/>
        <w:numPr>
          <w:ilvl w:val="0"/>
          <w:numId w:val="276"/>
        </w:numPr>
        <w:divId w:val="317618991"/>
        <w:rPr/>
      </w:pPr>
      <w:r w:rsidRPr="595226C3" w:rsidR="595226C3">
        <w:rPr>
          <w:rFonts w:ascii="Arial" w:hAnsi="Arial" w:eastAsia="" w:cs="Arial" w:eastAsiaTheme="minorEastAsia"/>
          <w:color w:val="5A5A5A"/>
          <w:sz w:val="24"/>
          <w:szCs w:val="24"/>
        </w:rPr>
        <w:t xml:space="preserve">Name, Adresse </w:t>
      </w:r>
    </w:p>
    <w:p xmlns:wp14="http://schemas.microsoft.com/office/word/2010/wordml" w:rsidR="00D55E0A" w:rsidP="595226C3" w:rsidRDefault="00013597" w14:paraId="140241C8" wp14:textId="7EAD9B17">
      <w:pPr>
        <w:pStyle w:val="ListParagraph"/>
        <w:numPr>
          <w:ilvl w:val="0"/>
          <w:numId w:val="276"/>
        </w:numPr>
        <w:divId w:val="317618991"/>
        <w:rPr>
          <w:rFonts w:ascii="Arial" w:hAnsi="Arial" w:eastAsia="" w:cs="Arial" w:eastAsiaTheme="minorEastAsia"/>
          <w:color w:val="5A5A5A"/>
          <w:sz w:val="24"/>
          <w:szCs w:val="24"/>
        </w:rPr>
      </w:pPr>
      <w:r w:rsidRPr="595226C3" w:rsidR="595226C3">
        <w:rPr>
          <w:rFonts w:ascii="Arial" w:hAnsi="Arial" w:eastAsia="" w:cs="Arial" w:eastAsiaTheme="minorEastAsia"/>
          <w:color w:val="5A5A5A"/>
          <w:sz w:val="24"/>
          <w:szCs w:val="24"/>
        </w:rPr>
        <w:t xml:space="preserve">Datum des ersten Betriebsjahres </w:t>
      </w:r>
    </w:p>
    <w:p xmlns:wp14="http://schemas.microsoft.com/office/word/2010/wordml" w:rsidR="00D55E0A" w:rsidP="595226C3" w:rsidRDefault="00013597" w14:paraId="0339D7E5" wp14:textId="1F870AB5">
      <w:pPr>
        <w:pStyle w:val="ListParagraph"/>
        <w:numPr>
          <w:ilvl w:val="0"/>
          <w:numId w:val="276"/>
        </w:numPr>
        <w:divId w:val="317618991"/>
        <w:rPr>
          <w:rFonts w:ascii="Arial" w:hAnsi="Arial" w:eastAsia="" w:cs="Arial" w:eastAsiaTheme="minorEastAsia"/>
          <w:color w:val="5A5A5A"/>
          <w:sz w:val="24"/>
          <w:szCs w:val="24"/>
        </w:rPr>
      </w:pPr>
      <w:r w:rsidRPr="3F05B696" w:rsidR="04E2F15F">
        <w:rPr>
          <w:rFonts w:ascii="Arial" w:hAnsi="Arial" w:eastAsia="" w:cs="Arial" w:eastAsiaTheme="minorEastAsia"/>
          <w:color w:val="5A5A5A"/>
          <w:sz w:val="24"/>
          <w:szCs w:val="24"/>
        </w:rPr>
        <w:t>Anzahl der Beschäftigten</w:t>
      </w:r>
      <w:r w:rsidRPr="3F05B696" w:rsidR="4F5E2211">
        <w:rPr>
          <w:rFonts w:ascii="Arial" w:hAnsi="Arial" w:eastAsia="" w:cs="Arial" w:eastAsiaTheme="minorEastAsia"/>
          <w:color w:val="5A5A5A"/>
          <w:sz w:val="24"/>
          <w:szCs w:val="24"/>
        </w:rPr>
        <w:t>/Vollzeitäquivalente</w:t>
      </w:r>
    </w:p>
    <w:p w:rsidR="4F5E2211" w:rsidP="3F05B696" w:rsidRDefault="4F5E2211" w14:paraId="6F05BF16" w14:textId="7EB9025D">
      <w:pPr>
        <w:pStyle w:val="ListParagraph"/>
        <w:numPr>
          <w:ilvl w:val="0"/>
          <w:numId w:val="276"/>
        </w:numPr>
        <w:rPr>
          <w:rFonts w:ascii="Arial" w:hAnsi="Arial" w:eastAsia="" w:cs="Arial" w:eastAsiaTheme="minorEastAsia"/>
          <w:color w:val="5A5A5A"/>
          <w:sz w:val="24"/>
          <w:szCs w:val="24"/>
        </w:rPr>
      </w:pPr>
      <w:r w:rsidRPr="3F05B696" w:rsidR="4F5E2211">
        <w:rPr>
          <w:rFonts w:ascii="Arial" w:hAnsi="Arial" w:eastAsia="" w:cs="Arial" w:eastAsiaTheme="minorEastAsia"/>
          <w:color w:val="5A5A5A"/>
          <w:sz w:val="24"/>
          <w:szCs w:val="24"/>
        </w:rPr>
        <w:t>Anzahl Saison- oder Zeitarbeitende</w:t>
      </w:r>
    </w:p>
    <w:p xmlns:wp14="http://schemas.microsoft.com/office/word/2010/wordml" w:rsidR="00D55E0A" w:rsidP="3F05B696" w:rsidRDefault="00013597" w14:paraId="6EEC475E" wp14:textId="63F4CCF1">
      <w:pPr>
        <w:pStyle w:val="ListParagraph"/>
        <w:numPr>
          <w:ilvl w:val="0"/>
          <w:numId w:val="276"/>
        </w:numPr>
        <w:divId w:val="317618991"/>
        <w:rPr>
          <w:rFonts w:ascii="Arial" w:hAnsi="Arial" w:eastAsia="" w:cs="Arial" w:eastAsiaTheme="minorEastAsia"/>
          <w:color w:val="5A5A5A"/>
          <w:sz w:val="24"/>
          <w:szCs w:val="24"/>
        </w:rPr>
      </w:pPr>
      <w:r w:rsidRPr="3F05B696" w:rsidR="04E2F15F">
        <w:rPr>
          <w:rFonts w:ascii="Arial" w:hAnsi="Arial" w:eastAsia="" w:cs="Arial" w:eastAsiaTheme="minorEastAsia"/>
          <w:color w:val="5A5A5A"/>
          <w:sz w:val="24"/>
          <w:szCs w:val="24"/>
          <w:lang w:eastAsia="de-DE" w:bidi="ar-SA"/>
        </w:rPr>
        <w:t>Wirtschaftszweig</w:t>
      </w:r>
      <w:r w:rsidRPr="3F05B696" w:rsidR="04E2F15F">
        <w:rPr>
          <w:rFonts w:ascii="Arial" w:hAnsi="Arial" w:eastAsia="" w:cs="Arial" w:eastAsiaTheme="minorEastAsia"/>
          <w:color w:val="5A5A5A"/>
          <w:sz w:val="24"/>
          <w:szCs w:val="24"/>
        </w:rPr>
        <w:t xml:space="preserve"> und NACE-Code </w:t>
      </w:r>
    </w:p>
    <w:p xmlns:wp14="http://schemas.microsoft.com/office/word/2010/wordml" w:rsidR="00D55E0A" w:rsidP="595226C3" w:rsidRDefault="00013597" w14:paraId="343C2FE0" wp14:textId="4A7B36A4">
      <w:pPr>
        <w:pStyle w:val="ListParagraph"/>
        <w:numPr>
          <w:ilvl w:val="0"/>
          <w:numId w:val="276"/>
        </w:numPr>
        <w:divId w:val="317618991"/>
        <w:rPr>
          <w:rFonts w:ascii="Arial" w:hAnsi="Arial" w:eastAsia="" w:cs="Arial" w:eastAsiaTheme="minorEastAsia"/>
          <w:color w:val="5A5A5A"/>
          <w:sz w:val="24"/>
          <w:szCs w:val="24"/>
        </w:rPr>
      </w:pPr>
      <w:r w:rsidRPr="3F05B696" w:rsidR="04E2F15F">
        <w:rPr>
          <w:rFonts w:ascii="Arial" w:hAnsi="Arial" w:eastAsia="" w:cs="Arial" w:eastAsiaTheme="minorEastAsia"/>
          <w:color w:val="5A5A5A"/>
          <w:sz w:val="24"/>
          <w:szCs w:val="24"/>
        </w:rPr>
        <w:t xml:space="preserve">Land </w:t>
      </w:r>
    </w:p>
    <w:p w:rsidR="52C2CF9B" w:rsidP="3F05B696" w:rsidRDefault="52C2CF9B" w14:paraId="3EF38D47" w14:textId="2A0E632C">
      <w:pPr>
        <w:pStyle w:val="ListParagraph"/>
        <w:numPr>
          <w:ilvl w:val="0"/>
          <w:numId w:val="276"/>
        </w:numPr>
        <w:rPr>
          <w:rFonts w:ascii="Arial" w:hAnsi="Arial" w:eastAsia="" w:cs="Arial" w:eastAsiaTheme="minorEastAsia"/>
          <w:color w:val="5A5A5A"/>
          <w:sz w:val="24"/>
          <w:szCs w:val="24"/>
        </w:rPr>
      </w:pPr>
      <w:r w:rsidRPr="3F05B696" w:rsidR="52C2CF9B">
        <w:rPr>
          <w:rFonts w:ascii="Arial" w:hAnsi="Arial" w:eastAsia="" w:cs="Arial" w:eastAsiaTheme="minorEastAsia"/>
          <w:color w:val="5A5A5A"/>
          <w:sz w:val="24"/>
          <w:szCs w:val="24"/>
        </w:rPr>
        <w:t>Umsatz</w:t>
      </w:r>
    </w:p>
    <w:p w:rsidR="52C2CF9B" w:rsidP="3F05B696" w:rsidRDefault="52C2CF9B" w14:paraId="1C6F4997" w14:textId="0057DDEF">
      <w:pPr>
        <w:pStyle w:val="ListParagraph"/>
        <w:numPr>
          <w:ilvl w:val="0"/>
          <w:numId w:val="276"/>
        </w:numPr>
        <w:rPr>
          <w:rFonts w:ascii="Arial" w:hAnsi="Arial" w:eastAsia="" w:cs="Arial" w:eastAsiaTheme="minorEastAsia"/>
          <w:color w:val="5A5A5A"/>
          <w:sz w:val="24"/>
          <w:szCs w:val="24"/>
        </w:rPr>
      </w:pPr>
      <w:r w:rsidRPr="3F05B696" w:rsidR="52C2CF9B">
        <w:rPr>
          <w:rFonts w:ascii="Arial" w:hAnsi="Arial" w:eastAsia="" w:cs="Arial" w:eastAsiaTheme="minorEastAsia"/>
          <w:color w:val="5A5A5A"/>
          <w:sz w:val="24"/>
          <w:szCs w:val="24"/>
        </w:rPr>
        <w:t>Jahresüberschuss</w:t>
      </w:r>
    </w:p>
    <w:p xmlns:wp14="http://schemas.microsoft.com/office/word/2010/wordml" w:rsidR="00D55E0A" w:rsidP="595226C3" w:rsidRDefault="00013597" w14:paraId="4227B56C" wp14:textId="25AD6DB3">
      <w:pPr>
        <w:pStyle w:val="ListParagraph"/>
        <w:numPr>
          <w:ilvl w:val="0"/>
          <w:numId w:val="276"/>
        </w:numPr>
        <w:divId w:val="317618991"/>
        <w:rPr>
          <w:rFonts w:ascii="Arial" w:hAnsi="Arial" w:eastAsia="" w:cs="Arial" w:eastAsiaTheme="minorEastAsia"/>
          <w:color w:val="5A5A5A"/>
          <w:sz w:val="24"/>
          <w:szCs w:val="24"/>
        </w:rPr>
      </w:pPr>
      <w:r w:rsidRPr="3F05B696" w:rsidR="04E2F15F">
        <w:rPr>
          <w:rFonts w:ascii="Arial" w:hAnsi="Arial" w:eastAsia="" w:cs="Arial" w:eastAsiaTheme="minorEastAsia"/>
          <w:color w:val="5A5A5A"/>
          <w:sz w:val="24"/>
          <w:szCs w:val="24"/>
        </w:rPr>
        <w:t xml:space="preserve">Rechtsform </w:t>
      </w:r>
    </w:p>
    <w:p w:rsidR="6F05707A" w:rsidP="3F05B696" w:rsidRDefault="6F05707A" w14:paraId="29795E72" w14:textId="38693B5F">
      <w:pPr>
        <w:pStyle w:val="ListParagraph"/>
        <w:numPr>
          <w:ilvl w:val="0"/>
          <w:numId w:val="276"/>
        </w:numPr>
        <w:rPr>
          <w:rFonts w:ascii="Arial" w:hAnsi="Arial" w:eastAsia="" w:cs="Arial" w:eastAsiaTheme="minorEastAsia"/>
          <w:color w:val="5A5A5A"/>
          <w:sz w:val="24"/>
          <w:szCs w:val="24"/>
        </w:rPr>
      </w:pPr>
      <w:r w:rsidRPr="3F05B696" w:rsidR="6F05707A">
        <w:rPr>
          <w:rFonts w:ascii="Arial" w:hAnsi="Arial" w:eastAsia="" w:cs="Arial" w:eastAsiaTheme="minorEastAsia"/>
          <w:color w:val="5A5A5A"/>
          <w:sz w:val="24"/>
          <w:szCs w:val="24"/>
        </w:rPr>
        <w:t>Tochtergesellschaften / verbundene Unternehmen</w:t>
      </w:r>
    </w:p>
    <w:p w:rsidR="6F05707A" w:rsidP="3F05B696" w:rsidRDefault="6F05707A" w14:paraId="297F98A6" w14:textId="3C63F8A4">
      <w:pPr>
        <w:pStyle w:val="ListParagraph"/>
        <w:numPr>
          <w:ilvl w:val="0"/>
          <w:numId w:val="276"/>
        </w:numPr>
        <w:rPr>
          <w:rFonts w:ascii="Arial" w:hAnsi="Arial" w:eastAsia="" w:cs="Arial" w:eastAsiaTheme="minorEastAsia"/>
          <w:color w:val="5A5A5A"/>
          <w:sz w:val="24"/>
          <w:szCs w:val="24"/>
        </w:rPr>
      </w:pPr>
      <w:r w:rsidRPr="3F05B696" w:rsidR="6F05707A">
        <w:rPr>
          <w:rFonts w:ascii="Arial" w:hAnsi="Arial" w:eastAsia="" w:cs="Arial" w:eastAsiaTheme="minorEastAsia"/>
          <w:color w:val="5A5A5A"/>
          <w:sz w:val="24"/>
          <w:szCs w:val="24"/>
        </w:rPr>
        <w:t xml:space="preserve">Logo </w:t>
      </w:r>
    </w:p>
    <w:p w:rsidR="6F05707A" w:rsidP="3F05B696" w:rsidRDefault="6F05707A" w14:paraId="70BBC685" w14:textId="1C6DB0C2">
      <w:pPr>
        <w:pStyle w:val="ListParagraph"/>
        <w:numPr>
          <w:ilvl w:val="0"/>
          <w:numId w:val="276"/>
        </w:numPr>
        <w:rPr>
          <w:rFonts w:ascii="Arial" w:hAnsi="Arial" w:eastAsia="" w:cs="Arial" w:eastAsiaTheme="minorEastAsia"/>
          <w:color w:val="5A5A5A"/>
          <w:sz w:val="24"/>
          <w:szCs w:val="24"/>
        </w:rPr>
      </w:pPr>
      <w:r w:rsidRPr="3F05B696" w:rsidR="6F05707A">
        <w:rPr>
          <w:rFonts w:ascii="Arial" w:hAnsi="Arial" w:eastAsia="" w:cs="Arial" w:eastAsiaTheme="minorEastAsia"/>
          <w:color w:val="5A5A5A"/>
          <w:sz w:val="24"/>
          <w:szCs w:val="24"/>
        </w:rPr>
        <w:t xml:space="preserve">Kontaktperson für die </w:t>
      </w:r>
      <w:r w:rsidRPr="3F05B696" w:rsidR="6C6F1B3D">
        <w:rPr>
          <w:rFonts w:ascii="Arial" w:hAnsi="Arial" w:eastAsia="" w:cs="Arial" w:eastAsiaTheme="minorEastAsia"/>
          <w:color w:val="5A5A5A"/>
          <w:sz w:val="24"/>
          <w:szCs w:val="24"/>
        </w:rPr>
        <w:t>Gemeinwohl-Ökonomie</w:t>
      </w:r>
    </w:p>
    <w:p w:rsidR="3F05B696" w:rsidP="3F05B696" w:rsidRDefault="3F05B696" w14:paraId="3E424B6C" w14:textId="6237B1F0">
      <w:pPr>
        <w:pStyle w:val="ListParagraph"/>
        <w:ind w:left="720"/>
        <w:rPr>
          <w:rFonts w:ascii="Arial" w:hAnsi="Arial" w:eastAsia="" w:cs="Arial" w:eastAsiaTheme="minorEastAsia"/>
          <w:color w:val="5A5A5A"/>
          <w:sz w:val="24"/>
          <w:szCs w:val="24"/>
        </w:rPr>
      </w:pPr>
    </w:p>
    <w:p w:rsidR="3F05B696" w:rsidP="3F05B696" w:rsidRDefault="3F05B696" w14:paraId="1823F58F" w14:textId="70E05F10">
      <w:pPr>
        <w:pStyle w:val="Standard"/>
        <w:rPr>
          <w:rFonts w:ascii="Arial" w:hAnsi="Arial" w:eastAsia="" w:cs="Arial" w:eastAsiaTheme="minorEastAsia"/>
          <w:color w:val="5A5A5A"/>
          <w:sz w:val="24"/>
          <w:szCs w:val="24"/>
        </w:rPr>
      </w:pPr>
    </w:p>
    <w:p w:rsidR="3F05B696" w:rsidP="3F05B696" w:rsidRDefault="3F05B696" w14:paraId="32096A04" w14:textId="204FA3F3">
      <w:pPr>
        <w:pStyle w:val="Standard"/>
        <w:rPr>
          <w:rFonts w:ascii="Arial" w:hAnsi="Arial" w:eastAsia="" w:cs="Arial" w:eastAsiaTheme="minorEastAsia"/>
          <w:color w:val="5A5A5A"/>
          <w:sz w:val="24"/>
          <w:szCs w:val="24"/>
        </w:rPr>
      </w:pPr>
    </w:p>
    <w:p w:rsidR="6F05707A" w:rsidP="3F05B696" w:rsidRDefault="6F05707A" w14:paraId="6AFD2B06" w14:textId="28E46B95">
      <w:pPr>
        <w:pStyle w:val="berschrift2"/>
        <w:suppressLineNumbers w:val="0"/>
        <w:bidi w:val="0"/>
        <w:spacing w:beforeAutospacing="on" w:afterAutospacing="on" w:line="259" w:lineRule="auto"/>
        <w:ind w:left="0" w:right="0"/>
        <w:jc w:val="left"/>
      </w:pPr>
      <w:bookmarkStart w:name="_Toc1930602389" w:id="551820938"/>
      <w:r w:rsidR="6F05707A">
        <w:rPr/>
        <w:t>Kurzpräs</w:t>
      </w:r>
      <w:r w:rsidR="725FE6A3">
        <w:rPr/>
        <w:t>en</w:t>
      </w:r>
      <w:r w:rsidR="6F05707A">
        <w:rPr/>
        <w:t>tation</w:t>
      </w:r>
      <w:r w:rsidR="6F05707A">
        <w:rPr/>
        <w:t xml:space="preserve"> des Unternehmens</w:t>
      </w:r>
      <w:bookmarkEnd w:id="551820938"/>
    </w:p>
    <w:p w:rsidR="3F05B696" w:rsidP="3F05B696" w:rsidRDefault="3F05B696" w14:paraId="2CE5616B" w14:textId="2A943258">
      <w:pPr>
        <w:pStyle w:val="Standard"/>
        <w:rPr>
          <w:rFonts w:ascii="Arial" w:hAnsi="Arial" w:eastAsia="" w:cs="Arial" w:eastAsiaTheme="minorEastAsia"/>
          <w:color w:val="5A5A5A"/>
          <w:sz w:val="24"/>
          <w:szCs w:val="24"/>
        </w:rPr>
      </w:pPr>
    </w:p>
    <w:p w:rsidR="20AEC95B" w:rsidP="3F05B696" w:rsidRDefault="20AEC95B" w14:paraId="0FE62582" w14:textId="354D6E20">
      <w:pPr>
        <w:pStyle w:val="ListParagraph"/>
        <w:numPr>
          <w:ilvl w:val="0"/>
          <w:numId w:val="276"/>
        </w:numPr>
        <w:suppressLineNumbers w:val="0"/>
        <w:bidi w:val="0"/>
        <w:spacing w:before="0" w:beforeAutospacing="off" w:after="0" w:afterAutospacing="off" w:line="259" w:lineRule="auto"/>
        <w:ind w:left="720" w:right="0" w:hanging="360"/>
        <w:jc w:val="left"/>
        <w:rPr>
          <w:rFonts w:ascii="Arial" w:hAnsi="Arial" w:eastAsia="" w:cs="Arial" w:eastAsiaTheme="minorEastAsia"/>
          <w:color w:val="5A5A5A"/>
          <w:sz w:val="24"/>
          <w:szCs w:val="24"/>
        </w:rPr>
      </w:pPr>
      <w:r w:rsidRPr="3F05B696" w:rsidR="20AEC95B">
        <w:rPr>
          <w:rFonts w:ascii="Arial" w:hAnsi="Arial" w:eastAsia="" w:cs="Arial" w:eastAsiaTheme="minorEastAsia"/>
          <w:color w:val="5A5A5A"/>
          <w:sz w:val="24"/>
          <w:szCs w:val="24"/>
        </w:rPr>
        <w:t xml:space="preserve">Beschreiben Sie ihr Unternehmen </w:t>
      </w:r>
    </w:p>
    <w:p xmlns:wp14="http://schemas.microsoft.com/office/word/2010/wordml" w:rsidR="00D55E0A" w:rsidP="595226C3" w:rsidRDefault="00013597" w14:paraId="156D2ADF" wp14:textId="4A01A369">
      <w:pPr>
        <w:pStyle w:val="ListParagraph"/>
        <w:numPr>
          <w:ilvl w:val="0"/>
          <w:numId w:val="276"/>
        </w:numPr>
        <w:divId w:val="317618991"/>
        <w:rPr>
          <w:rFonts w:ascii="Arial" w:hAnsi="Arial" w:eastAsia="" w:cs="Arial" w:eastAsiaTheme="minorEastAsia"/>
          <w:color w:val="5A5A5A"/>
          <w:sz w:val="24"/>
          <w:szCs w:val="24"/>
        </w:rPr>
      </w:pPr>
      <w:r w:rsidRPr="3F05B696" w:rsidR="04E2F15F">
        <w:rPr>
          <w:rFonts w:ascii="Arial" w:hAnsi="Arial" w:eastAsia="" w:cs="Arial" w:eastAsiaTheme="minorEastAsia"/>
          <w:color w:val="5A5A5A"/>
          <w:sz w:val="24"/>
          <w:szCs w:val="24"/>
        </w:rPr>
        <w:t>Kontaktperson für die Nachhaltigkeitsberichterstattung</w:t>
      </w:r>
    </w:p>
    <w:p w:rsidR="3F05B696" w:rsidP="3F05B696" w:rsidRDefault="3F05B696" w14:paraId="7AABF28C" w14:textId="4F8B9F8B">
      <w:pPr>
        <w:pStyle w:val="Standard"/>
        <w:rPr>
          <w:rFonts w:ascii="Arial" w:hAnsi="Arial" w:eastAsia="" w:cs="Arial" w:eastAsiaTheme="minorEastAsia"/>
          <w:color w:val="5A5A5A"/>
          <w:sz w:val="24"/>
          <w:szCs w:val="24"/>
        </w:rPr>
      </w:pPr>
    </w:p>
    <w:p w:rsidR="0DEDBA36" w:rsidP="3F05B696" w:rsidRDefault="0DEDBA36" w14:paraId="27A10B11" w14:textId="15D34867">
      <w:pPr>
        <w:pStyle w:val="berschrift2"/>
        <w:suppressLineNumbers w:val="0"/>
        <w:bidi w:val="0"/>
        <w:spacing w:beforeAutospacing="on" w:afterAutospacing="on" w:line="259" w:lineRule="auto"/>
        <w:ind w:left="0" w:right="0"/>
        <w:jc w:val="left"/>
      </w:pPr>
      <w:bookmarkStart w:name="_Toc1908837188" w:id="483620764"/>
      <w:r w:rsidR="0DEDBA36">
        <w:rPr/>
        <w:t>Produkte und Dienstleistungen des Unternehmens</w:t>
      </w:r>
      <w:bookmarkEnd w:id="483620764"/>
    </w:p>
    <w:p w:rsidR="029B226F" w:rsidP="3F05B696" w:rsidRDefault="029B226F" w14:paraId="0D76C054" w14:textId="61E791AF">
      <w:pPr>
        <w:pStyle w:val="ListParagraph"/>
        <w:numPr>
          <w:ilvl w:val="0"/>
          <w:numId w:val="277"/>
        </w:numPr>
        <w:suppressLineNumbers w:val="0"/>
        <w:bidi w:val="0"/>
        <w:spacing w:before="0" w:beforeAutospacing="off" w:after="0" w:afterAutospacing="off" w:line="259" w:lineRule="auto"/>
        <w:ind w:left="720" w:right="0" w:hanging="360"/>
        <w:jc w:val="left"/>
        <w:rPr>
          <w:rFonts w:ascii="Arial" w:hAnsi="Arial" w:eastAsia="" w:cs="Arial" w:eastAsiaTheme="minorEastAsia"/>
          <w:color w:val="5A5A5A"/>
          <w:sz w:val="24"/>
          <w:szCs w:val="24"/>
        </w:rPr>
      </w:pPr>
      <w:r w:rsidRPr="3F05B696" w:rsidR="029B226F">
        <w:rPr>
          <w:rFonts w:ascii="Arial" w:hAnsi="Arial" w:eastAsia="" w:cs="Arial" w:eastAsiaTheme="minorEastAsia"/>
          <w:color w:val="5A5A5A"/>
          <w:sz w:val="24"/>
          <w:szCs w:val="24"/>
        </w:rPr>
        <w:t>Beschreiben Sie kurz ihre Produkte und/oder Dienstleistungen</w:t>
      </w:r>
    </w:p>
    <w:p xmlns:wp14="http://schemas.microsoft.com/office/word/2010/wordml" w:rsidR="00D55E0A" w:rsidP="6D79684E" w:rsidRDefault="00013597" w14:paraId="2B716DFF" wp14:textId="134A3EE4">
      <w:pPr>
        <w:divId w:val="317618991"/>
        <w:rPr>
          <w:rFonts w:ascii="Arial" w:hAnsi="Arial" w:cs="Arial"/>
          <w:noProof w:val="0"/>
          <w:color w:val="5A5A5A"/>
          <w:lang w:val="de-DE"/>
        </w:rPr>
      </w:pPr>
      <w:r w:rsidRPr="595226C3" w:rsidR="595226C3">
        <w:rPr>
          <w:rFonts w:ascii="Arial" w:hAnsi="Arial" w:eastAsia="" w:cs="Arial" w:eastAsiaTheme="minorEastAsia"/>
          <w:color w:val="5A5A5A"/>
          <w:sz w:val="24"/>
          <w:szCs w:val="24"/>
        </w:rPr>
        <w:t xml:space="preserve">. </w:t>
      </w:r>
    </w:p>
    <w:p xmlns:wp14="http://schemas.microsoft.com/office/word/2010/wordml" w:rsidR="00D55E0A" w:rsidP="3F05B696" w:rsidRDefault="00013597" w14:paraId="5A58F436" wp14:textId="4416640B">
      <w:pPr>
        <w:pStyle w:val="berschrift2"/>
        <w:spacing w:beforeAutospacing="on" w:afterAutospacing="on" w:line="259" w:lineRule="auto"/>
        <w:ind w:left="0" w:right="0"/>
        <w:jc w:val="left"/>
        <w:divId w:val="317618991"/>
      </w:pPr>
      <w:bookmarkStart w:name="_Toc1337655621" w:id="840851651"/>
      <w:r w:rsidRPr="00013597">
        <w:rPr>
          <w:rFonts w:ascii="Arial" w:hAnsi="Arial" w:eastAsia="Times New Roman" w:cs="Arial"/>
          <w:color w:val="5A5A5A"/>
        </w:rPr>
        <w:pict w14:anchorId="032857B6">
          <v:rect id="_x0000_i1033" style="width:0;height:1.5pt" o:hr="t" o:hrstd="t" o:hralign="center" fillcolor="#a0a0a0" stroked="f"/>
        </w:pict>
      </w:r>
      <w:r w:rsidRPr="00013597">
        <w:rPr>
          <w:rFonts w:ascii="Arial" w:hAnsi="Arial" w:eastAsia="Times New Roman" w:cs="Arial"/>
          <w:color w:val="5A5A5A"/>
        </w:rPr>
        <w:pict w14:anchorId="7400B502">
          <v:rect id="_x0000_i1038" style="width:0;height:1.5pt" o:hr="t" o:hrstd="t" o:hralign="center" fillcolor="#a0a0a0" stroked="f"/>
        </w:pict>
      </w:r>
      <w:r w:rsidR="47419FE7">
        <w:rPr/>
        <w:t>Das Unternehmen und Gemeinwohl</w:t>
      </w:r>
      <w:bookmarkEnd w:id="840851651"/>
    </w:p>
    <w:p xmlns:wp14="http://schemas.microsoft.com/office/word/2010/wordml" w:rsidR="00D55E0A" w:rsidP="3F05B696" w:rsidRDefault="00013597" w14:paraId="3F65A0CC" wp14:textId="0BE7F362">
      <w:pPr>
        <w:pStyle w:val="ListParagraph"/>
        <w:numPr>
          <w:ilvl w:val="0"/>
          <w:numId w:val="278"/>
        </w:numPr>
        <w:divId w:val="317618991"/>
        <w:rPr>
          <w:rFonts w:ascii="Arial" w:hAnsi="Arial" w:eastAsia="" w:cs="Arial" w:eastAsiaTheme="minorEastAsia"/>
          <w:color w:val="5A5A5A"/>
          <w:sz w:val="24"/>
          <w:szCs w:val="24"/>
        </w:rPr>
      </w:pPr>
      <w:r w:rsidRPr="3F05B696" w:rsidR="361F2697">
        <w:rPr>
          <w:rFonts w:ascii="Arial" w:hAnsi="Arial" w:eastAsia="" w:cs="Arial" w:eastAsiaTheme="minorEastAsia"/>
          <w:color w:val="5A5A5A"/>
          <w:sz w:val="24"/>
          <w:szCs w:val="24"/>
        </w:rPr>
        <w:t>Welchen Bezug hat das Unternehmen zur Gemeinwohl-Ökonomie?</w:t>
      </w:r>
    </w:p>
    <w:p xmlns:wp14="http://schemas.microsoft.com/office/word/2010/wordml" w:rsidR="00D55E0A" w:rsidP="3F05B696" w:rsidRDefault="00013597" w14:paraId="5531CE24" wp14:textId="334B114A">
      <w:pPr>
        <w:pStyle w:val="ListParagraph"/>
        <w:numPr>
          <w:ilvl w:val="0"/>
          <w:numId w:val="278"/>
        </w:numPr>
        <w:divId w:val="317618991"/>
        <w:rPr>
          <w:rFonts w:ascii="Arial" w:hAnsi="Arial" w:eastAsia="" w:cs="Arial" w:eastAsiaTheme="minorEastAsia"/>
          <w:color w:val="5A5A5A"/>
          <w:sz w:val="24"/>
          <w:szCs w:val="24"/>
        </w:rPr>
      </w:pPr>
      <w:r w:rsidRPr="3F05B696" w:rsidR="361F2697">
        <w:rPr>
          <w:rFonts w:ascii="Arial" w:hAnsi="Arial" w:eastAsia="" w:cs="Arial" w:eastAsiaTheme="minorEastAsia"/>
          <w:color w:val="5A5A5A"/>
          <w:sz w:val="24"/>
          <w:szCs w:val="24"/>
        </w:rPr>
        <w:t>Gibt es Aktivitäten zur Förderung des Gemeinwohls, die nicht explizit in den Themen verhandelt werden?</w:t>
      </w:r>
    </w:p>
    <w:p xmlns:wp14="http://schemas.microsoft.com/office/word/2010/wordml" w:rsidR="00D55E0A" w:rsidP="3F05B696" w:rsidRDefault="00013597" w14:paraId="26AA9814" wp14:textId="47EA891B">
      <w:pPr>
        <w:divId w:val="317618991"/>
        <w:rPr>
          <w:rFonts w:ascii="Arial" w:hAnsi="Arial" w:eastAsia="Times New Roman" w:cs="Arial"/>
          <w:noProof w:val="0"/>
          <w:color w:val="5A5A5A"/>
          <w:lang w:val="de-DE"/>
        </w:rPr>
      </w:pPr>
    </w:p>
    <w:p xmlns:wp14="http://schemas.microsoft.com/office/word/2010/wordml" w:rsidR="00D55E0A" w:rsidP="3F05B696" w:rsidRDefault="00013597" w14:paraId="4452BC6C" wp14:textId="539C83B4">
      <w:pPr>
        <w:divId w:val="317618991"/>
        <w:rPr>
          <w:rFonts w:ascii="Arial" w:hAnsi="Arial" w:eastAsia="Times New Roman" w:cs="Arial"/>
          <w:noProof w:val="0"/>
          <w:color w:val="5A5A5A"/>
          <w:lang w:val="de-DE"/>
        </w:rPr>
      </w:pPr>
    </w:p>
    <w:p xmlns:wp14="http://schemas.microsoft.com/office/word/2010/wordml" w:rsidR="00D55E0A" w:rsidP="3F05B696" w:rsidRDefault="00013597" w14:paraId="3E56583E" wp14:textId="6DE936F0">
      <w:pPr>
        <w:pStyle w:val="berschrift2"/>
        <w:suppressLineNumbers w:val="0"/>
        <w:bidi w:val="0"/>
        <w:spacing w:beforeAutospacing="on" w:afterAutospacing="on" w:line="259" w:lineRule="auto"/>
        <w:ind w:left="0" w:right="0"/>
        <w:jc w:val="left"/>
        <w:divId w:val="317618991"/>
        <w:rPr>
          <w:noProof w:val="0"/>
          <w:lang w:val="de-DE"/>
        </w:rPr>
      </w:pPr>
      <w:bookmarkStart w:name="_Toc942846347" w:id="981133153"/>
      <w:r w:rsidR="734EDC3B">
        <w:rPr/>
        <w:t>Testat</w:t>
      </w:r>
      <w:bookmarkEnd w:id="981133153"/>
    </w:p>
    <w:p xmlns:wp14="http://schemas.microsoft.com/office/word/2010/wordml" w:rsidR="00D55E0A" w:rsidP="3F05B696" w:rsidRDefault="00013597" w14:paraId="7D4FA542" wp14:textId="4F4DB1DC">
      <w:pPr>
        <w:divId w:val="317618991"/>
        <w:rPr>
          <w:rFonts w:ascii="Arial" w:hAnsi="Arial" w:eastAsia="Times New Roman" w:cs="Arial"/>
          <w:noProof w:val="0"/>
          <w:color w:val="5A5A5A"/>
          <w:lang w:val="de-DE"/>
        </w:rPr>
      </w:pPr>
    </w:p>
    <w:p xmlns:wp14="http://schemas.microsoft.com/office/word/2010/wordml" w:rsidR="00D55E0A" w:rsidP="3F05B696" w:rsidRDefault="00013597" w14:paraId="3F1A697A" wp14:textId="63EFE7E0">
      <w:pPr>
        <w:pStyle w:val="ListParagraph"/>
        <w:numPr>
          <w:ilvl w:val="0"/>
          <w:numId w:val="279"/>
        </w:numPr>
        <w:divId w:val="317618991"/>
        <w:rPr>
          <w:rFonts w:ascii="Arial" w:hAnsi="Arial" w:eastAsia="Arial" w:cs="Arial"/>
          <w:noProof w:val="0"/>
          <w:color w:val="38761D"/>
          <w:sz w:val="22"/>
          <w:szCs w:val="22"/>
          <w:lang w:val="de-DE"/>
        </w:rPr>
      </w:pPr>
      <w:r w:rsidRPr="3F05B696" w:rsidR="734EDC3B">
        <w:rPr>
          <w:rFonts w:ascii="Arial" w:hAnsi="Arial" w:eastAsia="" w:cs="Arial" w:eastAsiaTheme="minorEastAsia"/>
          <w:color w:val="5A5A5A"/>
          <w:sz w:val="24"/>
          <w:szCs w:val="24"/>
        </w:rPr>
        <w:t>Sobald Sie das Testat bekommen haben, bitte an dieser Stelle das Testat einfügen.</w:t>
      </w:r>
    </w:p>
    <w:p xmlns:wp14="http://schemas.microsoft.com/office/word/2010/wordml" w:rsidR="00D55E0A" w:rsidP="1FFF01CA" w:rsidRDefault="00013597" wp14:textId="77777777" w14:paraId="17537189">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40BEFB6E">
          <v:rect id="_x0000_i1041" style="width:0;height:1.5pt" o:hr="t" o:hrstd="t" o:hralign="center" fillcolor="#a0a0a0" stroked="f"/>
        </w:pict>
      </w:r>
    </w:p>
    <w:p xmlns:wp14="http://schemas.microsoft.com/office/word/2010/wordml" w:rsidRPr="00635605" w:rsidR="00D55E0A" w:rsidP="595226C3" w:rsidRDefault="00635605" w14:paraId="29C1715D" wp14:textId="77777777">
      <w:pPr>
        <w:pStyle w:val="berschrift2"/>
        <w:suppressLineNumbers w:val="0"/>
        <w:bidi w:val="0"/>
        <w:spacing w:beforeAutospacing="on" w:afterAutospacing="on" w:line="259" w:lineRule="auto"/>
        <w:ind w:left="0" w:right="0"/>
        <w:jc w:val="left"/>
        <w:rPr>
          <w:noProof w:val="0"/>
          <w:lang w:val="de-DE"/>
        </w:rPr>
      </w:pPr>
      <w:bookmarkStart w:name="_Toc171932502" w:id="46"/>
      <w:bookmarkStart w:name="_Toc1177982476" w:id="112227223"/>
      <w:bookmarkStart w:name="_Toc2131383884" w:id="1817392927"/>
      <w:bookmarkStart w:name="_Toc1138361987" w:id="1536030532"/>
      <w:r w:rsidR="04E2F15F">
        <w:rPr/>
        <w:t>Lebenszyklusperspektive</w:t>
      </w:r>
      <w:bookmarkEnd w:id="46"/>
      <w:bookmarkEnd w:id="112227223"/>
      <w:bookmarkEnd w:id="1817392927"/>
      <w:bookmarkEnd w:id="1536030532"/>
    </w:p>
    <w:p xmlns:wp14="http://schemas.microsoft.com/office/word/2010/wordml" w:rsidRPr="00E317BB" w:rsidR="00D55E0A" w:rsidP="1FFF01CA" w:rsidRDefault="00635605" w14:paraId="71F580B8" wp14:textId="4A8ABA0F">
      <w:pPr>
        <w:pStyle w:val="StandardWeb"/>
        <w:divId w:val="317618991"/>
        <w:rPr>
          <w:rFonts w:ascii="Arial" w:hAnsi="Arial" w:cs="Arial"/>
          <w:noProof w:val="0"/>
          <w:color w:val="5A5A5A"/>
          <w:lang w:val="de-DE"/>
        </w:rPr>
      </w:pPr>
      <w:r w:rsidRPr="668FA6D2" w:rsidR="668FA6D2">
        <w:rPr>
          <w:rFonts w:ascii="Arial" w:hAnsi="Arial" w:cs="Arial"/>
          <w:color w:val="5A5A5A"/>
        </w:rPr>
        <w:t xml:space="preserve">Durch die </w:t>
      </w:r>
      <w:r w:rsidRPr="668FA6D2" w:rsidR="668FA6D2">
        <w:rPr>
          <w:rFonts w:ascii="Arial" w:hAnsi="Arial" w:cs="Arial"/>
          <w:color w:val="5A5A5A"/>
        </w:rPr>
        <w:t>Bewertung</w:t>
      </w:r>
      <w:r w:rsidRPr="668FA6D2" w:rsidR="668FA6D2">
        <w:rPr>
          <w:rFonts w:ascii="Arial" w:hAnsi="Arial" w:cs="Arial"/>
          <w:color w:val="5A5A5A"/>
        </w:rPr>
        <w:t xml:space="preserve"> des </w:t>
      </w:r>
      <w:r w:rsidRPr="668FA6D2" w:rsidR="668FA6D2">
        <w:rPr>
          <w:rFonts w:ascii="Arial" w:hAnsi="Arial" w:cs="Arial"/>
          <w:color w:val="5A5A5A"/>
        </w:rPr>
        <w:t>gesamten</w:t>
      </w:r>
      <w:r w:rsidRPr="668FA6D2" w:rsidR="668FA6D2">
        <w:rPr>
          <w:rFonts w:ascii="Arial" w:hAnsi="Arial" w:cs="Arial"/>
          <w:color w:val="5A5A5A"/>
        </w:rPr>
        <w:t xml:space="preserve"> </w:t>
      </w:r>
      <w:r w:rsidRPr="668FA6D2" w:rsidR="668FA6D2">
        <w:rPr>
          <w:rFonts w:ascii="Arial" w:hAnsi="Arial" w:cs="Arial"/>
          <w:color w:val="5A5A5A"/>
        </w:rPr>
        <w:t>Lebenszyklus</w:t>
      </w:r>
      <w:r w:rsidRPr="668FA6D2" w:rsidR="668FA6D2">
        <w:rPr>
          <w:rFonts w:ascii="Arial" w:hAnsi="Arial" w:cs="Arial"/>
          <w:color w:val="5A5A5A"/>
        </w:rPr>
        <w:t xml:space="preserve"> </w:t>
      </w:r>
      <w:r w:rsidRPr="668FA6D2" w:rsidR="668FA6D2">
        <w:rPr>
          <w:rFonts w:ascii="Arial" w:hAnsi="Arial" w:cs="Arial"/>
          <w:color w:val="5A5A5A"/>
        </w:rPr>
        <w:t>eines</w:t>
      </w:r>
      <w:r w:rsidRPr="668FA6D2" w:rsidR="668FA6D2">
        <w:rPr>
          <w:rFonts w:ascii="Arial" w:hAnsi="Arial" w:cs="Arial"/>
          <w:color w:val="5A5A5A"/>
        </w:rPr>
        <w:t xml:space="preserve"> </w:t>
      </w:r>
      <w:r w:rsidRPr="668FA6D2" w:rsidR="668FA6D2">
        <w:rPr>
          <w:rFonts w:ascii="Arial" w:hAnsi="Arial" w:cs="Arial"/>
          <w:color w:val="5A5A5A"/>
        </w:rPr>
        <w:t>Produkts</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einer</w:t>
      </w:r>
      <w:r w:rsidRPr="668FA6D2" w:rsidR="668FA6D2">
        <w:rPr>
          <w:rFonts w:ascii="Arial" w:hAnsi="Arial" w:cs="Arial"/>
          <w:color w:val="5A5A5A"/>
        </w:rPr>
        <w:t xml:space="preserve"> </w:t>
      </w:r>
      <w:r w:rsidRPr="668FA6D2" w:rsidR="668FA6D2">
        <w:rPr>
          <w:rFonts w:ascii="Arial" w:hAnsi="Arial" w:cs="Arial"/>
          <w:color w:val="5A5A5A"/>
        </w:rPr>
        <w:t>Dienstleistung</w:t>
      </w:r>
      <w:r w:rsidRPr="668FA6D2" w:rsidR="668FA6D2">
        <w:rPr>
          <w:rFonts w:ascii="Arial" w:hAnsi="Arial" w:cs="Arial"/>
          <w:color w:val="5A5A5A"/>
        </w:rPr>
        <w:t xml:space="preserve"> </w:t>
      </w:r>
      <w:r w:rsidRPr="668FA6D2" w:rsidR="668FA6D2">
        <w:rPr>
          <w:rFonts w:ascii="Arial" w:hAnsi="Arial" w:cs="Arial"/>
          <w:color w:val="5A5A5A"/>
        </w:rPr>
        <w:t>können</w:t>
      </w:r>
      <w:r w:rsidRPr="668FA6D2" w:rsidR="668FA6D2">
        <w:rPr>
          <w:rFonts w:ascii="Arial" w:hAnsi="Arial" w:cs="Arial"/>
          <w:color w:val="5A5A5A"/>
        </w:rPr>
        <w:t xml:space="preserve"> </w:t>
      </w:r>
      <w:r w:rsidRPr="668FA6D2" w:rsidR="668FA6D2">
        <w:rPr>
          <w:rFonts w:ascii="Arial" w:hAnsi="Arial" w:cs="Arial"/>
          <w:color w:val="5A5A5A"/>
        </w:rPr>
        <w:t>relevante</w:t>
      </w:r>
      <w:r w:rsidRPr="668FA6D2" w:rsidR="668FA6D2">
        <w:rPr>
          <w:rFonts w:ascii="Arial" w:hAnsi="Arial" w:cs="Arial"/>
          <w:color w:val="5A5A5A"/>
        </w:rPr>
        <w:t xml:space="preserve"> </w:t>
      </w:r>
      <w:r w:rsidRPr="668FA6D2" w:rsidR="668FA6D2">
        <w:rPr>
          <w:rFonts w:ascii="Arial" w:hAnsi="Arial" w:cs="Arial"/>
          <w:color w:val="5A5A5A"/>
        </w:rPr>
        <w:t>ökologische</w:t>
      </w:r>
      <w:r w:rsidRPr="668FA6D2" w:rsidR="668FA6D2">
        <w:rPr>
          <w:rFonts w:ascii="Arial" w:hAnsi="Arial" w:cs="Arial"/>
          <w:color w:val="5A5A5A"/>
        </w:rPr>
        <w:t xml:space="preserve"> </w:t>
      </w:r>
      <w:r w:rsidRPr="668FA6D2" w:rsidR="668FA6D2">
        <w:rPr>
          <w:rFonts w:ascii="Arial" w:hAnsi="Arial" w:cs="Arial"/>
          <w:color w:val="5A5A5A"/>
        </w:rPr>
        <w:t>Auswirkungen</w:t>
      </w:r>
      <w:r w:rsidRPr="668FA6D2" w:rsidR="668FA6D2">
        <w:rPr>
          <w:rFonts w:ascii="Arial" w:hAnsi="Arial" w:cs="Arial"/>
          <w:color w:val="5A5A5A"/>
        </w:rPr>
        <w:t xml:space="preserve"> </w:t>
      </w:r>
      <w:r w:rsidRPr="668FA6D2" w:rsidR="668FA6D2">
        <w:rPr>
          <w:rFonts w:ascii="Arial" w:hAnsi="Arial" w:cs="Arial"/>
          <w:color w:val="5A5A5A"/>
        </w:rPr>
        <w:t>bewertet</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Der </w:t>
      </w:r>
      <w:r w:rsidRPr="668FA6D2" w:rsidR="668FA6D2">
        <w:rPr>
          <w:rFonts w:ascii="Arial" w:hAnsi="Arial" w:cs="Arial"/>
          <w:color w:val="5A5A5A"/>
        </w:rPr>
        <w:t>Lebenszyklus</w:t>
      </w:r>
      <w:r w:rsidRPr="668FA6D2" w:rsidR="668FA6D2">
        <w:rPr>
          <w:rFonts w:ascii="Arial" w:hAnsi="Arial" w:cs="Arial"/>
          <w:color w:val="5A5A5A"/>
        </w:rPr>
        <w:t xml:space="preserve"> </w:t>
      </w:r>
      <w:r w:rsidRPr="668FA6D2" w:rsidR="668FA6D2">
        <w:rPr>
          <w:rFonts w:ascii="Arial" w:hAnsi="Arial" w:cs="Arial"/>
          <w:color w:val="5A5A5A"/>
        </w:rPr>
        <w:t>umfasst</w:t>
      </w:r>
      <w:r w:rsidRPr="668FA6D2" w:rsidR="668FA6D2">
        <w:rPr>
          <w:rFonts w:ascii="Arial" w:hAnsi="Arial" w:cs="Arial"/>
          <w:color w:val="5A5A5A"/>
        </w:rPr>
        <w:t xml:space="preserve"> alle </w:t>
      </w:r>
      <w:r w:rsidRPr="668FA6D2" w:rsidR="668FA6D2">
        <w:rPr>
          <w:rFonts w:ascii="Arial" w:hAnsi="Arial" w:cs="Arial"/>
          <w:color w:val="5A5A5A"/>
        </w:rPr>
        <w:t>Phasen</w:t>
      </w:r>
      <w:r w:rsidRPr="668FA6D2" w:rsidR="668FA6D2">
        <w:rPr>
          <w:rFonts w:ascii="Arial" w:hAnsi="Arial" w:cs="Arial"/>
          <w:color w:val="5A5A5A"/>
        </w:rPr>
        <w:t xml:space="preserve">, die </w:t>
      </w:r>
      <w:r w:rsidRPr="668FA6D2" w:rsidR="668FA6D2">
        <w:rPr>
          <w:rFonts w:ascii="Arial" w:hAnsi="Arial" w:cs="Arial"/>
          <w:color w:val="5A5A5A"/>
        </w:rPr>
        <w:t>ein</w:t>
      </w:r>
      <w:r w:rsidRPr="668FA6D2" w:rsidR="668FA6D2">
        <w:rPr>
          <w:rFonts w:ascii="Arial" w:hAnsi="Arial" w:cs="Arial"/>
          <w:color w:val="5A5A5A"/>
        </w:rPr>
        <w:t xml:space="preserve"> </w:t>
      </w:r>
      <w:r w:rsidRPr="668FA6D2" w:rsidR="668FA6D2">
        <w:rPr>
          <w:rFonts w:ascii="Arial" w:hAnsi="Arial" w:cs="Arial"/>
          <w:color w:val="5A5A5A"/>
        </w:rPr>
        <w:t>Produkt</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w:t>
      </w:r>
      <w:r w:rsidRPr="668FA6D2" w:rsidR="668FA6D2">
        <w:rPr>
          <w:rFonts w:ascii="Arial" w:hAnsi="Arial" w:cs="Arial"/>
          <w:color w:val="5A5A5A"/>
        </w:rPr>
        <w:t>Dienstleistung</w:t>
      </w:r>
      <w:r w:rsidRPr="668FA6D2" w:rsidR="668FA6D2">
        <w:rPr>
          <w:rFonts w:ascii="Arial" w:hAnsi="Arial" w:cs="Arial"/>
          <w:color w:val="5A5A5A"/>
        </w:rPr>
        <w:t xml:space="preserve"> </w:t>
      </w:r>
      <w:r w:rsidRPr="668FA6D2" w:rsidR="668FA6D2">
        <w:rPr>
          <w:rFonts w:ascii="Arial" w:hAnsi="Arial" w:cs="Arial"/>
          <w:color w:val="5A5A5A"/>
        </w:rPr>
        <w:t>durchläuft</w:t>
      </w:r>
      <w:r w:rsidRPr="668FA6D2" w:rsidR="668FA6D2">
        <w:rPr>
          <w:rFonts w:ascii="Arial" w:hAnsi="Arial" w:cs="Arial"/>
          <w:color w:val="5A5A5A"/>
        </w:rPr>
        <w:t>: Design (A3/D3/E3</w:t>
      </w:r>
      <w:r w:rsidRPr="668FA6D2" w:rsidR="668FA6D2">
        <w:rPr>
          <w:rFonts w:ascii="Arial" w:hAnsi="Arial" w:cs="Arial"/>
          <w:color w:val="5A5A5A"/>
        </w:rPr>
        <w:t>) ,</w:t>
      </w:r>
      <w:r w:rsidRPr="668FA6D2" w:rsidR="668FA6D2">
        <w:rPr>
          <w:rFonts w:ascii="Arial" w:hAnsi="Arial" w:cs="Arial"/>
          <w:color w:val="5A5A5A"/>
        </w:rPr>
        <w:t xml:space="preserve"> </w:t>
      </w:r>
      <w:r w:rsidRPr="668FA6D2" w:rsidR="668FA6D2">
        <w:rPr>
          <w:rFonts w:ascii="Arial" w:hAnsi="Arial" w:cs="Arial"/>
          <w:color w:val="5A5A5A"/>
        </w:rPr>
        <w:t>Rohstoffbeschaffung</w:t>
      </w:r>
      <w:r w:rsidRPr="668FA6D2" w:rsidR="668FA6D2">
        <w:rPr>
          <w:rFonts w:ascii="Arial" w:hAnsi="Arial" w:cs="Arial"/>
          <w:color w:val="5A5A5A"/>
        </w:rPr>
        <w:t xml:space="preserve"> (A3), Einkauf und </w:t>
      </w:r>
      <w:r w:rsidRPr="668FA6D2" w:rsidR="668FA6D2">
        <w:rPr>
          <w:rFonts w:ascii="Arial" w:hAnsi="Arial" w:cs="Arial"/>
          <w:color w:val="5A5A5A"/>
        </w:rPr>
        <w:t>Halbfertigprodukte</w:t>
      </w:r>
      <w:r w:rsidRPr="668FA6D2" w:rsidR="668FA6D2">
        <w:rPr>
          <w:rFonts w:ascii="Arial" w:hAnsi="Arial" w:cs="Arial"/>
          <w:color w:val="5A5A5A"/>
        </w:rPr>
        <w:t xml:space="preserve"> (A3), Produktion (E3), Transport (E3), </w:t>
      </w:r>
      <w:r w:rsidRPr="668FA6D2" w:rsidR="668FA6D2">
        <w:rPr>
          <w:rFonts w:ascii="Arial" w:hAnsi="Arial" w:cs="Arial"/>
          <w:color w:val="5A5A5A"/>
        </w:rPr>
        <w:t>Verwendung</w:t>
      </w:r>
      <w:r w:rsidRPr="668FA6D2" w:rsidR="668FA6D2">
        <w:rPr>
          <w:rFonts w:ascii="Arial" w:hAnsi="Arial" w:cs="Arial"/>
          <w:color w:val="5A5A5A"/>
        </w:rPr>
        <w:t xml:space="preserve"> (D3), </w:t>
      </w:r>
      <w:r w:rsidRPr="668FA6D2" w:rsidR="668FA6D2">
        <w:rPr>
          <w:rFonts w:ascii="Arial" w:hAnsi="Arial" w:cs="Arial"/>
          <w:color w:val="5A5A5A"/>
        </w:rPr>
        <w:t>Behandlung</w:t>
      </w:r>
      <w:r w:rsidRPr="668FA6D2" w:rsidR="668FA6D2">
        <w:rPr>
          <w:rFonts w:ascii="Arial" w:hAnsi="Arial" w:cs="Arial"/>
          <w:color w:val="5A5A5A"/>
        </w:rPr>
        <w:t xml:space="preserve"> am Ende der </w:t>
      </w:r>
      <w:r w:rsidRPr="668FA6D2" w:rsidR="668FA6D2">
        <w:rPr>
          <w:rFonts w:ascii="Arial" w:hAnsi="Arial" w:cs="Arial"/>
          <w:color w:val="5A5A5A"/>
        </w:rPr>
        <w:t>Nutzungsphase</w:t>
      </w:r>
      <w:r w:rsidRPr="668FA6D2" w:rsidR="668FA6D2">
        <w:rPr>
          <w:rFonts w:ascii="Arial" w:hAnsi="Arial" w:cs="Arial"/>
          <w:color w:val="5A5A5A"/>
        </w:rPr>
        <w:t xml:space="preserve"> und </w:t>
      </w:r>
      <w:r w:rsidRPr="668FA6D2" w:rsidR="668FA6D2">
        <w:rPr>
          <w:rFonts w:ascii="Arial" w:hAnsi="Arial" w:cs="Arial"/>
          <w:color w:val="5A5A5A"/>
        </w:rPr>
        <w:t>endgültige</w:t>
      </w:r>
      <w:r w:rsidRPr="668FA6D2" w:rsidR="668FA6D2">
        <w:rPr>
          <w:rFonts w:ascii="Arial" w:hAnsi="Arial" w:cs="Arial"/>
          <w:color w:val="5A5A5A"/>
        </w:rPr>
        <w:t xml:space="preserve"> </w:t>
      </w:r>
      <w:r w:rsidRPr="668FA6D2" w:rsidR="668FA6D2">
        <w:rPr>
          <w:rFonts w:ascii="Arial" w:hAnsi="Arial" w:cs="Arial"/>
          <w:color w:val="5A5A5A"/>
        </w:rPr>
        <w:t>Entsorgung</w:t>
      </w:r>
      <w:r w:rsidRPr="668FA6D2" w:rsidR="668FA6D2">
        <w:rPr>
          <w:rFonts w:ascii="Arial" w:hAnsi="Arial" w:cs="Arial"/>
          <w:color w:val="5A5A5A"/>
        </w:rPr>
        <w:t xml:space="preserve"> (D3 und E3). </w:t>
      </w:r>
    </w:p>
    <w:p xmlns:wp14="http://schemas.microsoft.com/office/word/2010/wordml" w:rsidRPr="00E317BB" w:rsidR="00D55E0A" w:rsidP="1FFF01CA" w:rsidRDefault="00635605" w14:paraId="0B91BADF" wp14:textId="574071AA">
      <w:pPr>
        <w:pStyle w:val="StandardWeb"/>
        <w:divId w:val="317618991"/>
        <w:rPr>
          <w:rFonts w:ascii="Arial" w:hAnsi="Arial" w:cs="Arial"/>
          <w:noProof w:val="0"/>
          <w:color w:val="5A5A5A"/>
          <w:lang w:val="de-DE"/>
        </w:rPr>
      </w:pPr>
    </w:p>
    <w:p xmlns:wp14="http://schemas.microsoft.com/office/word/2010/wordml" w:rsidRPr="00E317BB" w:rsidR="00D55E0A" w:rsidP="1FFF01CA" w:rsidRDefault="00635605" w14:paraId="616CB022" wp14:textId="49F6B880">
      <w:pPr>
        <w:pStyle w:val="StandardWeb"/>
        <w:divId w:val="317618991"/>
        <w:rPr>
          <w:rFonts w:ascii="Arial" w:hAnsi="Arial" w:cs="Arial"/>
          <w:noProof w:val="0"/>
          <w:color w:val="5A5A5A"/>
          <w:lang w:val="de-DE"/>
        </w:rPr>
      </w:pPr>
      <w:r w:rsidRPr="668FA6D2" w:rsidR="668FA6D2">
        <w:rPr>
          <w:rFonts w:ascii="Arial" w:hAnsi="Arial" w:cs="Arial"/>
          <w:color w:val="5A5A5A"/>
        </w:rPr>
        <w:t xml:space="preserve">Eine </w:t>
      </w:r>
      <w:r w:rsidRPr="668FA6D2" w:rsidR="668FA6D2">
        <w:rPr>
          <w:rFonts w:ascii="Arial" w:hAnsi="Arial" w:cs="Arial"/>
          <w:color w:val="5A5A5A"/>
        </w:rPr>
        <w:t>gemeinwohlorientierte</w:t>
      </w:r>
      <w:r w:rsidRPr="668FA6D2" w:rsidR="668FA6D2">
        <w:rPr>
          <w:rFonts w:ascii="Arial" w:hAnsi="Arial" w:cs="Arial"/>
          <w:color w:val="5A5A5A"/>
        </w:rPr>
        <w:t xml:space="preserve"> Organisation </w:t>
      </w:r>
      <w:r w:rsidRPr="668FA6D2" w:rsidR="668FA6D2">
        <w:rPr>
          <w:rFonts w:ascii="Arial" w:hAnsi="Arial" w:cs="Arial"/>
          <w:color w:val="5A5A5A"/>
        </w:rPr>
        <w:t>betrachtet</w:t>
      </w:r>
      <w:r w:rsidRPr="668FA6D2" w:rsidR="668FA6D2">
        <w:rPr>
          <w:rFonts w:ascii="Arial" w:hAnsi="Arial" w:cs="Arial"/>
          <w:color w:val="5A5A5A"/>
        </w:rPr>
        <w:t xml:space="preserve"> den </w:t>
      </w:r>
      <w:r w:rsidRPr="668FA6D2" w:rsidR="668FA6D2">
        <w:rPr>
          <w:rFonts w:ascii="Arial" w:hAnsi="Arial" w:cs="Arial"/>
          <w:color w:val="5A5A5A"/>
        </w:rPr>
        <w:t>Lebenszyklus</w:t>
      </w:r>
      <w:r w:rsidRPr="668FA6D2" w:rsidR="668FA6D2">
        <w:rPr>
          <w:rFonts w:ascii="Arial" w:hAnsi="Arial" w:cs="Arial"/>
          <w:color w:val="5A5A5A"/>
        </w:rPr>
        <w:t xml:space="preserve"> </w:t>
      </w:r>
      <w:r w:rsidRPr="668FA6D2" w:rsidR="668FA6D2">
        <w:rPr>
          <w:rFonts w:ascii="Arial" w:hAnsi="Arial" w:cs="Arial"/>
          <w:color w:val="5A5A5A"/>
        </w:rPr>
        <w:t>ihrer</w:t>
      </w:r>
      <w:r w:rsidRPr="668FA6D2" w:rsidR="668FA6D2">
        <w:rPr>
          <w:rFonts w:ascii="Arial" w:hAnsi="Arial" w:cs="Arial"/>
          <w:color w:val="5A5A5A"/>
        </w:rPr>
        <w:t xml:space="preserve"> </w:t>
      </w:r>
      <w:r w:rsidRPr="668FA6D2" w:rsidR="668FA6D2">
        <w:rPr>
          <w:rFonts w:ascii="Arial" w:hAnsi="Arial" w:cs="Arial"/>
          <w:color w:val="5A5A5A"/>
        </w:rPr>
        <w:t>wichtigsten</w:t>
      </w:r>
      <w:r w:rsidRPr="668FA6D2" w:rsidR="668FA6D2">
        <w:rPr>
          <w:rFonts w:ascii="Arial" w:hAnsi="Arial" w:cs="Arial"/>
          <w:color w:val="5A5A5A"/>
        </w:rPr>
        <w:t xml:space="preserve"> Produkte und </w:t>
      </w:r>
      <w:r w:rsidRPr="668FA6D2" w:rsidR="668FA6D2">
        <w:rPr>
          <w:rFonts w:ascii="Arial" w:hAnsi="Arial" w:cs="Arial"/>
          <w:color w:val="5A5A5A"/>
        </w:rPr>
        <w:t>Dienstleistungen</w:t>
      </w:r>
      <w:r w:rsidRPr="668FA6D2" w:rsidR="668FA6D2">
        <w:rPr>
          <w:rFonts w:ascii="Arial" w:hAnsi="Arial" w:cs="Arial"/>
          <w:color w:val="5A5A5A"/>
        </w:rPr>
        <w:t xml:space="preserve"> </w:t>
      </w:r>
      <w:r w:rsidRPr="668FA6D2" w:rsidR="668FA6D2">
        <w:rPr>
          <w:rFonts w:ascii="Arial" w:hAnsi="Arial" w:cs="Arial"/>
          <w:color w:val="5A5A5A"/>
        </w:rPr>
        <w:t>hinsichtlich</w:t>
      </w:r>
      <w:r w:rsidRPr="668FA6D2" w:rsidR="668FA6D2">
        <w:rPr>
          <w:rFonts w:ascii="Arial" w:hAnsi="Arial" w:cs="Arial"/>
          <w:color w:val="5A5A5A"/>
        </w:rPr>
        <w:t xml:space="preserve"> der </w:t>
      </w:r>
      <w:r w:rsidRPr="668FA6D2" w:rsidR="668FA6D2">
        <w:rPr>
          <w:rFonts w:ascii="Arial" w:hAnsi="Arial" w:cs="Arial"/>
          <w:color w:val="5A5A5A"/>
        </w:rPr>
        <w:t>relevanten</w:t>
      </w:r>
      <w:r w:rsidRPr="668FA6D2" w:rsidR="668FA6D2">
        <w:rPr>
          <w:rFonts w:ascii="Arial" w:hAnsi="Arial" w:cs="Arial"/>
          <w:color w:val="5A5A5A"/>
        </w:rPr>
        <w:t xml:space="preserve"> </w:t>
      </w:r>
      <w:r w:rsidRPr="668FA6D2" w:rsidR="668FA6D2">
        <w:rPr>
          <w:rFonts w:ascii="Arial" w:hAnsi="Arial" w:cs="Arial"/>
          <w:color w:val="5A5A5A"/>
        </w:rPr>
        <w:t>Umweltaspekte</w:t>
      </w:r>
      <w:r w:rsidRPr="668FA6D2" w:rsidR="668FA6D2">
        <w:rPr>
          <w:rFonts w:ascii="Arial" w:hAnsi="Arial" w:cs="Arial"/>
          <w:color w:val="5A5A5A"/>
        </w:rPr>
        <w:t xml:space="preserve"> und </w:t>
      </w:r>
      <w:r w:rsidRPr="668FA6D2" w:rsidR="668FA6D2">
        <w:rPr>
          <w:rFonts w:ascii="Arial" w:hAnsi="Arial" w:cs="Arial"/>
          <w:color w:val="5A5A5A"/>
        </w:rPr>
        <w:t>legt</w:t>
      </w:r>
      <w:r w:rsidRPr="668FA6D2" w:rsidR="668FA6D2">
        <w:rPr>
          <w:rFonts w:ascii="Arial" w:hAnsi="Arial" w:cs="Arial"/>
          <w:color w:val="5A5A5A"/>
        </w:rPr>
        <w:t xml:space="preserve"> </w:t>
      </w:r>
      <w:r w:rsidRPr="668FA6D2" w:rsidR="668FA6D2">
        <w:rPr>
          <w:rFonts w:ascii="Arial" w:hAnsi="Arial" w:cs="Arial"/>
          <w:color w:val="5A5A5A"/>
        </w:rPr>
        <w:t>diese</w:t>
      </w:r>
      <w:r w:rsidRPr="668FA6D2" w:rsidR="668FA6D2">
        <w:rPr>
          <w:rFonts w:ascii="Arial" w:hAnsi="Arial" w:cs="Arial"/>
          <w:color w:val="5A5A5A"/>
        </w:rPr>
        <w:t xml:space="preserve"> </w:t>
      </w:r>
      <w:r w:rsidRPr="668FA6D2" w:rsidR="668FA6D2">
        <w:rPr>
          <w:rFonts w:ascii="Arial" w:hAnsi="Arial" w:cs="Arial"/>
          <w:color w:val="5A5A5A"/>
        </w:rPr>
        <w:t>offen</w:t>
      </w:r>
      <w:r w:rsidRPr="668FA6D2" w:rsidR="668FA6D2">
        <w:rPr>
          <w:rFonts w:ascii="Arial" w:hAnsi="Arial" w:cs="Arial"/>
          <w:color w:val="5A5A5A"/>
        </w:rPr>
        <w:t xml:space="preserve">. Die </w:t>
      </w:r>
      <w:r w:rsidRPr="668FA6D2" w:rsidR="668FA6D2">
        <w:rPr>
          <w:rFonts w:ascii="Arial" w:hAnsi="Arial" w:cs="Arial"/>
          <w:color w:val="5A5A5A"/>
        </w:rPr>
        <w:t>Fähigkeit</w:t>
      </w:r>
      <w:r w:rsidRPr="668FA6D2" w:rsidR="668FA6D2">
        <w:rPr>
          <w:rFonts w:ascii="Arial" w:hAnsi="Arial" w:cs="Arial"/>
          <w:color w:val="5A5A5A"/>
        </w:rPr>
        <w:t xml:space="preserve"> der Organisation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Kontrolle</w:t>
      </w:r>
      <w:r w:rsidRPr="668FA6D2" w:rsidR="668FA6D2">
        <w:rPr>
          <w:rFonts w:ascii="Arial" w:hAnsi="Arial" w:cs="Arial"/>
          <w:color w:val="5A5A5A"/>
        </w:rPr>
        <w:t xml:space="preserve"> und </w:t>
      </w:r>
      <w:r w:rsidRPr="668FA6D2" w:rsidR="668FA6D2">
        <w:rPr>
          <w:rFonts w:ascii="Arial" w:hAnsi="Arial" w:cs="Arial"/>
          <w:color w:val="5A5A5A"/>
        </w:rPr>
        <w:t>Beeinflussung</w:t>
      </w:r>
      <w:r w:rsidRPr="668FA6D2" w:rsidR="668FA6D2">
        <w:rPr>
          <w:rFonts w:ascii="Arial" w:hAnsi="Arial" w:cs="Arial"/>
          <w:color w:val="5A5A5A"/>
        </w:rPr>
        <w:t xml:space="preserve"> von </w:t>
      </w:r>
      <w:r w:rsidRPr="668FA6D2" w:rsidR="668FA6D2">
        <w:rPr>
          <w:rFonts w:ascii="Arial" w:hAnsi="Arial" w:cs="Arial"/>
          <w:color w:val="5A5A5A"/>
        </w:rPr>
        <w:t>schädlichen</w:t>
      </w:r>
      <w:r w:rsidRPr="668FA6D2" w:rsidR="668FA6D2">
        <w:rPr>
          <w:rFonts w:ascii="Arial" w:hAnsi="Arial" w:cs="Arial"/>
          <w:color w:val="5A5A5A"/>
        </w:rPr>
        <w:t xml:space="preserve"> </w:t>
      </w:r>
      <w:r w:rsidRPr="668FA6D2" w:rsidR="668FA6D2">
        <w:rPr>
          <w:rFonts w:ascii="Arial" w:hAnsi="Arial" w:cs="Arial"/>
          <w:color w:val="5A5A5A"/>
        </w:rPr>
        <w:t>Umweltauswirkungen</w:t>
      </w:r>
      <w:r w:rsidRPr="668FA6D2" w:rsidR="668FA6D2">
        <w:rPr>
          <w:rFonts w:ascii="Arial" w:hAnsi="Arial" w:cs="Arial"/>
          <w:color w:val="5A5A5A"/>
        </w:rPr>
        <w:t xml:space="preserve"> </w:t>
      </w:r>
      <w:r w:rsidRPr="668FA6D2" w:rsidR="668FA6D2">
        <w:rPr>
          <w:rFonts w:ascii="Arial" w:hAnsi="Arial" w:cs="Arial"/>
          <w:color w:val="5A5A5A"/>
        </w:rPr>
        <w:t>wird</w:t>
      </w:r>
      <w:r w:rsidRPr="668FA6D2" w:rsidR="668FA6D2">
        <w:rPr>
          <w:rFonts w:ascii="Arial" w:hAnsi="Arial" w:cs="Arial"/>
          <w:color w:val="5A5A5A"/>
        </w:rPr>
        <w:t xml:space="preserve"> </w:t>
      </w:r>
      <w:r w:rsidRPr="668FA6D2" w:rsidR="668FA6D2">
        <w:rPr>
          <w:rFonts w:ascii="Arial" w:hAnsi="Arial" w:cs="Arial"/>
          <w:color w:val="5A5A5A"/>
        </w:rPr>
        <w:t>bei</w:t>
      </w:r>
      <w:r w:rsidRPr="668FA6D2" w:rsidR="668FA6D2">
        <w:rPr>
          <w:rFonts w:ascii="Arial" w:hAnsi="Arial" w:cs="Arial"/>
          <w:color w:val="5A5A5A"/>
        </w:rPr>
        <w:t xml:space="preserve"> der </w:t>
      </w:r>
      <w:r w:rsidRPr="668FA6D2" w:rsidR="668FA6D2">
        <w:rPr>
          <w:rFonts w:ascii="Arial" w:hAnsi="Arial" w:cs="Arial"/>
          <w:color w:val="5A5A5A"/>
        </w:rPr>
        <w:t>Gemeinwohl-Bewertung</w:t>
      </w:r>
      <w:r w:rsidRPr="668FA6D2" w:rsidR="668FA6D2">
        <w:rPr>
          <w:rFonts w:ascii="Arial" w:hAnsi="Arial" w:cs="Arial"/>
          <w:color w:val="5A5A5A"/>
        </w:rPr>
        <w:t xml:space="preserve"> der </w:t>
      </w:r>
      <w:r w:rsidRPr="668FA6D2" w:rsidR="668FA6D2">
        <w:rPr>
          <w:rFonts w:ascii="Arial" w:hAnsi="Arial" w:cs="Arial"/>
          <w:color w:val="5A5A5A"/>
        </w:rPr>
        <w:t>Umweltleistung</w:t>
      </w:r>
      <w:r w:rsidRPr="668FA6D2" w:rsidR="668FA6D2">
        <w:rPr>
          <w:rFonts w:ascii="Arial" w:hAnsi="Arial" w:cs="Arial"/>
          <w:color w:val="5A5A5A"/>
        </w:rPr>
        <w:t xml:space="preserve"> </w:t>
      </w:r>
      <w:r w:rsidRPr="668FA6D2" w:rsidR="668FA6D2">
        <w:rPr>
          <w:rFonts w:ascii="Arial" w:hAnsi="Arial" w:cs="Arial"/>
          <w:color w:val="5A5A5A"/>
        </w:rPr>
        <w:t>berücksichtigt</w:t>
      </w:r>
      <w:r w:rsidRPr="668FA6D2" w:rsidR="668FA6D2">
        <w:rPr>
          <w:rFonts w:ascii="Arial" w:hAnsi="Arial" w:cs="Arial"/>
          <w:color w:val="5A5A5A"/>
        </w:rPr>
        <w:t xml:space="preserve">. </w:t>
      </w:r>
    </w:p>
    <w:p xmlns:wp14="http://schemas.microsoft.com/office/word/2010/wordml" w:rsidRPr="00E317BB" w:rsidR="00D55E0A" w:rsidP="1FFF01CA" w:rsidRDefault="00635605" w14:paraId="10784B80" wp14:textId="19C89984">
      <w:pPr>
        <w:pStyle w:val="StandardWeb"/>
        <w:divId w:val="317618991"/>
        <w:rPr>
          <w:rFonts w:ascii="Arial" w:hAnsi="Arial" w:cs="Arial"/>
          <w:noProof w:val="0"/>
          <w:color w:val="5A5A5A"/>
          <w:lang w:val="de-DE"/>
        </w:rPr>
      </w:pPr>
    </w:p>
    <w:p xmlns:wp14="http://schemas.microsoft.com/office/word/2010/wordml" w:rsidRPr="00E317BB" w:rsidR="00D55E0A" w:rsidP="1FFF01CA" w:rsidRDefault="00635605" w14:paraId="3072280A" wp14:textId="7A6D79C1">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Eine </w:t>
      </w:r>
      <w:r w:rsidRPr="668FA6D2" w:rsidR="668FA6D2">
        <w:rPr>
          <w:rFonts w:ascii="Arial" w:hAnsi="Arial" w:cs="Arial"/>
          <w:color w:val="5A5A5A"/>
        </w:rPr>
        <w:t>detaillierte</w:t>
      </w:r>
      <w:r w:rsidRPr="668FA6D2" w:rsidR="668FA6D2">
        <w:rPr>
          <w:rFonts w:ascii="Arial" w:hAnsi="Arial" w:cs="Arial"/>
          <w:color w:val="5A5A5A"/>
        </w:rPr>
        <w:t xml:space="preserve"> </w:t>
      </w:r>
      <w:r w:rsidRPr="668FA6D2" w:rsidR="668FA6D2">
        <w:rPr>
          <w:rFonts w:ascii="Arial" w:hAnsi="Arial" w:cs="Arial"/>
          <w:color w:val="5A5A5A"/>
        </w:rPr>
        <w:t>Lebenszyklusanalyse</w:t>
      </w:r>
      <w:r w:rsidRPr="668FA6D2" w:rsidR="668FA6D2">
        <w:rPr>
          <w:rFonts w:ascii="Arial" w:hAnsi="Arial" w:cs="Arial"/>
          <w:color w:val="5A5A5A"/>
        </w:rPr>
        <w:t xml:space="preserve"> </w:t>
      </w:r>
      <w:r w:rsidRPr="668FA6D2" w:rsidR="668FA6D2">
        <w:rPr>
          <w:rFonts w:ascii="Arial" w:hAnsi="Arial" w:cs="Arial"/>
          <w:color w:val="5A5A5A"/>
        </w:rPr>
        <w:t>durch</w:t>
      </w:r>
      <w:r w:rsidRPr="668FA6D2" w:rsidR="668FA6D2">
        <w:rPr>
          <w:rFonts w:ascii="Arial" w:hAnsi="Arial" w:cs="Arial"/>
          <w:color w:val="5A5A5A"/>
        </w:rPr>
        <w:t xml:space="preserve"> externe </w:t>
      </w:r>
      <w:r w:rsidRPr="668FA6D2" w:rsidR="668FA6D2">
        <w:rPr>
          <w:rFonts w:ascii="Arial" w:hAnsi="Arial" w:cs="Arial"/>
          <w:color w:val="5A5A5A"/>
        </w:rPr>
        <w:t>Anbieter</w:t>
      </w:r>
      <w:r w:rsidRPr="668FA6D2" w:rsidR="668FA6D2">
        <w:rPr>
          <w:rFonts w:ascii="Arial" w:hAnsi="Arial" w:cs="Arial"/>
          <w:color w:val="5A5A5A"/>
        </w:rPr>
        <w:t xml:space="preserve"> </w:t>
      </w:r>
      <w:r w:rsidRPr="668FA6D2" w:rsidR="668FA6D2">
        <w:rPr>
          <w:rFonts w:ascii="Arial" w:hAnsi="Arial" w:cs="Arial"/>
          <w:color w:val="5A5A5A"/>
        </w:rPr>
        <w:t>ist</w:t>
      </w:r>
      <w:r w:rsidRPr="668FA6D2" w:rsidR="668FA6D2">
        <w:rPr>
          <w:rFonts w:ascii="Arial" w:hAnsi="Arial" w:cs="Arial"/>
          <w:color w:val="5A5A5A"/>
        </w:rPr>
        <w:t xml:space="preserve"> in der Regel </w:t>
      </w:r>
      <w:r w:rsidRPr="668FA6D2" w:rsidR="668FA6D2">
        <w:rPr>
          <w:rFonts w:ascii="Arial" w:hAnsi="Arial" w:cs="Arial"/>
          <w:color w:val="5A5A5A"/>
        </w:rPr>
        <w:t>nicht</w:t>
      </w:r>
      <w:r w:rsidRPr="668FA6D2" w:rsidR="668FA6D2">
        <w:rPr>
          <w:rFonts w:ascii="Arial" w:hAnsi="Arial" w:cs="Arial"/>
          <w:color w:val="5A5A5A"/>
        </w:rPr>
        <w:t xml:space="preserve"> </w:t>
      </w:r>
      <w:r w:rsidRPr="668FA6D2" w:rsidR="668FA6D2">
        <w:rPr>
          <w:rFonts w:ascii="Arial" w:hAnsi="Arial" w:cs="Arial"/>
          <w:color w:val="5A5A5A"/>
        </w:rPr>
        <w:t>erforderlich</w:t>
      </w:r>
      <w:r w:rsidRPr="668FA6D2" w:rsidR="668FA6D2">
        <w:rPr>
          <w:rFonts w:ascii="Arial" w:hAnsi="Arial" w:cs="Arial"/>
          <w:color w:val="5A5A5A"/>
        </w:rPr>
        <w:t xml:space="preserve">. Eine </w:t>
      </w:r>
      <w:r w:rsidRPr="668FA6D2" w:rsidR="668FA6D2">
        <w:rPr>
          <w:rFonts w:ascii="Arial" w:hAnsi="Arial" w:cs="Arial"/>
          <w:color w:val="5A5A5A"/>
        </w:rPr>
        <w:t>gründliche</w:t>
      </w:r>
      <w:r w:rsidRPr="668FA6D2" w:rsidR="668FA6D2">
        <w:rPr>
          <w:rFonts w:ascii="Arial" w:hAnsi="Arial" w:cs="Arial"/>
          <w:color w:val="5A5A5A"/>
        </w:rPr>
        <w:t xml:space="preserve"> </w:t>
      </w:r>
      <w:r w:rsidRPr="668FA6D2" w:rsidR="668FA6D2">
        <w:rPr>
          <w:rFonts w:ascii="Arial" w:hAnsi="Arial" w:cs="Arial"/>
          <w:color w:val="5A5A5A"/>
        </w:rPr>
        <w:t>Betrachtung</w:t>
      </w:r>
      <w:r w:rsidRPr="668FA6D2" w:rsidR="668FA6D2">
        <w:rPr>
          <w:rFonts w:ascii="Arial" w:hAnsi="Arial" w:cs="Arial"/>
          <w:color w:val="5A5A5A"/>
        </w:rPr>
        <w:t xml:space="preserve"> und Einschätzung </w:t>
      </w:r>
      <w:r w:rsidRPr="668FA6D2" w:rsidR="668FA6D2">
        <w:rPr>
          <w:rFonts w:ascii="Arial" w:hAnsi="Arial" w:cs="Arial"/>
          <w:color w:val="5A5A5A"/>
        </w:rPr>
        <w:t>welche</w:t>
      </w:r>
      <w:r w:rsidRPr="668FA6D2" w:rsidR="668FA6D2">
        <w:rPr>
          <w:rFonts w:ascii="Arial" w:hAnsi="Arial" w:cs="Arial"/>
          <w:color w:val="5A5A5A"/>
        </w:rPr>
        <w:t xml:space="preserve"> </w:t>
      </w:r>
      <w:r w:rsidRPr="668FA6D2" w:rsidR="668FA6D2">
        <w:rPr>
          <w:rFonts w:ascii="Arial" w:hAnsi="Arial" w:cs="Arial"/>
          <w:color w:val="5A5A5A"/>
        </w:rPr>
        <w:t>Lebenszyklusphasen</w:t>
      </w:r>
      <w:r w:rsidRPr="668FA6D2" w:rsidR="668FA6D2">
        <w:rPr>
          <w:rFonts w:ascii="Arial" w:hAnsi="Arial" w:cs="Arial"/>
          <w:color w:val="5A5A5A"/>
        </w:rPr>
        <w:t xml:space="preserve"> </w:t>
      </w:r>
      <w:r w:rsidRPr="668FA6D2" w:rsidR="668FA6D2">
        <w:rPr>
          <w:rFonts w:ascii="Arial" w:hAnsi="Arial" w:cs="Arial"/>
          <w:color w:val="5A5A5A"/>
        </w:rPr>
        <w:t>kontrolliert</w:t>
      </w:r>
      <w:r w:rsidRPr="668FA6D2" w:rsidR="668FA6D2">
        <w:rPr>
          <w:rFonts w:ascii="Arial" w:hAnsi="Arial" w:cs="Arial"/>
          <w:color w:val="5A5A5A"/>
        </w:rPr>
        <w:t xml:space="preserve"> und/</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beeinflusst</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können</w:t>
      </w:r>
      <w:r w:rsidRPr="668FA6D2" w:rsidR="668FA6D2">
        <w:rPr>
          <w:rFonts w:ascii="Arial" w:hAnsi="Arial" w:cs="Arial"/>
          <w:color w:val="5A5A5A"/>
        </w:rPr>
        <w:t xml:space="preserve"> </w:t>
      </w:r>
      <w:r w:rsidRPr="668FA6D2" w:rsidR="668FA6D2">
        <w:rPr>
          <w:rFonts w:ascii="Arial" w:hAnsi="Arial" w:cs="Arial"/>
          <w:color w:val="5A5A5A"/>
        </w:rPr>
        <w:t>durch</w:t>
      </w:r>
      <w:r w:rsidRPr="668FA6D2" w:rsidR="668FA6D2">
        <w:rPr>
          <w:rFonts w:ascii="Arial" w:hAnsi="Arial" w:cs="Arial"/>
          <w:color w:val="5A5A5A"/>
        </w:rPr>
        <w:t xml:space="preserve"> die Organisation </w:t>
      </w:r>
      <w:r w:rsidRPr="668FA6D2" w:rsidR="668FA6D2">
        <w:rPr>
          <w:rFonts w:ascii="Arial" w:hAnsi="Arial" w:cs="Arial"/>
          <w:color w:val="5A5A5A"/>
        </w:rPr>
        <w:t>ist</w:t>
      </w:r>
      <w:r w:rsidRPr="668FA6D2" w:rsidR="668FA6D2">
        <w:rPr>
          <w:rFonts w:ascii="Arial" w:hAnsi="Arial" w:cs="Arial"/>
          <w:color w:val="5A5A5A"/>
        </w:rPr>
        <w:t xml:space="preserve"> </w:t>
      </w:r>
      <w:r w:rsidRPr="668FA6D2" w:rsidR="668FA6D2">
        <w:rPr>
          <w:rFonts w:ascii="Arial" w:hAnsi="Arial" w:cs="Arial"/>
          <w:color w:val="5A5A5A"/>
        </w:rPr>
        <w:t>jedoch</w:t>
      </w:r>
      <w:r w:rsidRPr="668FA6D2" w:rsidR="668FA6D2">
        <w:rPr>
          <w:rFonts w:ascii="Arial" w:hAnsi="Arial" w:cs="Arial"/>
          <w:color w:val="5A5A5A"/>
        </w:rPr>
        <w:t xml:space="preserve"> </w:t>
      </w:r>
      <w:r w:rsidRPr="668FA6D2" w:rsidR="668FA6D2">
        <w:rPr>
          <w:rFonts w:ascii="Arial" w:hAnsi="Arial" w:cs="Arial"/>
          <w:color w:val="5A5A5A"/>
        </w:rPr>
        <w:t>erforderlich</w:t>
      </w:r>
      <w:r w:rsidRPr="668FA6D2" w:rsidR="668FA6D2">
        <w:rPr>
          <w:rFonts w:ascii="Arial" w:hAnsi="Arial" w:cs="Arial"/>
          <w:color w:val="5A5A5A"/>
        </w:rPr>
        <w:t xml:space="preserve">. Eine </w:t>
      </w:r>
      <w:r w:rsidRPr="668FA6D2" w:rsidR="668FA6D2">
        <w:rPr>
          <w:rFonts w:ascii="Arial" w:hAnsi="Arial" w:cs="Arial"/>
          <w:color w:val="5A5A5A"/>
        </w:rPr>
        <w:t>gründliche</w:t>
      </w:r>
      <w:r w:rsidRPr="668FA6D2" w:rsidR="668FA6D2">
        <w:rPr>
          <w:rFonts w:ascii="Arial" w:hAnsi="Arial" w:cs="Arial"/>
          <w:color w:val="5A5A5A"/>
        </w:rPr>
        <w:t xml:space="preserve"> </w:t>
      </w:r>
      <w:r w:rsidRPr="668FA6D2" w:rsidR="668FA6D2">
        <w:rPr>
          <w:rFonts w:ascii="Arial" w:hAnsi="Arial" w:cs="Arial"/>
          <w:color w:val="5A5A5A"/>
        </w:rPr>
        <w:t>Betrachtung</w:t>
      </w:r>
      <w:r w:rsidRPr="668FA6D2" w:rsidR="668FA6D2">
        <w:rPr>
          <w:rFonts w:ascii="Arial" w:hAnsi="Arial" w:cs="Arial"/>
          <w:color w:val="5A5A5A"/>
        </w:rPr>
        <w:t xml:space="preserve"> der </w:t>
      </w:r>
      <w:r w:rsidRPr="668FA6D2" w:rsidR="668FA6D2">
        <w:rPr>
          <w:rFonts w:ascii="Arial" w:hAnsi="Arial" w:cs="Arial"/>
          <w:color w:val="5A5A5A"/>
        </w:rPr>
        <w:t>unterschiedlichen</w:t>
      </w:r>
      <w:r w:rsidRPr="668FA6D2" w:rsidR="668FA6D2">
        <w:rPr>
          <w:rFonts w:ascii="Arial" w:hAnsi="Arial" w:cs="Arial"/>
          <w:color w:val="5A5A5A"/>
        </w:rPr>
        <w:t xml:space="preserve"> </w:t>
      </w:r>
      <w:r w:rsidRPr="668FA6D2" w:rsidR="668FA6D2">
        <w:rPr>
          <w:rFonts w:ascii="Arial" w:hAnsi="Arial" w:cs="Arial"/>
          <w:color w:val="5A5A5A"/>
        </w:rPr>
        <w:t>Umweltauswirkungen</w:t>
      </w:r>
      <w:r w:rsidRPr="668FA6D2" w:rsidR="668FA6D2">
        <w:rPr>
          <w:rFonts w:ascii="Arial" w:hAnsi="Arial" w:cs="Arial"/>
          <w:color w:val="5A5A5A"/>
        </w:rPr>
        <w:t xml:space="preserve"> in den </w:t>
      </w:r>
      <w:r w:rsidRPr="668FA6D2" w:rsidR="668FA6D2">
        <w:rPr>
          <w:rFonts w:ascii="Arial" w:hAnsi="Arial" w:cs="Arial"/>
          <w:color w:val="5A5A5A"/>
        </w:rPr>
        <w:t>verschiedenen</w:t>
      </w:r>
      <w:r w:rsidRPr="668FA6D2" w:rsidR="668FA6D2">
        <w:rPr>
          <w:rFonts w:ascii="Arial" w:hAnsi="Arial" w:cs="Arial"/>
          <w:color w:val="5A5A5A"/>
        </w:rPr>
        <w:t xml:space="preserve"> </w:t>
      </w:r>
      <w:r w:rsidRPr="668FA6D2" w:rsidR="668FA6D2">
        <w:rPr>
          <w:rFonts w:ascii="Arial" w:hAnsi="Arial" w:cs="Arial"/>
          <w:color w:val="5A5A5A"/>
        </w:rPr>
        <w:t>Lebensphasen</w:t>
      </w:r>
      <w:r w:rsidRPr="668FA6D2" w:rsidR="668FA6D2">
        <w:rPr>
          <w:rFonts w:ascii="Arial" w:hAnsi="Arial" w:cs="Arial"/>
          <w:color w:val="5A5A5A"/>
        </w:rPr>
        <w:t xml:space="preserve"> von </w:t>
      </w:r>
      <w:r w:rsidRPr="668FA6D2" w:rsidR="668FA6D2">
        <w:rPr>
          <w:rFonts w:ascii="Arial" w:hAnsi="Arial" w:cs="Arial"/>
          <w:color w:val="5A5A5A"/>
        </w:rPr>
        <w:t>Produkten</w:t>
      </w:r>
      <w:r w:rsidRPr="668FA6D2" w:rsidR="668FA6D2">
        <w:rPr>
          <w:rFonts w:ascii="Arial" w:hAnsi="Arial" w:cs="Arial"/>
          <w:color w:val="5A5A5A"/>
        </w:rPr>
        <w:t xml:space="preserve"> und </w:t>
      </w:r>
      <w:r w:rsidRPr="668FA6D2" w:rsidR="668FA6D2">
        <w:rPr>
          <w:rFonts w:ascii="Arial" w:hAnsi="Arial" w:cs="Arial"/>
          <w:color w:val="5A5A5A"/>
        </w:rPr>
        <w:t>Dienstleistungen</w:t>
      </w:r>
      <w:r w:rsidRPr="668FA6D2" w:rsidR="668FA6D2">
        <w:rPr>
          <w:rFonts w:ascii="Arial" w:hAnsi="Arial" w:cs="Arial"/>
          <w:color w:val="5A5A5A"/>
        </w:rPr>
        <w:t xml:space="preserve"> </w:t>
      </w:r>
      <w:r w:rsidRPr="668FA6D2" w:rsidR="668FA6D2">
        <w:rPr>
          <w:rFonts w:ascii="Arial" w:hAnsi="Arial" w:cs="Arial"/>
          <w:color w:val="5A5A5A"/>
        </w:rPr>
        <w:t>ist</w:t>
      </w:r>
      <w:r w:rsidRPr="668FA6D2" w:rsidR="668FA6D2">
        <w:rPr>
          <w:rFonts w:ascii="Arial" w:hAnsi="Arial" w:cs="Arial"/>
          <w:color w:val="5A5A5A"/>
        </w:rPr>
        <w:t xml:space="preserve"> </w:t>
      </w:r>
      <w:r w:rsidRPr="668FA6D2" w:rsidR="668FA6D2">
        <w:rPr>
          <w:rFonts w:ascii="Arial" w:hAnsi="Arial" w:cs="Arial"/>
          <w:color w:val="5A5A5A"/>
        </w:rPr>
        <w:t>nötig</w:t>
      </w:r>
      <w:r w:rsidRPr="668FA6D2" w:rsidR="668FA6D2">
        <w:rPr>
          <w:rFonts w:ascii="Arial" w:hAnsi="Arial" w:cs="Arial"/>
          <w:color w:val="5A5A5A"/>
        </w:rPr>
        <w:t xml:space="preserve">, um </w:t>
      </w:r>
      <w:r w:rsidRPr="668FA6D2" w:rsidR="668FA6D2">
        <w:rPr>
          <w:rFonts w:ascii="Arial" w:hAnsi="Arial" w:cs="Arial"/>
          <w:color w:val="5A5A5A"/>
        </w:rPr>
        <w:t>erhebliche</w:t>
      </w:r>
      <w:r w:rsidRPr="668FA6D2" w:rsidR="668FA6D2">
        <w:rPr>
          <w:rFonts w:ascii="Arial" w:hAnsi="Arial" w:cs="Arial"/>
          <w:color w:val="5A5A5A"/>
        </w:rPr>
        <w:t xml:space="preserve"> </w:t>
      </w:r>
      <w:r w:rsidRPr="668FA6D2" w:rsidR="668FA6D2">
        <w:rPr>
          <w:rFonts w:ascii="Arial" w:hAnsi="Arial" w:cs="Arial"/>
          <w:color w:val="5A5A5A"/>
        </w:rPr>
        <w:t>Umweltauswirkungen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identifizieren</w:t>
      </w:r>
      <w:r w:rsidRPr="668FA6D2" w:rsidR="668FA6D2">
        <w:rPr>
          <w:rFonts w:ascii="Arial" w:hAnsi="Arial" w:cs="Arial"/>
          <w:color w:val="5A5A5A"/>
        </w:rPr>
        <w:t xml:space="preserve">. Eine Einschätzung der Organisation </w:t>
      </w:r>
      <w:r w:rsidRPr="668FA6D2" w:rsidR="668FA6D2">
        <w:rPr>
          <w:rFonts w:ascii="Arial" w:hAnsi="Arial" w:cs="Arial"/>
          <w:color w:val="5A5A5A"/>
        </w:rPr>
        <w:t>ist</w:t>
      </w:r>
      <w:r w:rsidRPr="668FA6D2" w:rsidR="668FA6D2">
        <w:rPr>
          <w:rFonts w:ascii="Arial" w:hAnsi="Arial" w:cs="Arial"/>
          <w:color w:val="5A5A5A"/>
        </w:rPr>
        <w:t xml:space="preserve"> </w:t>
      </w:r>
      <w:r w:rsidRPr="668FA6D2" w:rsidR="668FA6D2">
        <w:rPr>
          <w:rFonts w:ascii="Arial" w:hAnsi="Arial" w:cs="Arial"/>
          <w:color w:val="5A5A5A"/>
        </w:rPr>
        <w:t>hierfür</w:t>
      </w:r>
      <w:r w:rsidRPr="668FA6D2" w:rsidR="668FA6D2">
        <w:rPr>
          <w:rFonts w:ascii="Arial" w:hAnsi="Arial" w:cs="Arial"/>
          <w:color w:val="5A5A5A"/>
        </w:rPr>
        <w:t xml:space="preserve"> </w:t>
      </w:r>
      <w:r w:rsidRPr="668FA6D2" w:rsidR="668FA6D2">
        <w:rPr>
          <w:rFonts w:ascii="Arial" w:hAnsi="Arial" w:cs="Arial"/>
          <w:color w:val="5A5A5A"/>
        </w:rPr>
        <w:t>ausreichend</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Analyse in </w:t>
      </w:r>
      <w:r w:rsidRPr="668FA6D2" w:rsidR="668FA6D2">
        <w:rPr>
          <w:rFonts w:ascii="Arial" w:hAnsi="Arial" w:cs="Arial"/>
          <w:color w:val="5A5A5A"/>
        </w:rPr>
        <w:t>Anlehnung</w:t>
      </w:r>
      <w:r w:rsidRPr="668FA6D2" w:rsidR="668FA6D2">
        <w:rPr>
          <w:rFonts w:ascii="Arial" w:hAnsi="Arial" w:cs="Arial"/>
          <w:color w:val="5A5A5A"/>
        </w:rPr>
        <w:t xml:space="preserve"> an ISO 14001 / EMAS. </w:t>
      </w:r>
    </w:p>
    <w:p xmlns:wp14="http://schemas.microsoft.com/office/word/2010/wordml" w:rsidRPr="00E317BB" w:rsidR="00D55E0A" w:rsidP="1FFF01CA" w:rsidRDefault="00635605" w14:paraId="0BB98D81" wp14:textId="7118D126">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xmlns:wp14="http://schemas.microsoft.com/office/word/2010/wordml" w:rsidRPr="00E317BB" w:rsidR="00D55E0A" w:rsidP="1FFF01CA" w:rsidRDefault="00635605" w14:paraId="77318616" wp14:textId="49BFF03B">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Auch </w:t>
      </w:r>
      <w:r w:rsidRPr="668FA6D2" w:rsidR="668FA6D2">
        <w:rPr>
          <w:rFonts w:ascii="Arial" w:hAnsi="Arial" w:cs="Arial"/>
          <w:color w:val="5A5A5A"/>
        </w:rPr>
        <w:t>einige</w:t>
      </w:r>
      <w:r w:rsidRPr="668FA6D2" w:rsidR="668FA6D2">
        <w:rPr>
          <w:rFonts w:ascii="Arial" w:hAnsi="Arial" w:cs="Arial"/>
          <w:color w:val="5A5A5A"/>
        </w:rPr>
        <w:t xml:space="preserve"> </w:t>
      </w:r>
      <w:r w:rsidRPr="668FA6D2" w:rsidR="668FA6D2">
        <w:rPr>
          <w:rFonts w:ascii="Arial" w:hAnsi="Arial" w:cs="Arial"/>
          <w:color w:val="5A5A5A"/>
        </w:rPr>
        <w:t>Dienstleistungen</w:t>
      </w:r>
      <w:r w:rsidRPr="668FA6D2" w:rsidR="668FA6D2">
        <w:rPr>
          <w:rFonts w:ascii="Arial" w:hAnsi="Arial" w:cs="Arial"/>
          <w:color w:val="5A5A5A"/>
        </w:rPr>
        <w:t xml:space="preserve"> </w:t>
      </w:r>
      <w:r w:rsidRPr="668FA6D2" w:rsidR="668FA6D2">
        <w:rPr>
          <w:rFonts w:ascii="Arial" w:hAnsi="Arial" w:cs="Arial"/>
          <w:color w:val="5A5A5A"/>
        </w:rPr>
        <w:t>sind</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hohen</w:t>
      </w:r>
      <w:r w:rsidRPr="668FA6D2" w:rsidR="668FA6D2">
        <w:rPr>
          <w:rFonts w:ascii="Arial" w:hAnsi="Arial" w:cs="Arial"/>
          <w:color w:val="5A5A5A"/>
        </w:rPr>
        <w:t xml:space="preserve"> </w:t>
      </w:r>
      <w:r w:rsidRPr="668FA6D2" w:rsidR="668FA6D2">
        <w:rPr>
          <w:rFonts w:ascii="Arial" w:hAnsi="Arial" w:cs="Arial"/>
          <w:color w:val="5A5A5A"/>
        </w:rPr>
        <w:t>Umweltauswirkungen</w:t>
      </w:r>
      <w:r w:rsidRPr="668FA6D2" w:rsidR="668FA6D2">
        <w:rPr>
          <w:rFonts w:ascii="Arial" w:hAnsi="Arial" w:cs="Arial"/>
          <w:color w:val="5A5A5A"/>
        </w:rPr>
        <w:t xml:space="preserve"> </w:t>
      </w:r>
      <w:r w:rsidRPr="668FA6D2" w:rsidR="668FA6D2">
        <w:rPr>
          <w:rFonts w:ascii="Arial" w:hAnsi="Arial" w:cs="Arial"/>
          <w:color w:val="5A5A5A"/>
        </w:rPr>
        <w:t>verbunden</w:t>
      </w:r>
      <w:r w:rsidRPr="668FA6D2" w:rsidR="668FA6D2">
        <w:rPr>
          <w:rFonts w:ascii="Arial" w:hAnsi="Arial" w:cs="Arial"/>
          <w:color w:val="5A5A5A"/>
        </w:rPr>
        <w:t xml:space="preserve">, sei es </w:t>
      </w:r>
      <w:r w:rsidRPr="668FA6D2" w:rsidR="668FA6D2">
        <w:rPr>
          <w:rFonts w:ascii="Arial" w:hAnsi="Arial" w:cs="Arial"/>
          <w:color w:val="5A5A5A"/>
        </w:rPr>
        <w:t>durch</w:t>
      </w:r>
      <w:r w:rsidRPr="668FA6D2" w:rsidR="668FA6D2">
        <w:rPr>
          <w:rFonts w:ascii="Arial" w:hAnsi="Arial" w:cs="Arial"/>
          <w:color w:val="5A5A5A"/>
        </w:rPr>
        <w:t xml:space="preserve"> </w:t>
      </w:r>
      <w:r w:rsidRPr="668FA6D2" w:rsidR="668FA6D2">
        <w:rPr>
          <w:rFonts w:ascii="Arial" w:hAnsi="Arial" w:cs="Arial"/>
          <w:color w:val="5A5A5A"/>
        </w:rPr>
        <w:t>Energieverbrauch</w:t>
      </w:r>
      <w:r w:rsidRPr="668FA6D2" w:rsidR="668FA6D2">
        <w:rPr>
          <w:rFonts w:ascii="Arial" w:hAnsi="Arial" w:cs="Arial"/>
          <w:color w:val="5A5A5A"/>
        </w:rPr>
        <w:t xml:space="preserve"> und Transport und/</w:t>
      </w:r>
      <w:r w:rsidRPr="668FA6D2" w:rsidR="668FA6D2">
        <w:rPr>
          <w:rFonts w:ascii="Arial" w:hAnsi="Arial" w:cs="Arial"/>
          <w:color w:val="5A5A5A"/>
        </w:rPr>
        <w:t>oder</w:t>
      </w:r>
      <w:r w:rsidRPr="668FA6D2" w:rsidR="668FA6D2">
        <w:rPr>
          <w:rFonts w:ascii="Arial" w:hAnsi="Arial" w:cs="Arial"/>
          <w:color w:val="5A5A5A"/>
        </w:rPr>
        <w:t xml:space="preserve"> in der </w:t>
      </w:r>
      <w:r w:rsidRPr="668FA6D2" w:rsidR="668FA6D2">
        <w:rPr>
          <w:rFonts w:ascii="Arial" w:hAnsi="Arial" w:cs="Arial"/>
          <w:color w:val="5A5A5A"/>
        </w:rPr>
        <w:t>Lieferkette</w:t>
      </w:r>
      <w:r w:rsidRPr="668FA6D2" w:rsidR="668FA6D2">
        <w:rPr>
          <w:rFonts w:ascii="Arial" w:hAnsi="Arial" w:cs="Arial"/>
          <w:color w:val="5A5A5A"/>
        </w:rPr>
        <w:t xml:space="preserve">. In </w:t>
      </w:r>
      <w:r w:rsidRPr="668FA6D2" w:rsidR="668FA6D2">
        <w:rPr>
          <w:rFonts w:ascii="Arial" w:hAnsi="Arial" w:cs="Arial"/>
          <w:color w:val="5A5A5A"/>
        </w:rPr>
        <w:t>vielen</w:t>
      </w:r>
      <w:r w:rsidRPr="668FA6D2" w:rsidR="668FA6D2">
        <w:rPr>
          <w:rFonts w:ascii="Arial" w:hAnsi="Arial" w:cs="Arial"/>
          <w:color w:val="5A5A5A"/>
        </w:rPr>
        <w:t xml:space="preserve"> </w:t>
      </w:r>
      <w:r w:rsidRPr="668FA6D2" w:rsidR="668FA6D2">
        <w:rPr>
          <w:rFonts w:ascii="Arial" w:hAnsi="Arial" w:cs="Arial"/>
          <w:color w:val="5A5A5A"/>
        </w:rPr>
        <w:t>Fällen</w:t>
      </w:r>
      <w:r w:rsidRPr="668FA6D2" w:rsidR="668FA6D2">
        <w:rPr>
          <w:rFonts w:ascii="Arial" w:hAnsi="Arial" w:cs="Arial"/>
          <w:color w:val="5A5A5A"/>
        </w:rPr>
        <w:t xml:space="preserve"> </w:t>
      </w:r>
      <w:r w:rsidRPr="668FA6D2" w:rsidR="668FA6D2">
        <w:rPr>
          <w:rFonts w:ascii="Arial" w:hAnsi="Arial" w:cs="Arial"/>
          <w:color w:val="5A5A5A"/>
        </w:rPr>
        <w:t>lassen</w:t>
      </w:r>
      <w:r w:rsidRPr="668FA6D2" w:rsidR="668FA6D2">
        <w:rPr>
          <w:rFonts w:ascii="Arial" w:hAnsi="Arial" w:cs="Arial"/>
          <w:color w:val="5A5A5A"/>
        </w:rPr>
        <w:t xml:space="preserve"> </w:t>
      </w:r>
      <w:r w:rsidRPr="668FA6D2" w:rsidR="668FA6D2">
        <w:rPr>
          <w:rFonts w:ascii="Arial" w:hAnsi="Arial" w:cs="Arial"/>
          <w:color w:val="5A5A5A"/>
        </w:rPr>
        <w:t>sich</w:t>
      </w:r>
      <w:r w:rsidRPr="668FA6D2" w:rsidR="668FA6D2">
        <w:rPr>
          <w:rFonts w:ascii="Arial" w:hAnsi="Arial" w:cs="Arial"/>
          <w:color w:val="5A5A5A"/>
        </w:rPr>
        <w:t xml:space="preserve"> </w:t>
      </w:r>
      <w:r w:rsidRPr="668FA6D2" w:rsidR="668FA6D2">
        <w:rPr>
          <w:rFonts w:ascii="Arial" w:hAnsi="Arial" w:cs="Arial"/>
          <w:color w:val="5A5A5A"/>
        </w:rPr>
        <w:t>relevante</w:t>
      </w:r>
      <w:r w:rsidRPr="668FA6D2" w:rsidR="668FA6D2">
        <w:rPr>
          <w:rFonts w:ascii="Arial" w:hAnsi="Arial" w:cs="Arial"/>
          <w:color w:val="5A5A5A"/>
        </w:rPr>
        <w:t xml:space="preserve"> </w:t>
      </w:r>
      <w:r w:rsidRPr="668FA6D2" w:rsidR="668FA6D2">
        <w:rPr>
          <w:rFonts w:ascii="Arial" w:hAnsi="Arial" w:cs="Arial"/>
          <w:color w:val="5A5A5A"/>
        </w:rPr>
        <w:t>Umweltauswirkungen</w:t>
      </w:r>
      <w:r w:rsidRPr="668FA6D2" w:rsidR="668FA6D2">
        <w:rPr>
          <w:rFonts w:ascii="Arial" w:hAnsi="Arial" w:cs="Arial"/>
          <w:color w:val="5A5A5A"/>
        </w:rPr>
        <w:t xml:space="preserve"> an </w:t>
      </w:r>
      <w:r w:rsidRPr="668FA6D2" w:rsidR="668FA6D2">
        <w:rPr>
          <w:rFonts w:ascii="Arial" w:hAnsi="Arial" w:cs="Arial"/>
          <w:color w:val="5A5A5A"/>
        </w:rPr>
        <w:t>wenigen</w:t>
      </w:r>
      <w:r w:rsidRPr="668FA6D2" w:rsidR="668FA6D2">
        <w:rPr>
          <w:rFonts w:ascii="Arial" w:hAnsi="Arial" w:cs="Arial"/>
          <w:color w:val="5A5A5A"/>
        </w:rPr>
        <w:t xml:space="preserve"> Hotspots </w:t>
      </w:r>
      <w:r w:rsidRPr="668FA6D2" w:rsidR="668FA6D2">
        <w:rPr>
          <w:rFonts w:ascii="Arial" w:hAnsi="Arial" w:cs="Arial"/>
          <w:color w:val="5A5A5A"/>
        </w:rPr>
        <w:t>identifizieren</w:t>
      </w:r>
      <w:r w:rsidRPr="668FA6D2" w:rsidR="668FA6D2">
        <w:rPr>
          <w:rFonts w:ascii="Arial" w:hAnsi="Arial" w:cs="Arial"/>
          <w:color w:val="5A5A5A"/>
        </w:rPr>
        <w:t xml:space="preserve">, wo </w:t>
      </w:r>
      <w:r w:rsidRPr="668FA6D2" w:rsidR="668FA6D2">
        <w:rPr>
          <w:rFonts w:ascii="Arial" w:hAnsi="Arial" w:cs="Arial"/>
          <w:color w:val="5A5A5A"/>
        </w:rPr>
        <w:t>Maßnahmen</w:t>
      </w:r>
      <w:r w:rsidRPr="668FA6D2" w:rsidR="668FA6D2">
        <w:rPr>
          <w:rFonts w:ascii="Arial" w:hAnsi="Arial" w:cs="Arial"/>
          <w:color w:val="5A5A5A"/>
        </w:rPr>
        <w:t xml:space="preserve"> </w:t>
      </w:r>
      <w:r w:rsidRPr="668FA6D2" w:rsidR="668FA6D2">
        <w:rPr>
          <w:rFonts w:ascii="Arial" w:hAnsi="Arial" w:cs="Arial"/>
          <w:color w:val="5A5A5A"/>
        </w:rPr>
        <w:t>deutliche</w:t>
      </w:r>
      <w:r w:rsidRPr="668FA6D2" w:rsidR="668FA6D2">
        <w:rPr>
          <w:rFonts w:ascii="Arial" w:hAnsi="Arial" w:cs="Arial"/>
          <w:color w:val="5A5A5A"/>
        </w:rPr>
        <w:t xml:space="preserve"> </w:t>
      </w:r>
      <w:r w:rsidRPr="668FA6D2" w:rsidR="668FA6D2">
        <w:rPr>
          <w:rFonts w:ascii="Arial" w:hAnsi="Arial" w:cs="Arial"/>
          <w:color w:val="5A5A5A"/>
        </w:rPr>
        <w:t>Nachhaltigkeitsverbesserungen</w:t>
      </w:r>
      <w:r w:rsidRPr="668FA6D2" w:rsidR="668FA6D2">
        <w:rPr>
          <w:rFonts w:ascii="Arial" w:hAnsi="Arial" w:cs="Arial"/>
          <w:color w:val="5A5A5A"/>
        </w:rPr>
        <w:t xml:space="preserve"> </w:t>
      </w:r>
      <w:r w:rsidRPr="668FA6D2" w:rsidR="668FA6D2">
        <w:rPr>
          <w:rFonts w:ascii="Arial" w:hAnsi="Arial" w:cs="Arial"/>
          <w:color w:val="5A5A5A"/>
        </w:rPr>
        <w:t>bewirken</w:t>
      </w:r>
      <w:r w:rsidRPr="668FA6D2" w:rsidR="668FA6D2">
        <w:rPr>
          <w:rFonts w:ascii="Arial" w:hAnsi="Arial" w:cs="Arial"/>
          <w:color w:val="5A5A5A"/>
        </w:rPr>
        <w:t>.</w:t>
      </w:r>
    </w:p>
    <w:p w:rsidR="70B4F8E8" w:rsidP="1FFF01CA" w:rsidRDefault="70B4F8E8" w14:paraId="0AF71A62" w14:textId="56812510">
      <w:pPr>
        <w:pStyle w:val="StandardWeb"/>
        <w:rPr>
          <w:rFonts w:ascii="Arial" w:hAnsi="Arial" w:cs="Arial"/>
          <w:noProof w:val="0"/>
          <w:color w:val="5A5A5A"/>
          <w:lang w:val="de-DE"/>
        </w:rPr>
      </w:pPr>
    </w:p>
    <w:p xmlns:wp14="http://schemas.microsoft.com/office/word/2010/wordml" w:rsidRPr="00E317BB" w:rsidR="00D55E0A" w:rsidP="1FFF01CA" w:rsidRDefault="00635605" w14:paraId="52772AD5" wp14:textId="34A8DA63">
      <w:pPr>
        <w:pStyle w:val="StandardWeb"/>
        <w:divId w:val="317618991"/>
        <w:rPr>
          <w:rFonts w:ascii="Arial" w:hAnsi="Arial" w:cs="Arial"/>
          <w:noProof w:val="0"/>
          <w:color w:val="5A5A5A"/>
          <w:lang w:val="de-DE"/>
        </w:rPr>
      </w:pPr>
      <w:r w:rsidRPr="668FA6D2" w:rsidR="668FA6D2">
        <w:rPr>
          <w:rFonts w:ascii="Arial" w:hAnsi="Arial" w:cs="Arial"/>
          <w:color w:val="5A5A5A"/>
        </w:rPr>
        <w:t>Wird</w:t>
      </w:r>
      <w:r w:rsidRPr="668FA6D2" w:rsidR="668FA6D2">
        <w:rPr>
          <w:rFonts w:ascii="Arial" w:hAnsi="Arial" w:cs="Arial"/>
          <w:color w:val="5A5A5A"/>
        </w:rPr>
        <w:t xml:space="preserve"> der </w:t>
      </w:r>
      <w:r w:rsidRPr="668FA6D2" w:rsidR="668FA6D2">
        <w:rPr>
          <w:rFonts w:ascii="Arial" w:hAnsi="Arial" w:cs="Arial"/>
          <w:color w:val="5A5A5A"/>
        </w:rPr>
        <w:t>Lebenszyklus</w:t>
      </w:r>
      <w:r w:rsidRPr="668FA6D2" w:rsidR="668FA6D2">
        <w:rPr>
          <w:rFonts w:ascii="Arial" w:hAnsi="Arial" w:cs="Arial"/>
          <w:color w:val="5A5A5A"/>
        </w:rPr>
        <w:t xml:space="preserve"> </w:t>
      </w:r>
      <w:r w:rsidRPr="668FA6D2" w:rsidR="668FA6D2">
        <w:rPr>
          <w:rFonts w:ascii="Arial" w:hAnsi="Arial" w:cs="Arial"/>
          <w:color w:val="5A5A5A"/>
        </w:rPr>
        <w:t>nicht</w:t>
      </w:r>
      <w:r w:rsidRPr="668FA6D2" w:rsidR="668FA6D2">
        <w:rPr>
          <w:rFonts w:ascii="Arial" w:hAnsi="Arial" w:cs="Arial"/>
          <w:color w:val="5A5A5A"/>
        </w:rPr>
        <w:t xml:space="preserve"> </w:t>
      </w:r>
      <w:r w:rsidRPr="668FA6D2" w:rsidR="668FA6D2">
        <w:rPr>
          <w:rFonts w:ascii="Arial" w:hAnsi="Arial" w:cs="Arial"/>
          <w:i w:val="1"/>
          <w:iCs w:val="1"/>
          <w:color w:val="5A5A5A"/>
        </w:rPr>
        <w:t>ausreichend</w:t>
      </w:r>
      <w:r w:rsidRPr="668FA6D2" w:rsidR="668FA6D2">
        <w:rPr>
          <w:rFonts w:ascii="Arial" w:hAnsi="Arial" w:cs="Arial"/>
          <w:color w:val="5A5A5A"/>
        </w:rPr>
        <w:t xml:space="preserve"> </w:t>
      </w:r>
      <w:r w:rsidRPr="668FA6D2" w:rsidR="668FA6D2">
        <w:rPr>
          <w:rFonts w:ascii="Arial" w:hAnsi="Arial" w:cs="Arial"/>
          <w:color w:val="5A5A5A"/>
        </w:rPr>
        <w:t>beschrieben</w:t>
      </w:r>
      <w:r w:rsidRPr="668FA6D2" w:rsidR="668FA6D2">
        <w:rPr>
          <w:rFonts w:ascii="Arial" w:hAnsi="Arial" w:cs="Arial"/>
          <w:color w:val="5A5A5A"/>
        </w:rPr>
        <w:t xml:space="preserve">, </w:t>
      </w:r>
      <w:r w:rsidRPr="668FA6D2" w:rsidR="668FA6D2">
        <w:rPr>
          <w:rFonts w:ascii="Arial" w:hAnsi="Arial" w:cs="Arial"/>
          <w:color w:val="5A5A5A"/>
        </w:rPr>
        <w:t>führt</w:t>
      </w:r>
      <w:r w:rsidRPr="668FA6D2" w:rsidR="668FA6D2">
        <w:rPr>
          <w:rFonts w:ascii="Arial" w:hAnsi="Arial" w:cs="Arial"/>
          <w:color w:val="5A5A5A"/>
        </w:rPr>
        <w:t xml:space="preserve"> dies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einer</w:t>
      </w:r>
      <w:r w:rsidRPr="668FA6D2" w:rsidR="668FA6D2">
        <w:rPr>
          <w:rFonts w:ascii="Arial" w:hAnsi="Arial" w:cs="Arial"/>
          <w:color w:val="5A5A5A"/>
        </w:rPr>
        <w:t xml:space="preserve"> </w:t>
      </w:r>
      <w:r w:rsidRPr="668FA6D2" w:rsidR="668FA6D2">
        <w:rPr>
          <w:rFonts w:ascii="Arial" w:hAnsi="Arial" w:cs="Arial"/>
          <w:color w:val="5A5A5A"/>
        </w:rPr>
        <w:t>Abwertung</w:t>
      </w:r>
      <w:r w:rsidRPr="668FA6D2" w:rsidR="668FA6D2">
        <w:rPr>
          <w:rFonts w:ascii="Arial" w:hAnsi="Arial" w:cs="Arial"/>
          <w:color w:val="5A5A5A"/>
        </w:rPr>
        <w:t xml:space="preserve"> um </w:t>
      </w:r>
      <w:r w:rsidRPr="668FA6D2" w:rsidR="668FA6D2">
        <w:rPr>
          <w:rFonts w:ascii="Arial" w:hAnsi="Arial" w:cs="Arial"/>
          <w:color w:val="5A5A5A"/>
        </w:rPr>
        <w:t>einen</w:t>
      </w:r>
      <w:r w:rsidRPr="668FA6D2" w:rsidR="668FA6D2">
        <w:rPr>
          <w:rFonts w:ascii="Arial" w:hAnsi="Arial" w:cs="Arial"/>
          <w:color w:val="5A5A5A"/>
        </w:rPr>
        <w:t xml:space="preserve"> </w:t>
      </w:r>
      <w:r w:rsidRPr="668FA6D2" w:rsidR="668FA6D2">
        <w:rPr>
          <w:rFonts w:ascii="Arial" w:hAnsi="Arial" w:cs="Arial"/>
          <w:color w:val="5A5A5A"/>
        </w:rPr>
        <w:t>Bewertungspunkt</w:t>
      </w:r>
      <w:r w:rsidRPr="668FA6D2" w:rsidR="668FA6D2">
        <w:rPr>
          <w:rFonts w:ascii="Arial" w:hAnsi="Arial" w:cs="Arial"/>
          <w:color w:val="5A5A5A"/>
        </w:rPr>
        <w:t xml:space="preserve"> in den </w:t>
      </w:r>
      <w:r w:rsidRPr="668FA6D2" w:rsidR="668FA6D2">
        <w:rPr>
          <w:rFonts w:ascii="Arial" w:hAnsi="Arial" w:cs="Arial"/>
          <w:color w:val="5A5A5A"/>
        </w:rPr>
        <w:t>Themen</w:t>
      </w:r>
      <w:r w:rsidRPr="668FA6D2" w:rsidR="668FA6D2">
        <w:rPr>
          <w:rFonts w:ascii="Arial" w:hAnsi="Arial" w:cs="Arial"/>
          <w:color w:val="5A5A5A"/>
        </w:rPr>
        <w:t xml:space="preserve"> A3, D3 und E3. </w:t>
      </w:r>
      <w:r w:rsidRPr="668FA6D2" w:rsidR="668FA6D2">
        <w:rPr>
          <w:rFonts w:ascii="Arial" w:hAnsi="Arial" w:cs="Arial"/>
          <w:color w:val="5A5A5A"/>
        </w:rPr>
        <w:t>Ausreichend</w:t>
      </w:r>
      <w:r w:rsidRPr="668FA6D2" w:rsidR="668FA6D2">
        <w:rPr>
          <w:rFonts w:ascii="Arial" w:hAnsi="Arial" w:cs="Arial"/>
          <w:color w:val="5A5A5A"/>
        </w:rPr>
        <w:t xml:space="preserve"> </w:t>
      </w:r>
      <w:r w:rsidRPr="668FA6D2" w:rsidR="668FA6D2">
        <w:rPr>
          <w:rFonts w:ascii="Arial" w:hAnsi="Arial" w:cs="Arial"/>
          <w:color w:val="5A5A5A"/>
        </w:rPr>
        <w:t>bedeutet</w:t>
      </w:r>
      <w:r w:rsidRPr="668FA6D2" w:rsidR="668FA6D2">
        <w:rPr>
          <w:rFonts w:ascii="Arial" w:hAnsi="Arial" w:cs="Arial"/>
          <w:color w:val="5A5A5A"/>
        </w:rPr>
        <w:t xml:space="preserve">, </w:t>
      </w:r>
      <w:r w:rsidRPr="668FA6D2" w:rsidR="668FA6D2">
        <w:rPr>
          <w:rFonts w:ascii="Arial" w:hAnsi="Arial" w:cs="Arial"/>
          <w:color w:val="5A5A5A"/>
        </w:rPr>
        <w:t>dass</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mindestens</w:t>
      </w:r>
      <w:r w:rsidRPr="668FA6D2" w:rsidR="668FA6D2">
        <w:rPr>
          <w:rFonts w:ascii="Arial" w:hAnsi="Arial" w:cs="Arial"/>
          <w:color w:val="5A5A5A"/>
        </w:rPr>
        <w:t xml:space="preserve"> 5 der 6 </w:t>
      </w:r>
      <w:r w:rsidRPr="668FA6D2" w:rsidR="668FA6D2">
        <w:rPr>
          <w:rFonts w:ascii="Arial" w:hAnsi="Arial" w:cs="Arial"/>
          <w:color w:val="5A5A5A"/>
        </w:rPr>
        <w:t>Phasen</w:t>
      </w:r>
      <w:r w:rsidRPr="668FA6D2" w:rsidR="668FA6D2">
        <w:rPr>
          <w:rFonts w:ascii="Arial" w:hAnsi="Arial" w:cs="Arial"/>
          <w:color w:val="5A5A5A"/>
        </w:rPr>
        <w:t xml:space="preserve"> </w:t>
      </w:r>
      <w:r w:rsidRPr="668FA6D2" w:rsidR="668FA6D2">
        <w:rPr>
          <w:rFonts w:ascii="Arial" w:hAnsi="Arial" w:cs="Arial"/>
          <w:i w:val="1"/>
          <w:iCs w:val="1"/>
          <w:color w:val="5A5A5A"/>
        </w:rPr>
        <w:t>genaue</w:t>
      </w:r>
      <w:r w:rsidRPr="668FA6D2" w:rsidR="668FA6D2">
        <w:rPr>
          <w:rFonts w:ascii="Arial" w:hAnsi="Arial" w:cs="Arial"/>
          <w:i w:val="1"/>
          <w:iCs w:val="1"/>
          <w:color w:val="5A5A5A"/>
        </w:rPr>
        <w:t xml:space="preserve"> </w:t>
      </w:r>
      <w:r w:rsidRPr="668FA6D2" w:rsidR="668FA6D2">
        <w:rPr>
          <w:rFonts w:ascii="Arial" w:hAnsi="Arial" w:cs="Arial"/>
          <w:i w:val="1"/>
          <w:iCs w:val="1"/>
          <w:color w:val="5A5A5A"/>
        </w:rPr>
        <w:t>Angaben</w:t>
      </w:r>
      <w:r w:rsidRPr="668FA6D2" w:rsidR="668FA6D2">
        <w:rPr>
          <w:rFonts w:ascii="Arial" w:hAnsi="Arial" w:cs="Arial"/>
          <w:color w:val="5A5A5A"/>
        </w:rPr>
        <w:t xml:space="preserve"> </w:t>
      </w:r>
      <w:r w:rsidRPr="668FA6D2" w:rsidR="668FA6D2">
        <w:rPr>
          <w:rFonts w:ascii="Arial" w:hAnsi="Arial" w:cs="Arial"/>
          <w:color w:val="5A5A5A"/>
        </w:rPr>
        <w:t>gemacht</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p>
    <w:p xmlns:wp14="http://schemas.microsoft.com/office/word/2010/wordml" w:rsidRPr="00E317BB" w:rsidR="00D55E0A" w:rsidP="1FFF01CA" w:rsidRDefault="00635605" w14:paraId="16CE650E" wp14:textId="4B1AD37E">
      <w:pPr>
        <w:pStyle w:val="StandardWeb"/>
        <w:divId w:val="317618991"/>
        <w:rPr>
          <w:rFonts w:ascii="Arial" w:hAnsi="Arial" w:cs="Arial"/>
          <w:noProof w:val="0"/>
          <w:color w:val="5A5A5A"/>
          <w:lang w:val="de-DE"/>
        </w:rPr>
      </w:pPr>
      <w:r w:rsidRPr="668FA6D2" w:rsidR="668FA6D2">
        <w:rPr>
          <w:rFonts w:ascii="Arial" w:hAnsi="Arial" w:cs="Arial"/>
          <w:color w:val="5A5A5A"/>
        </w:rPr>
        <w:t xml:space="preserve">1: </w:t>
      </w:r>
      <w:r w:rsidRPr="668FA6D2" w:rsidR="668FA6D2">
        <w:rPr>
          <w:rFonts w:ascii="Arial" w:hAnsi="Arial" w:cs="Arial"/>
          <w:color w:val="5A5A5A"/>
        </w:rPr>
        <w:t>Rohstoffbeschaffung</w:t>
      </w:r>
      <w:r w:rsidRPr="668FA6D2" w:rsidR="668FA6D2">
        <w:rPr>
          <w:rFonts w:ascii="Arial" w:hAnsi="Arial" w:cs="Arial"/>
          <w:color w:val="5A5A5A"/>
        </w:rPr>
        <w:t xml:space="preserve">, </w:t>
      </w:r>
    </w:p>
    <w:p xmlns:wp14="http://schemas.microsoft.com/office/word/2010/wordml" w:rsidRPr="00E317BB" w:rsidR="00D55E0A" w:rsidP="1FFF01CA" w:rsidRDefault="00635605" w14:paraId="47121AB8" wp14:textId="120F486A">
      <w:pPr>
        <w:pStyle w:val="StandardWeb"/>
        <w:divId w:val="317618991"/>
        <w:rPr>
          <w:rFonts w:ascii="Arial" w:hAnsi="Arial" w:cs="Arial"/>
          <w:noProof w:val="0"/>
          <w:color w:val="5A5A5A"/>
          <w:lang w:val="de-DE"/>
        </w:rPr>
      </w:pPr>
      <w:r w:rsidRPr="668FA6D2" w:rsidR="668FA6D2">
        <w:rPr>
          <w:rFonts w:ascii="Arial" w:hAnsi="Arial" w:cs="Arial"/>
          <w:color w:val="5A5A5A"/>
        </w:rPr>
        <w:t xml:space="preserve">2: Design, </w:t>
      </w:r>
    </w:p>
    <w:p xmlns:wp14="http://schemas.microsoft.com/office/word/2010/wordml" w:rsidRPr="00E317BB" w:rsidR="00D55E0A" w:rsidP="1FFF01CA" w:rsidRDefault="00635605" w14:paraId="42570BB7" wp14:textId="763C4C25">
      <w:pPr>
        <w:pStyle w:val="StandardWeb"/>
        <w:divId w:val="317618991"/>
        <w:rPr>
          <w:rFonts w:ascii="Arial" w:hAnsi="Arial" w:cs="Arial"/>
          <w:noProof w:val="0"/>
          <w:color w:val="5A5A5A"/>
          <w:lang w:val="de-DE"/>
        </w:rPr>
      </w:pPr>
      <w:r w:rsidRPr="668FA6D2" w:rsidR="668FA6D2">
        <w:rPr>
          <w:rFonts w:ascii="Arial" w:hAnsi="Arial" w:cs="Arial"/>
          <w:color w:val="5A5A5A"/>
        </w:rPr>
        <w:t xml:space="preserve">3: Produktion, </w:t>
      </w:r>
    </w:p>
    <w:p xmlns:wp14="http://schemas.microsoft.com/office/word/2010/wordml" w:rsidRPr="00E317BB" w:rsidR="00D55E0A" w:rsidP="1FFF01CA" w:rsidRDefault="00635605" w14:paraId="781DB3FB" wp14:textId="631DADB7">
      <w:pPr>
        <w:pStyle w:val="StandardWeb"/>
        <w:divId w:val="317618991"/>
        <w:rPr>
          <w:rFonts w:ascii="Arial" w:hAnsi="Arial" w:cs="Arial"/>
          <w:noProof w:val="0"/>
          <w:color w:val="5A5A5A"/>
          <w:lang w:val="de-DE"/>
        </w:rPr>
      </w:pPr>
      <w:r w:rsidRPr="668FA6D2" w:rsidR="668FA6D2">
        <w:rPr>
          <w:rFonts w:ascii="Arial" w:hAnsi="Arial" w:cs="Arial"/>
          <w:color w:val="5A5A5A"/>
        </w:rPr>
        <w:t>4: Transport/</w:t>
      </w:r>
      <w:r w:rsidRPr="668FA6D2" w:rsidR="668FA6D2">
        <w:rPr>
          <w:rFonts w:ascii="Arial" w:hAnsi="Arial" w:cs="Arial"/>
          <w:color w:val="5A5A5A"/>
        </w:rPr>
        <w:t>Lieferung</w:t>
      </w:r>
      <w:r w:rsidRPr="668FA6D2" w:rsidR="668FA6D2">
        <w:rPr>
          <w:rFonts w:ascii="Arial" w:hAnsi="Arial" w:cs="Arial"/>
          <w:color w:val="5A5A5A"/>
        </w:rPr>
        <w:t xml:space="preserve">, </w:t>
      </w:r>
    </w:p>
    <w:p xmlns:wp14="http://schemas.microsoft.com/office/word/2010/wordml" w:rsidRPr="00E317BB" w:rsidR="00D55E0A" w:rsidP="1FFF01CA" w:rsidRDefault="00635605" w14:paraId="1DFC5D06" wp14:textId="6EF94F4C">
      <w:pPr>
        <w:pStyle w:val="StandardWeb"/>
        <w:divId w:val="317618991"/>
        <w:rPr>
          <w:rFonts w:ascii="Arial" w:hAnsi="Arial" w:cs="Arial"/>
          <w:noProof w:val="0"/>
          <w:color w:val="5A5A5A"/>
          <w:lang w:val="de-DE"/>
        </w:rPr>
      </w:pPr>
      <w:r w:rsidRPr="668FA6D2" w:rsidR="668FA6D2">
        <w:rPr>
          <w:rFonts w:ascii="Arial" w:hAnsi="Arial" w:cs="Arial"/>
          <w:color w:val="5A5A5A"/>
        </w:rPr>
        <w:t xml:space="preserve">5: </w:t>
      </w:r>
      <w:r w:rsidRPr="668FA6D2" w:rsidR="668FA6D2">
        <w:rPr>
          <w:rFonts w:ascii="Arial" w:hAnsi="Arial" w:cs="Arial"/>
          <w:color w:val="5A5A5A"/>
        </w:rPr>
        <w:t>Nutzung</w:t>
      </w:r>
      <w:r w:rsidRPr="668FA6D2" w:rsidR="668FA6D2">
        <w:rPr>
          <w:rFonts w:ascii="Arial" w:hAnsi="Arial" w:cs="Arial"/>
          <w:color w:val="5A5A5A"/>
        </w:rPr>
        <w:t xml:space="preserve"> und </w:t>
      </w:r>
    </w:p>
    <w:p xmlns:wp14="http://schemas.microsoft.com/office/word/2010/wordml" w:rsidRPr="00E317BB" w:rsidR="00D55E0A" w:rsidP="1FFF01CA" w:rsidRDefault="00635605" w14:paraId="2CF2FEF8" wp14:textId="3C96083A">
      <w:pPr>
        <w:pStyle w:val="StandardWeb"/>
        <w:divId w:val="317618991"/>
        <w:rPr>
          <w:rFonts w:ascii="Arial" w:hAnsi="Arial" w:cs="Arial"/>
          <w:noProof w:val="0"/>
          <w:color w:val="5A5A5A"/>
          <w:lang w:val="de-DE"/>
        </w:rPr>
      </w:pPr>
      <w:r w:rsidRPr="668FA6D2" w:rsidR="668FA6D2">
        <w:rPr>
          <w:rFonts w:ascii="Arial" w:hAnsi="Arial" w:cs="Arial"/>
          <w:color w:val="5A5A5A"/>
        </w:rPr>
        <w:t xml:space="preserve">6: </w:t>
      </w:r>
      <w:r w:rsidRPr="668FA6D2" w:rsidR="668FA6D2">
        <w:rPr>
          <w:rFonts w:ascii="Arial" w:hAnsi="Arial" w:cs="Arial"/>
          <w:color w:val="5A5A5A"/>
        </w:rPr>
        <w:t>Entsorgung</w:t>
      </w:r>
      <w:r w:rsidRPr="668FA6D2" w:rsidR="668FA6D2">
        <w:rPr>
          <w:rFonts w:ascii="Arial" w:hAnsi="Arial" w:cs="Arial"/>
          <w:color w:val="5A5A5A"/>
        </w:rPr>
        <w:t xml:space="preserve">. </w:t>
      </w:r>
    </w:p>
    <w:p xmlns:wp14="http://schemas.microsoft.com/office/word/2010/wordml" w:rsidRPr="00E317BB" w:rsidR="00D55E0A" w:rsidP="1FFF01CA" w:rsidRDefault="00635605" w14:paraId="62B031AF" wp14:textId="18661146">
      <w:pPr>
        <w:pStyle w:val="StandardWeb"/>
        <w:divId w:val="317618991"/>
        <w:rPr>
          <w:rFonts w:ascii="Arial" w:hAnsi="Arial" w:cs="Arial"/>
          <w:noProof w:val="0"/>
          <w:color w:val="5A5A5A"/>
          <w:lang w:val="de-DE"/>
        </w:rPr>
      </w:pPr>
    </w:p>
    <w:p xmlns:wp14="http://schemas.microsoft.com/office/word/2010/wordml" w:rsidRPr="00E317BB" w:rsidR="00D55E0A" w:rsidP="1FFF01CA" w:rsidRDefault="00635605" w14:paraId="757310CD" wp14:textId="26977CDA">
      <w:pPr>
        <w:pStyle w:val="StandardWeb"/>
        <w:divId w:val="317618991"/>
        <w:rPr>
          <w:rFonts w:ascii="Arial" w:hAnsi="Arial" w:cs="Arial"/>
          <w:noProof w:val="0"/>
          <w:color w:val="5A5A5A"/>
          <w:lang w:val="de-DE"/>
        </w:rPr>
      </w:pPr>
      <w:r w:rsidRPr="5D96D783" w:rsidR="5D96D783">
        <w:rPr>
          <w:rFonts w:ascii="Arial" w:hAnsi="Arial" w:cs="Arial"/>
          <w:color w:val="5A5A5A"/>
        </w:rPr>
        <w:t xml:space="preserve">Unter </w:t>
      </w:r>
      <w:r w:rsidRPr="5D96D783" w:rsidR="5D96D783">
        <w:rPr>
          <w:rFonts w:ascii="Arial" w:hAnsi="Arial" w:cs="Arial"/>
          <w:i w:val="1"/>
          <w:iCs w:val="1"/>
          <w:color w:val="5A5A5A"/>
        </w:rPr>
        <w:t>genaue Angaben</w:t>
      </w:r>
      <w:r w:rsidRPr="5D96D783" w:rsidR="5D96D783">
        <w:rPr>
          <w:rFonts w:ascii="Arial" w:hAnsi="Arial" w:cs="Arial"/>
          <w:color w:val="5A5A5A"/>
        </w:rPr>
        <w:t xml:space="preserve"> versteht sich die vollständige Offenlegung der Fähigkeit der Organisation, diese Phasen zu kontrollieren und/oder zu beeinflussen und die Benennung möglicher Maßnahmen.</w:t>
      </w:r>
    </w:p>
    <w:p w:rsidR="70B4F8E8" w:rsidP="1FFF01CA" w:rsidRDefault="70B4F8E8" w14:paraId="5C20CBC8" w14:textId="715D0D14">
      <w:pPr>
        <w:pStyle w:val="StandardWeb"/>
        <w:rPr>
          <w:rFonts w:ascii="Arial" w:hAnsi="Arial" w:cs="Arial"/>
          <w:noProof w:val="0"/>
          <w:color w:val="5A5A5A"/>
          <w:lang w:val="de-DE"/>
        </w:rPr>
      </w:pPr>
    </w:p>
    <w:p xmlns:wp14="http://schemas.microsoft.com/office/word/2010/wordml" w:rsidRPr="00E317BB" w:rsidR="00D55E0A" w:rsidP="1FFF01CA" w:rsidRDefault="00635605" w14:paraId="103922C7" wp14:textId="77A1A9A9">
      <w:pPr>
        <w:pStyle w:val="StandardWeb"/>
        <w:divId w:val="317618991"/>
        <w:rPr>
          <w:rFonts w:ascii="Arial" w:hAnsi="Arial" w:cs="Arial"/>
          <w:noProof w:val="0"/>
          <w:color w:val="5A5A5A"/>
          <w:lang w:val="de-DE"/>
        </w:rPr>
      </w:pPr>
      <w:r w:rsidRPr="668FA6D2" w:rsidR="668FA6D2">
        <w:rPr>
          <w:rFonts w:ascii="Arial" w:hAnsi="Arial" w:cs="Arial"/>
          <w:color w:val="5A5A5A"/>
        </w:rPr>
        <w:t xml:space="preserve">Die </w:t>
      </w:r>
      <w:r w:rsidRPr="668FA6D2" w:rsidR="668FA6D2">
        <w:rPr>
          <w:rFonts w:ascii="Arial" w:hAnsi="Arial" w:cs="Arial"/>
          <w:color w:val="5A5A5A"/>
        </w:rPr>
        <w:t>ökologische</w:t>
      </w:r>
      <w:r w:rsidRPr="668FA6D2" w:rsidR="668FA6D2">
        <w:rPr>
          <w:rFonts w:ascii="Arial" w:hAnsi="Arial" w:cs="Arial"/>
          <w:color w:val="5A5A5A"/>
        </w:rPr>
        <w:t xml:space="preserve"> </w:t>
      </w:r>
      <w:r w:rsidRPr="668FA6D2" w:rsidR="668FA6D2">
        <w:rPr>
          <w:rFonts w:ascii="Arial" w:hAnsi="Arial" w:cs="Arial"/>
          <w:color w:val="5A5A5A"/>
        </w:rPr>
        <w:t>Nachhaltigkeit</w:t>
      </w:r>
      <w:r w:rsidRPr="668FA6D2" w:rsidR="668FA6D2">
        <w:rPr>
          <w:rFonts w:ascii="Arial" w:hAnsi="Arial" w:cs="Arial"/>
          <w:color w:val="5A5A5A"/>
        </w:rPr>
        <w:t xml:space="preserve"> </w:t>
      </w:r>
      <w:r w:rsidRPr="668FA6D2" w:rsidR="668FA6D2">
        <w:rPr>
          <w:rFonts w:ascii="Arial" w:hAnsi="Arial" w:cs="Arial"/>
          <w:color w:val="5A5A5A"/>
        </w:rPr>
        <w:t>kann</w:t>
      </w:r>
      <w:r w:rsidRPr="668FA6D2" w:rsidR="668FA6D2">
        <w:rPr>
          <w:rFonts w:ascii="Arial" w:hAnsi="Arial" w:cs="Arial"/>
          <w:color w:val="5A5A5A"/>
        </w:rPr>
        <w:t xml:space="preserve"> </w:t>
      </w:r>
      <w:r w:rsidRPr="668FA6D2" w:rsidR="668FA6D2">
        <w:rPr>
          <w:rFonts w:ascii="Arial" w:hAnsi="Arial" w:cs="Arial"/>
          <w:color w:val="5A5A5A"/>
        </w:rPr>
        <w:t>durch</w:t>
      </w:r>
      <w:r w:rsidRPr="668FA6D2" w:rsidR="668FA6D2">
        <w:rPr>
          <w:rFonts w:ascii="Arial" w:hAnsi="Arial" w:cs="Arial"/>
          <w:color w:val="5A5A5A"/>
        </w:rPr>
        <w:t xml:space="preserve"> </w:t>
      </w:r>
      <w:r w:rsidRPr="668FA6D2" w:rsidR="668FA6D2">
        <w:rPr>
          <w:rFonts w:ascii="Arial" w:hAnsi="Arial" w:cs="Arial"/>
          <w:color w:val="5A5A5A"/>
        </w:rPr>
        <w:t>gezielte</w:t>
      </w:r>
      <w:r w:rsidRPr="668FA6D2" w:rsidR="668FA6D2">
        <w:rPr>
          <w:rFonts w:ascii="Arial" w:hAnsi="Arial" w:cs="Arial"/>
          <w:color w:val="5A5A5A"/>
        </w:rPr>
        <w:t xml:space="preserve"> </w:t>
      </w:r>
      <w:r w:rsidRPr="668FA6D2" w:rsidR="668FA6D2">
        <w:rPr>
          <w:rFonts w:ascii="Arial" w:hAnsi="Arial" w:cs="Arial"/>
          <w:color w:val="5A5A5A"/>
        </w:rPr>
        <w:t>Investitionen</w:t>
      </w:r>
      <w:r w:rsidRPr="668FA6D2" w:rsidR="668FA6D2">
        <w:rPr>
          <w:rFonts w:ascii="Arial" w:hAnsi="Arial" w:cs="Arial"/>
          <w:color w:val="5A5A5A"/>
        </w:rPr>
        <w:t xml:space="preserve"> </w:t>
      </w:r>
      <w:r w:rsidRPr="668FA6D2" w:rsidR="668FA6D2">
        <w:rPr>
          <w:rFonts w:ascii="Arial" w:hAnsi="Arial" w:cs="Arial"/>
          <w:color w:val="5A5A5A"/>
        </w:rPr>
        <w:t>verbessert</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und </w:t>
      </w:r>
      <w:r w:rsidRPr="668FA6D2" w:rsidR="668FA6D2">
        <w:rPr>
          <w:rFonts w:ascii="Arial" w:hAnsi="Arial" w:cs="Arial"/>
          <w:color w:val="5A5A5A"/>
        </w:rPr>
        <w:t>ist</w:t>
      </w:r>
      <w:r w:rsidRPr="668FA6D2" w:rsidR="668FA6D2">
        <w:rPr>
          <w:rFonts w:ascii="Arial" w:hAnsi="Arial" w:cs="Arial"/>
          <w:color w:val="5A5A5A"/>
        </w:rPr>
        <w:t xml:space="preserve"> oft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sozialen</w:t>
      </w:r>
      <w:r w:rsidRPr="668FA6D2" w:rsidR="668FA6D2">
        <w:rPr>
          <w:rFonts w:ascii="Arial" w:hAnsi="Arial" w:cs="Arial"/>
          <w:color w:val="5A5A5A"/>
        </w:rPr>
        <w:t xml:space="preserve"> </w:t>
      </w:r>
      <w:r w:rsidRPr="668FA6D2" w:rsidR="668FA6D2">
        <w:rPr>
          <w:rFonts w:ascii="Arial" w:hAnsi="Arial" w:cs="Arial"/>
          <w:color w:val="5A5A5A"/>
        </w:rPr>
        <w:t>Veränderungen</w:t>
      </w:r>
      <w:r w:rsidRPr="668FA6D2" w:rsidR="668FA6D2">
        <w:rPr>
          <w:rFonts w:ascii="Arial" w:hAnsi="Arial" w:cs="Arial"/>
          <w:color w:val="5A5A5A"/>
        </w:rPr>
        <w:t xml:space="preserve"> </w:t>
      </w:r>
      <w:r w:rsidRPr="668FA6D2" w:rsidR="668FA6D2">
        <w:rPr>
          <w:rFonts w:ascii="Arial" w:hAnsi="Arial" w:cs="Arial"/>
          <w:color w:val="5A5A5A"/>
        </w:rPr>
        <w:t>verbunden</w:t>
      </w:r>
      <w:r w:rsidRPr="668FA6D2" w:rsidR="668FA6D2">
        <w:rPr>
          <w:rFonts w:ascii="Arial" w:hAnsi="Arial" w:cs="Arial"/>
          <w:color w:val="5A5A5A"/>
        </w:rPr>
        <w:t xml:space="preserve">. B3 </w:t>
      </w:r>
      <w:r w:rsidRPr="668FA6D2" w:rsidR="668FA6D2">
        <w:rPr>
          <w:rFonts w:ascii="Arial" w:hAnsi="Arial" w:cs="Arial"/>
          <w:color w:val="5A5A5A"/>
        </w:rPr>
        <w:t>bewertet</w:t>
      </w:r>
      <w:r w:rsidRPr="668FA6D2" w:rsidR="668FA6D2">
        <w:rPr>
          <w:rFonts w:ascii="Arial" w:hAnsi="Arial" w:cs="Arial"/>
          <w:color w:val="5A5A5A"/>
        </w:rPr>
        <w:t xml:space="preserve"> </w:t>
      </w:r>
      <w:r w:rsidRPr="668FA6D2" w:rsidR="668FA6D2">
        <w:rPr>
          <w:rFonts w:ascii="Arial" w:hAnsi="Arial" w:cs="Arial"/>
          <w:color w:val="5A5A5A"/>
        </w:rPr>
        <w:t>daher</w:t>
      </w:r>
      <w:r w:rsidRPr="668FA6D2" w:rsidR="668FA6D2">
        <w:rPr>
          <w:rFonts w:ascii="Arial" w:hAnsi="Arial" w:cs="Arial"/>
          <w:color w:val="5A5A5A"/>
        </w:rPr>
        <w:t xml:space="preserve"> </w:t>
      </w:r>
      <w:r w:rsidRPr="668FA6D2" w:rsidR="668FA6D2">
        <w:rPr>
          <w:rFonts w:ascii="Arial" w:hAnsi="Arial" w:cs="Arial"/>
          <w:color w:val="5A5A5A"/>
        </w:rPr>
        <w:t>sowohl</w:t>
      </w:r>
      <w:r w:rsidRPr="668FA6D2" w:rsidR="668FA6D2">
        <w:rPr>
          <w:rFonts w:ascii="Arial" w:hAnsi="Arial" w:cs="Arial"/>
          <w:color w:val="5A5A5A"/>
        </w:rPr>
        <w:t xml:space="preserve"> die </w:t>
      </w:r>
      <w:r w:rsidRPr="668FA6D2" w:rsidR="668FA6D2">
        <w:rPr>
          <w:rFonts w:ascii="Arial" w:hAnsi="Arial" w:cs="Arial"/>
          <w:color w:val="5A5A5A"/>
        </w:rPr>
        <w:t>ökologischen</w:t>
      </w:r>
      <w:r w:rsidRPr="668FA6D2" w:rsidR="668FA6D2">
        <w:rPr>
          <w:rFonts w:ascii="Arial" w:hAnsi="Arial" w:cs="Arial"/>
          <w:color w:val="5A5A5A"/>
        </w:rPr>
        <w:t xml:space="preserve"> </w:t>
      </w:r>
      <w:r w:rsidRPr="668FA6D2" w:rsidR="668FA6D2">
        <w:rPr>
          <w:rFonts w:ascii="Arial" w:hAnsi="Arial" w:cs="Arial"/>
          <w:color w:val="5A5A5A"/>
        </w:rPr>
        <w:t>als</w:t>
      </w:r>
      <w:r w:rsidRPr="668FA6D2" w:rsidR="668FA6D2">
        <w:rPr>
          <w:rFonts w:ascii="Arial" w:hAnsi="Arial" w:cs="Arial"/>
          <w:color w:val="5A5A5A"/>
        </w:rPr>
        <w:t xml:space="preserve"> </w:t>
      </w:r>
      <w:r w:rsidRPr="668FA6D2" w:rsidR="668FA6D2">
        <w:rPr>
          <w:rFonts w:ascii="Arial" w:hAnsi="Arial" w:cs="Arial"/>
          <w:color w:val="5A5A5A"/>
        </w:rPr>
        <w:t>auch</w:t>
      </w:r>
      <w:r w:rsidRPr="668FA6D2" w:rsidR="668FA6D2">
        <w:rPr>
          <w:rFonts w:ascii="Arial" w:hAnsi="Arial" w:cs="Arial"/>
          <w:color w:val="5A5A5A"/>
        </w:rPr>
        <w:t xml:space="preserve"> die </w:t>
      </w:r>
      <w:r w:rsidRPr="668FA6D2" w:rsidR="668FA6D2">
        <w:rPr>
          <w:rFonts w:ascii="Arial" w:hAnsi="Arial" w:cs="Arial"/>
          <w:color w:val="5A5A5A"/>
        </w:rPr>
        <w:t>sozialen</w:t>
      </w:r>
      <w:r w:rsidRPr="668FA6D2" w:rsidR="668FA6D2">
        <w:rPr>
          <w:rFonts w:ascii="Arial" w:hAnsi="Arial" w:cs="Arial"/>
          <w:color w:val="5A5A5A"/>
        </w:rPr>
        <w:t xml:space="preserve"> </w:t>
      </w:r>
      <w:r w:rsidRPr="668FA6D2" w:rsidR="668FA6D2">
        <w:rPr>
          <w:rFonts w:ascii="Arial" w:hAnsi="Arial" w:cs="Arial"/>
          <w:color w:val="5A5A5A"/>
        </w:rPr>
        <w:t>Auswirkungen</w:t>
      </w:r>
      <w:r w:rsidRPr="668FA6D2" w:rsidR="668FA6D2">
        <w:rPr>
          <w:rFonts w:ascii="Arial" w:hAnsi="Arial" w:cs="Arial"/>
          <w:color w:val="5A5A5A"/>
        </w:rPr>
        <w:t xml:space="preserve"> von </w:t>
      </w:r>
      <w:r w:rsidRPr="668FA6D2" w:rsidR="668FA6D2">
        <w:rPr>
          <w:rFonts w:ascii="Arial" w:hAnsi="Arial" w:cs="Arial"/>
          <w:color w:val="5A5A5A"/>
        </w:rPr>
        <w:t>Investitionen</w:t>
      </w:r>
      <w:r w:rsidRPr="668FA6D2" w:rsidR="668FA6D2">
        <w:rPr>
          <w:rFonts w:ascii="Arial" w:hAnsi="Arial" w:cs="Arial"/>
          <w:color w:val="5A5A5A"/>
        </w:rPr>
        <w:t>.</w:t>
      </w:r>
    </w:p>
    <w:p w:rsidR="70B4F8E8" w:rsidP="1FFF01CA" w:rsidRDefault="70B4F8E8" w14:paraId="47CD2412" w14:textId="2C6B6756">
      <w:pPr>
        <w:pStyle w:val="StandardWeb"/>
        <w:rPr>
          <w:rFonts w:ascii="Arial" w:hAnsi="Arial" w:cs="Arial"/>
          <w:noProof w:val="0"/>
          <w:color w:val="5A5A5A"/>
          <w:lang w:val="de-DE"/>
        </w:rPr>
      </w:pPr>
    </w:p>
    <w:p w:rsidR="70B4F8E8" w:rsidP="1FFF01CA" w:rsidRDefault="70B4F8E8" w14:paraId="4D3F95B0" w14:textId="551775EC">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Allgemein ist die Beschreibung des Lebenszyklus von Produkten und Dienstleistungen die Grundlage für eine Bewertung der Umweltauswirkungen für alle Beteiligten. Als Orientierung </w:t>
      </w:r>
      <w:r w:rsidRPr="668FA6D2" w:rsidR="668FA6D2">
        <w:rPr>
          <w:rFonts w:ascii="Arial" w:hAnsi="Arial" w:cs="Arial"/>
          <w:color w:val="5A5A5A"/>
        </w:rPr>
        <w:t>können</w:t>
      </w:r>
      <w:r w:rsidRPr="668FA6D2" w:rsidR="668FA6D2">
        <w:rPr>
          <w:rFonts w:ascii="Arial" w:hAnsi="Arial" w:cs="Arial"/>
          <w:color w:val="5A5A5A"/>
        </w:rPr>
        <w:t xml:space="preserve"> die in E3 beschriebenen Auswirkungskategorien verwendet werden.</w:t>
      </w:r>
    </w:p>
    <w:p w:rsidR="4B716F94" w:rsidP="4B716F94" w:rsidRDefault="4B716F94" w14:paraId="3A4BC06B" w14:textId="738EA8F6">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w:rsidR="4B716F94" w:rsidP="4B716F94" w:rsidRDefault="4B716F94" w14:paraId="1CB2DC97" w14:textId="2172CF55">
      <w:pPr>
        <w:pStyle w:val="StandardWeb"/>
        <w:rPr>
          <w:rFonts w:ascii="Arial" w:hAnsi="Arial" w:cs="Arial"/>
          <w:noProof w:val="0"/>
          <w:color w:val="5A5A5A"/>
          <w:lang w:val="de-DE"/>
        </w:rPr>
      </w:pPr>
      <w:r w:rsidRPr="595226C3" w:rsidR="595226C3">
        <w:rPr>
          <w:rFonts w:ascii="Arial" w:hAnsi="Arial" w:cs="Arial"/>
          <w:color w:val="5A5A5A"/>
        </w:rPr>
        <w:t>„Design“ wird in diesem Zusammenhang im Sinne der ISO 9000 verwendet: Design und Entwicklung von Produkten und Dienstleistungen. „Fußabdruck“ bedeutet in diesem Zusammenhang ökologische Auswirkung.</w:t>
      </w:r>
    </w:p>
    <w:p w:rsidR="595226C3" w:rsidP="595226C3" w:rsidRDefault="595226C3" w14:paraId="42BAED5B" w14:textId="7488C083">
      <w:pPr>
        <w:pStyle w:val="StandardWeb"/>
        <w:rPr>
          <w:rFonts w:ascii="Arial" w:hAnsi="Arial" w:cs="Arial"/>
          <w:color w:val="5A5A5A"/>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437"/>
        <w:gridCol w:w="5863"/>
        <w:gridCol w:w="1715"/>
      </w:tblGrid>
      <w:tr w:rsidR="595226C3" w:rsidTr="595226C3" w14:paraId="301B8AFB">
        <w:trPr>
          <w:trHeight w:val="300"/>
        </w:trPr>
        <w:tc>
          <w:tcPr>
            <w:tcW w:w="1437" w:type="dxa"/>
            <w:shd w:val="clear" w:color="auto" w:fill="D6E3BC" w:themeFill="accent3" w:themeFillTint="66"/>
            <w:tcMar>
              <w:left w:w="105" w:type="dxa"/>
              <w:right w:w="105" w:type="dxa"/>
            </w:tcMar>
            <w:vAlign w:val="top"/>
          </w:tcPr>
          <w:p w:rsidR="595226C3" w:rsidP="595226C3" w:rsidRDefault="595226C3" w14:paraId="634BD0D7" w14:textId="014BEB5E">
            <w:pPr>
              <w:pStyle w:val="StandardWeb"/>
              <w:spacing w:beforeAutospacing="on" w:afterAutospacing="on"/>
              <w:rPr>
                <w:rFonts w:ascii="Arial" w:hAnsi="Arial" w:eastAsia="Arial" w:cs="Arial"/>
                <w:b w:val="0"/>
                <w:bCs w:val="0"/>
                <w:i w:val="0"/>
                <w:iCs w:val="0"/>
                <w:caps w:val="0"/>
                <w:smallCaps w:val="0"/>
                <w:color w:val="5A5A5A"/>
                <w:sz w:val="24"/>
                <w:szCs w:val="24"/>
              </w:rPr>
            </w:pPr>
            <w:r w:rsidRPr="595226C3" w:rsidR="595226C3">
              <w:rPr>
                <w:rFonts w:ascii="Arial" w:hAnsi="Arial" w:eastAsia="Arial" w:cs="Arial"/>
                <w:b w:val="0"/>
                <w:bCs w:val="0"/>
                <w:i w:val="0"/>
                <w:iCs w:val="0"/>
                <w:caps w:val="0"/>
                <w:smallCaps w:val="0"/>
                <w:color w:val="5A5A5A"/>
                <w:sz w:val="24"/>
                <w:szCs w:val="24"/>
                <w:lang w:val="en-GB"/>
              </w:rPr>
              <w:t>Thema</w:t>
            </w:r>
          </w:p>
        </w:tc>
        <w:tc>
          <w:tcPr>
            <w:tcW w:w="5863" w:type="dxa"/>
            <w:shd w:val="clear" w:color="auto" w:fill="D6E3BC" w:themeFill="accent3" w:themeFillTint="66"/>
            <w:tcMar>
              <w:left w:w="105" w:type="dxa"/>
              <w:right w:w="105" w:type="dxa"/>
            </w:tcMar>
            <w:vAlign w:val="top"/>
          </w:tcPr>
          <w:p w:rsidR="595226C3" w:rsidP="595226C3" w:rsidRDefault="595226C3" w14:paraId="42995C20" w14:textId="65138C3F">
            <w:pPr>
              <w:pStyle w:val="StandardWeb"/>
              <w:spacing w:beforeAutospacing="on" w:afterAutospacing="on"/>
              <w:rPr>
                <w:rFonts w:ascii="Arial" w:hAnsi="Arial" w:eastAsia="Arial" w:cs="Arial"/>
                <w:b w:val="0"/>
                <w:bCs w:val="0"/>
                <w:i w:val="0"/>
                <w:iCs w:val="0"/>
                <w:caps w:val="0"/>
                <w:smallCaps w:val="0"/>
                <w:color w:val="5A5A5A"/>
                <w:sz w:val="24"/>
                <w:szCs w:val="24"/>
              </w:rPr>
            </w:pPr>
            <w:r w:rsidRPr="595226C3" w:rsidR="595226C3">
              <w:rPr>
                <w:rFonts w:ascii="Arial" w:hAnsi="Arial" w:eastAsia="Arial" w:cs="Arial"/>
                <w:b w:val="0"/>
                <w:bCs w:val="0"/>
                <w:i w:val="0"/>
                <w:iCs w:val="0"/>
                <w:caps w:val="0"/>
                <w:smallCaps w:val="0"/>
                <w:color w:val="5A5A5A"/>
                <w:sz w:val="24"/>
                <w:szCs w:val="24"/>
                <w:lang w:val="en-GB"/>
              </w:rPr>
              <w:t xml:space="preserve">Beschreibung der </w:t>
            </w:r>
            <w:r w:rsidRPr="595226C3" w:rsidR="595226C3">
              <w:rPr>
                <w:rFonts w:ascii="Arial" w:hAnsi="Arial" w:eastAsia="Arial" w:cs="Arial"/>
                <w:b w:val="0"/>
                <w:bCs w:val="0"/>
                <w:i w:val="0"/>
                <w:iCs w:val="0"/>
                <w:caps w:val="0"/>
                <w:smallCaps w:val="0"/>
                <w:color w:val="5A5A5A"/>
                <w:sz w:val="24"/>
                <w:szCs w:val="24"/>
                <w:lang w:val="en-GB"/>
              </w:rPr>
              <w:t>Lebenszyklusperspektive</w:t>
            </w:r>
            <w:r w:rsidRPr="595226C3" w:rsidR="595226C3">
              <w:rPr>
                <w:rFonts w:ascii="Arial" w:hAnsi="Arial" w:eastAsia="Arial" w:cs="Arial"/>
                <w:b w:val="0"/>
                <w:bCs w:val="0"/>
                <w:i w:val="0"/>
                <w:iCs w:val="0"/>
                <w:caps w:val="0"/>
                <w:smallCaps w:val="0"/>
                <w:color w:val="5A5A5A"/>
                <w:sz w:val="24"/>
                <w:szCs w:val="24"/>
                <w:lang w:val="en-GB"/>
              </w:rPr>
              <w:t xml:space="preserve"> </w:t>
            </w:r>
          </w:p>
        </w:tc>
        <w:tc>
          <w:tcPr>
            <w:tcW w:w="1715" w:type="dxa"/>
            <w:shd w:val="clear" w:color="auto" w:fill="D6E3BC" w:themeFill="accent3" w:themeFillTint="66"/>
            <w:tcMar>
              <w:left w:w="105" w:type="dxa"/>
              <w:right w:w="105" w:type="dxa"/>
            </w:tcMar>
            <w:vAlign w:val="top"/>
          </w:tcPr>
          <w:p w:rsidR="595226C3" w:rsidP="595226C3" w:rsidRDefault="595226C3" w14:paraId="02EEE2DC" w14:textId="48596652">
            <w:pPr>
              <w:pStyle w:val="StandardWeb"/>
              <w:suppressLineNumbers w:val="0"/>
              <w:bidi w:val="0"/>
              <w:spacing w:beforeAutospacing="on" w:afterAutospacing="on" w:line="240" w:lineRule="auto"/>
              <w:ind w:left="0" w:right="0"/>
              <w:jc w:val="left"/>
            </w:pPr>
            <w:r w:rsidRPr="595226C3" w:rsidR="595226C3">
              <w:rPr>
                <w:rFonts w:ascii="Arial" w:hAnsi="Arial" w:eastAsia="Arial" w:cs="Arial"/>
                <w:b w:val="0"/>
                <w:bCs w:val="0"/>
                <w:i w:val="0"/>
                <w:iCs w:val="0"/>
                <w:caps w:val="0"/>
                <w:smallCaps w:val="0"/>
                <w:color w:val="5A5A5A"/>
                <w:sz w:val="24"/>
                <w:szCs w:val="24"/>
                <w:lang w:val="en-GB"/>
              </w:rPr>
              <w:t>Kommentar</w:t>
            </w:r>
          </w:p>
        </w:tc>
      </w:tr>
      <w:tr w:rsidR="595226C3" w:rsidTr="595226C3" w14:paraId="1A4D942D">
        <w:trPr>
          <w:trHeight w:val="300"/>
        </w:trPr>
        <w:tc>
          <w:tcPr>
            <w:tcW w:w="1437" w:type="dxa"/>
            <w:tcMar>
              <w:left w:w="105" w:type="dxa"/>
              <w:right w:w="105" w:type="dxa"/>
            </w:tcMar>
            <w:vAlign w:val="top"/>
          </w:tcPr>
          <w:p w:rsidR="595226C3" w:rsidP="595226C3" w:rsidRDefault="595226C3" w14:paraId="45A86DD1" w14:textId="1CF57228">
            <w:pPr>
              <w:pStyle w:val="StandardWeb"/>
              <w:spacing w:beforeAutospacing="on" w:afterAutospacing="on"/>
              <w:rPr>
                <w:rFonts w:ascii="Arial" w:hAnsi="Arial" w:eastAsia="Arial" w:cs="Arial"/>
                <w:b w:val="0"/>
                <w:bCs w:val="0"/>
                <w:i w:val="0"/>
                <w:iCs w:val="0"/>
                <w:caps w:val="0"/>
                <w:smallCaps w:val="0"/>
                <w:color w:val="5A5A5A"/>
                <w:sz w:val="24"/>
                <w:szCs w:val="24"/>
              </w:rPr>
            </w:pPr>
            <w:r w:rsidRPr="595226C3" w:rsidR="595226C3">
              <w:rPr>
                <w:rFonts w:ascii="Arial" w:hAnsi="Arial" w:eastAsia="Arial" w:cs="Arial"/>
                <w:b w:val="0"/>
                <w:bCs w:val="0"/>
                <w:i w:val="0"/>
                <w:iCs w:val="0"/>
                <w:caps w:val="0"/>
                <w:smallCaps w:val="0"/>
                <w:color w:val="5A5A5A"/>
                <w:sz w:val="24"/>
                <w:szCs w:val="24"/>
                <w:lang w:val="en-GB"/>
              </w:rPr>
              <w:t>A3</w:t>
            </w:r>
          </w:p>
        </w:tc>
        <w:tc>
          <w:tcPr>
            <w:tcW w:w="5863" w:type="dxa"/>
            <w:tcMar>
              <w:left w:w="105" w:type="dxa"/>
              <w:right w:w="105" w:type="dxa"/>
            </w:tcMar>
            <w:vAlign w:val="top"/>
          </w:tcPr>
          <w:p w:rsidR="595226C3" w:rsidP="595226C3" w:rsidRDefault="595226C3" w14:paraId="78D0F02F" w14:textId="7637C3A1">
            <w:pPr>
              <w:pStyle w:val="StandardWeb"/>
              <w:suppressLineNumbers w:val="0"/>
              <w:bidi w:val="0"/>
              <w:spacing w:beforeAutospacing="on" w:afterAutospacing="on" w:line="240" w:lineRule="auto"/>
              <w:ind w:left="0" w:right="0"/>
              <w:jc w:val="left"/>
            </w:pPr>
            <w:r w:rsidRPr="595226C3" w:rsidR="595226C3">
              <w:rPr>
                <w:rFonts w:ascii="Arial" w:hAnsi="Arial" w:eastAsia="Arial" w:cs="Arial"/>
                <w:b w:val="0"/>
                <w:bCs w:val="0"/>
                <w:i w:val="1"/>
                <w:iCs w:val="1"/>
                <w:caps w:val="0"/>
                <w:smallCaps w:val="0"/>
                <w:color w:val="5A5A5A"/>
                <w:sz w:val="24"/>
                <w:szCs w:val="24"/>
                <w:lang w:val="en-GB"/>
              </w:rPr>
              <w:t xml:space="preserve">Tragen Sie </w:t>
            </w:r>
            <w:r w:rsidRPr="595226C3" w:rsidR="595226C3">
              <w:rPr>
                <w:rFonts w:ascii="Arial" w:hAnsi="Arial" w:eastAsia="Arial" w:cs="Arial"/>
                <w:b w:val="0"/>
                <w:bCs w:val="0"/>
                <w:i w:val="1"/>
                <w:iCs w:val="1"/>
                <w:caps w:val="0"/>
                <w:smallCaps w:val="0"/>
                <w:color w:val="5A5A5A"/>
                <w:sz w:val="24"/>
                <w:szCs w:val="24"/>
                <w:lang w:val="en-GB"/>
              </w:rPr>
              <w:t>ihre</w:t>
            </w:r>
            <w:r w:rsidRPr="595226C3" w:rsidR="595226C3">
              <w:rPr>
                <w:rFonts w:ascii="Arial" w:hAnsi="Arial" w:eastAsia="Arial" w:cs="Arial"/>
                <w:b w:val="0"/>
                <w:bCs w:val="0"/>
                <w:i w:val="1"/>
                <w:iCs w:val="1"/>
                <w:caps w:val="0"/>
                <w:smallCaps w:val="0"/>
                <w:color w:val="5A5A5A"/>
                <w:sz w:val="24"/>
                <w:szCs w:val="24"/>
                <w:lang w:val="en-GB"/>
              </w:rPr>
              <w:t xml:space="preserve"> Daten hier ein...</w:t>
            </w:r>
          </w:p>
        </w:tc>
        <w:tc>
          <w:tcPr>
            <w:tcW w:w="1715" w:type="dxa"/>
            <w:tcMar>
              <w:left w:w="105" w:type="dxa"/>
              <w:right w:w="105" w:type="dxa"/>
            </w:tcMar>
            <w:vAlign w:val="top"/>
          </w:tcPr>
          <w:p w:rsidR="595226C3" w:rsidP="595226C3" w:rsidRDefault="595226C3" w14:paraId="6342A25F" w14:textId="18FA737F">
            <w:pPr>
              <w:spacing w:beforeAutospacing="on" w:afterAutospacing="on"/>
              <w:rPr>
                <w:rFonts w:ascii="Arial" w:hAnsi="Arial" w:eastAsia="Arial" w:cs="Arial"/>
                <w:b w:val="0"/>
                <w:bCs w:val="0"/>
                <w:i w:val="0"/>
                <w:iCs w:val="0"/>
                <w:caps w:val="0"/>
                <w:smallCaps w:val="0"/>
                <w:color w:val="5A5A5A"/>
                <w:sz w:val="24"/>
                <w:szCs w:val="24"/>
              </w:rPr>
            </w:pPr>
          </w:p>
        </w:tc>
      </w:tr>
      <w:tr w:rsidR="595226C3" w:rsidTr="595226C3" w14:paraId="29E2F708">
        <w:trPr>
          <w:trHeight w:val="300"/>
        </w:trPr>
        <w:tc>
          <w:tcPr>
            <w:tcW w:w="1437" w:type="dxa"/>
            <w:tcMar>
              <w:left w:w="105" w:type="dxa"/>
              <w:right w:w="105" w:type="dxa"/>
            </w:tcMar>
            <w:vAlign w:val="top"/>
          </w:tcPr>
          <w:p w:rsidR="595226C3" w:rsidP="595226C3" w:rsidRDefault="595226C3" w14:paraId="63C8DDEB" w14:textId="5ADBE297">
            <w:pPr>
              <w:pStyle w:val="StandardWeb"/>
              <w:spacing w:beforeAutospacing="on" w:afterAutospacing="on"/>
              <w:rPr>
                <w:rFonts w:ascii="Arial" w:hAnsi="Arial" w:eastAsia="Arial" w:cs="Arial"/>
                <w:b w:val="0"/>
                <w:bCs w:val="0"/>
                <w:i w:val="0"/>
                <w:iCs w:val="0"/>
                <w:caps w:val="0"/>
                <w:smallCaps w:val="0"/>
                <w:color w:val="5A5A5A"/>
                <w:sz w:val="24"/>
                <w:szCs w:val="24"/>
              </w:rPr>
            </w:pPr>
            <w:r w:rsidRPr="595226C3" w:rsidR="595226C3">
              <w:rPr>
                <w:rFonts w:ascii="Arial" w:hAnsi="Arial" w:eastAsia="Arial" w:cs="Arial"/>
                <w:b w:val="0"/>
                <w:bCs w:val="0"/>
                <w:i w:val="0"/>
                <w:iCs w:val="0"/>
                <w:caps w:val="0"/>
                <w:smallCaps w:val="0"/>
                <w:color w:val="5A5A5A"/>
                <w:sz w:val="24"/>
                <w:szCs w:val="24"/>
                <w:lang w:val="en-GB"/>
              </w:rPr>
              <w:t>B3</w:t>
            </w:r>
          </w:p>
        </w:tc>
        <w:tc>
          <w:tcPr>
            <w:tcW w:w="5863" w:type="dxa"/>
            <w:tcMar>
              <w:left w:w="105" w:type="dxa"/>
              <w:right w:w="105" w:type="dxa"/>
            </w:tcMar>
            <w:vAlign w:val="top"/>
          </w:tcPr>
          <w:p w:rsidR="595226C3" w:rsidP="595226C3" w:rsidRDefault="595226C3" w14:paraId="7D8CAB93" w14:textId="476504CE">
            <w:pPr>
              <w:spacing w:beforeAutospacing="on" w:afterAutospacing="on"/>
              <w:rPr>
                <w:rFonts w:ascii="Arial" w:hAnsi="Arial" w:eastAsia="Arial" w:cs="Arial"/>
                <w:b w:val="0"/>
                <w:bCs w:val="0"/>
                <w:i w:val="0"/>
                <w:iCs w:val="0"/>
                <w:caps w:val="0"/>
                <w:smallCaps w:val="0"/>
                <w:color w:val="5A5A5A"/>
                <w:sz w:val="24"/>
                <w:szCs w:val="24"/>
              </w:rPr>
            </w:pPr>
          </w:p>
        </w:tc>
        <w:tc>
          <w:tcPr>
            <w:tcW w:w="1715" w:type="dxa"/>
            <w:tcMar>
              <w:left w:w="105" w:type="dxa"/>
              <w:right w:w="105" w:type="dxa"/>
            </w:tcMar>
            <w:vAlign w:val="top"/>
          </w:tcPr>
          <w:p w:rsidR="595226C3" w:rsidP="595226C3" w:rsidRDefault="595226C3" w14:paraId="3AE151E0" w14:textId="4BCC1B72">
            <w:pPr>
              <w:spacing w:beforeAutospacing="on" w:afterAutospacing="on"/>
              <w:rPr>
                <w:rFonts w:ascii="Arial" w:hAnsi="Arial" w:eastAsia="Arial" w:cs="Arial"/>
                <w:b w:val="0"/>
                <w:bCs w:val="0"/>
                <w:i w:val="0"/>
                <w:iCs w:val="0"/>
                <w:caps w:val="0"/>
                <w:smallCaps w:val="0"/>
                <w:color w:val="5A5A5A"/>
                <w:sz w:val="24"/>
                <w:szCs w:val="24"/>
              </w:rPr>
            </w:pPr>
          </w:p>
        </w:tc>
      </w:tr>
      <w:tr w:rsidR="595226C3" w:rsidTr="595226C3" w14:paraId="7DECAD9C">
        <w:trPr>
          <w:trHeight w:val="300"/>
        </w:trPr>
        <w:tc>
          <w:tcPr>
            <w:tcW w:w="1437" w:type="dxa"/>
            <w:tcMar>
              <w:left w:w="105" w:type="dxa"/>
              <w:right w:w="105" w:type="dxa"/>
            </w:tcMar>
            <w:vAlign w:val="top"/>
          </w:tcPr>
          <w:p w:rsidR="595226C3" w:rsidP="595226C3" w:rsidRDefault="595226C3" w14:paraId="36BA2200" w14:textId="5BAA0926">
            <w:pPr>
              <w:pStyle w:val="StandardWeb"/>
              <w:spacing w:beforeAutospacing="on" w:afterAutospacing="on"/>
              <w:rPr>
                <w:rFonts w:ascii="Arial" w:hAnsi="Arial" w:eastAsia="Arial" w:cs="Arial"/>
                <w:b w:val="0"/>
                <w:bCs w:val="0"/>
                <w:i w:val="0"/>
                <w:iCs w:val="0"/>
                <w:caps w:val="0"/>
                <w:smallCaps w:val="0"/>
                <w:color w:val="5A5A5A"/>
                <w:sz w:val="24"/>
                <w:szCs w:val="24"/>
              </w:rPr>
            </w:pPr>
            <w:r w:rsidRPr="595226C3" w:rsidR="595226C3">
              <w:rPr>
                <w:rFonts w:ascii="Arial" w:hAnsi="Arial" w:eastAsia="Arial" w:cs="Arial"/>
                <w:b w:val="0"/>
                <w:bCs w:val="0"/>
                <w:i w:val="0"/>
                <w:iCs w:val="0"/>
                <w:caps w:val="0"/>
                <w:smallCaps w:val="0"/>
                <w:color w:val="5A5A5A"/>
                <w:sz w:val="24"/>
                <w:szCs w:val="24"/>
                <w:lang w:val="en-GB"/>
              </w:rPr>
              <w:t>D3</w:t>
            </w:r>
          </w:p>
        </w:tc>
        <w:tc>
          <w:tcPr>
            <w:tcW w:w="5863" w:type="dxa"/>
            <w:tcMar>
              <w:left w:w="105" w:type="dxa"/>
              <w:right w:w="105" w:type="dxa"/>
            </w:tcMar>
            <w:vAlign w:val="top"/>
          </w:tcPr>
          <w:p w:rsidR="595226C3" w:rsidP="595226C3" w:rsidRDefault="595226C3" w14:paraId="5669BF10" w14:textId="7DCC04F7">
            <w:pPr>
              <w:spacing w:beforeAutospacing="on" w:afterAutospacing="on"/>
              <w:rPr>
                <w:rFonts w:ascii="Arial" w:hAnsi="Arial" w:eastAsia="Arial" w:cs="Arial"/>
                <w:b w:val="0"/>
                <w:bCs w:val="0"/>
                <w:i w:val="0"/>
                <w:iCs w:val="0"/>
                <w:caps w:val="0"/>
                <w:smallCaps w:val="0"/>
                <w:color w:val="5A5A5A"/>
                <w:sz w:val="24"/>
                <w:szCs w:val="24"/>
              </w:rPr>
            </w:pPr>
          </w:p>
        </w:tc>
        <w:tc>
          <w:tcPr>
            <w:tcW w:w="1715" w:type="dxa"/>
            <w:tcMar>
              <w:left w:w="105" w:type="dxa"/>
              <w:right w:w="105" w:type="dxa"/>
            </w:tcMar>
            <w:vAlign w:val="top"/>
          </w:tcPr>
          <w:p w:rsidR="595226C3" w:rsidP="595226C3" w:rsidRDefault="595226C3" w14:paraId="117C7D78" w14:textId="6D282C03">
            <w:pPr>
              <w:spacing w:beforeAutospacing="on" w:afterAutospacing="on"/>
              <w:rPr>
                <w:rFonts w:ascii="Arial" w:hAnsi="Arial" w:eastAsia="Arial" w:cs="Arial"/>
                <w:b w:val="0"/>
                <w:bCs w:val="0"/>
                <w:i w:val="0"/>
                <w:iCs w:val="0"/>
                <w:caps w:val="0"/>
                <w:smallCaps w:val="0"/>
                <w:color w:val="5A5A5A"/>
                <w:sz w:val="24"/>
                <w:szCs w:val="24"/>
              </w:rPr>
            </w:pPr>
          </w:p>
        </w:tc>
      </w:tr>
      <w:tr w:rsidR="595226C3" w:rsidTr="595226C3" w14:paraId="725E2E4C">
        <w:trPr>
          <w:trHeight w:val="300"/>
        </w:trPr>
        <w:tc>
          <w:tcPr>
            <w:tcW w:w="1437" w:type="dxa"/>
            <w:tcMar>
              <w:left w:w="105" w:type="dxa"/>
              <w:right w:w="105" w:type="dxa"/>
            </w:tcMar>
            <w:vAlign w:val="top"/>
          </w:tcPr>
          <w:p w:rsidR="595226C3" w:rsidP="595226C3" w:rsidRDefault="595226C3" w14:paraId="3D2FE351" w14:textId="1E2E991C">
            <w:pPr>
              <w:pStyle w:val="StandardWeb"/>
              <w:spacing w:beforeAutospacing="on" w:afterAutospacing="on"/>
              <w:rPr>
                <w:rFonts w:ascii="Arial" w:hAnsi="Arial" w:eastAsia="Arial" w:cs="Arial"/>
                <w:b w:val="0"/>
                <w:bCs w:val="0"/>
                <w:i w:val="0"/>
                <w:iCs w:val="0"/>
                <w:caps w:val="0"/>
                <w:smallCaps w:val="0"/>
                <w:color w:val="5A5A5A"/>
                <w:sz w:val="24"/>
                <w:szCs w:val="24"/>
              </w:rPr>
            </w:pPr>
            <w:r w:rsidRPr="595226C3" w:rsidR="595226C3">
              <w:rPr>
                <w:rFonts w:ascii="Arial" w:hAnsi="Arial" w:eastAsia="Arial" w:cs="Arial"/>
                <w:b w:val="0"/>
                <w:bCs w:val="0"/>
                <w:i w:val="0"/>
                <w:iCs w:val="0"/>
                <w:caps w:val="0"/>
                <w:smallCaps w:val="0"/>
                <w:color w:val="5A5A5A"/>
                <w:sz w:val="24"/>
                <w:szCs w:val="24"/>
                <w:lang w:val="en-GB"/>
              </w:rPr>
              <w:t>E3</w:t>
            </w:r>
          </w:p>
        </w:tc>
        <w:tc>
          <w:tcPr>
            <w:tcW w:w="5863" w:type="dxa"/>
            <w:tcMar>
              <w:left w:w="105" w:type="dxa"/>
              <w:right w:w="105" w:type="dxa"/>
            </w:tcMar>
            <w:vAlign w:val="top"/>
          </w:tcPr>
          <w:p w:rsidR="595226C3" w:rsidP="595226C3" w:rsidRDefault="595226C3" w14:paraId="1D2E9D9E" w14:textId="2ED0B6A5">
            <w:pPr>
              <w:spacing w:beforeAutospacing="on" w:afterAutospacing="on"/>
              <w:rPr>
                <w:rFonts w:ascii="Arial" w:hAnsi="Arial" w:eastAsia="Arial" w:cs="Arial"/>
                <w:b w:val="0"/>
                <w:bCs w:val="0"/>
                <w:i w:val="0"/>
                <w:iCs w:val="0"/>
                <w:caps w:val="0"/>
                <w:smallCaps w:val="0"/>
                <w:color w:val="5A5A5A"/>
                <w:sz w:val="24"/>
                <w:szCs w:val="24"/>
              </w:rPr>
            </w:pPr>
          </w:p>
        </w:tc>
        <w:tc>
          <w:tcPr>
            <w:tcW w:w="1715" w:type="dxa"/>
            <w:tcMar>
              <w:left w:w="105" w:type="dxa"/>
              <w:right w:w="105" w:type="dxa"/>
            </w:tcMar>
            <w:vAlign w:val="top"/>
          </w:tcPr>
          <w:p w:rsidR="595226C3" w:rsidP="595226C3" w:rsidRDefault="595226C3" w14:paraId="2142B553" w14:textId="695FE5FD">
            <w:pPr>
              <w:spacing w:beforeAutospacing="on" w:afterAutospacing="on"/>
              <w:rPr>
                <w:rFonts w:ascii="Arial" w:hAnsi="Arial" w:eastAsia="Arial" w:cs="Arial"/>
                <w:b w:val="0"/>
                <w:bCs w:val="0"/>
                <w:i w:val="0"/>
                <w:iCs w:val="0"/>
                <w:caps w:val="0"/>
                <w:smallCaps w:val="0"/>
                <w:color w:val="5A5A5A"/>
                <w:sz w:val="24"/>
                <w:szCs w:val="24"/>
              </w:rPr>
            </w:pPr>
          </w:p>
        </w:tc>
      </w:tr>
      <w:tr w:rsidR="595226C3" w:rsidTr="595226C3" w14:paraId="0D7B8D06">
        <w:trPr>
          <w:trHeight w:val="300"/>
        </w:trPr>
        <w:tc>
          <w:tcPr>
            <w:tcW w:w="1437" w:type="dxa"/>
            <w:tcMar>
              <w:left w:w="105" w:type="dxa"/>
              <w:right w:w="105" w:type="dxa"/>
            </w:tcMar>
            <w:vAlign w:val="top"/>
          </w:tcPr>
          <w:p w:rsidR="595226C3" w:rsidP="595226C3" w:rsidRDefault="595226C3" w14:paraId="68F8A4D0" w14:textId="4A6DB050">
            <w:pPr>
              <w:pStyle w:val="StandardWeb"/>
              <w:suppressLineNumbers w:val="0"/>
              <w:bidi w:val="0"/>
              <w:spacing w:beforeAutospacing="on" w:afterAutospacing="on" w:line="240" w:lineRule="auto"/>
              <w:ind w:left="0" w:right="0"/>
              <w:jc w:val="left"/>
            </w:pPr>
            <w:r w:rsidRPr="595226C3" w:rsidR="595226C3">
              <w:rPr>
                <w:rFonts w:ascii="Arial" w:hAnsi="Arial" w:eastAsia="Arial" w:cs="Arial"/>
                <w:b w:val="0"/>
                <w:bCs w:val="0"/>
                <w:i w:val="0"/>
                <w:iCs w:val="0"/>
                <w:caps w:val="0"/>
                <w:smallCaps w:val="0"/>
                <w:color w:val="5A5A5A"/>
                <w:sz w:val="24"/>
                <w:szCs w:val="24"/>
                <w:lang w:val="en-GB"/>
              </w:rPr>
              <w:t>AllgemeineBeschreibung</w:t>
            </w:r>
            <w:r w:rsidRPr="595226C3" w:rsidR="595226C3">
              <w:rPr>
                <w:rFonts w:ascii="Arial" w:hAnsi="Arial" w:eastAsia="Arial" w:cs="Arial"/>
                <w:b w:val="0"/>
                <w:bCs w:val="0"/>
                <w:i w:val="0"/>
                <w:iCs w:val="0"/>
                <w:caps w:val="0"/>
                <w:smallCaps w:val="0"/>
                <w:color w:val="5A5A5A"/>
                <w:sz w:val="24"/>
                <w:szCs w:val="24"/>
                <w:lang w:val="en-GB"/>
              </w:rPr>
              <w:t xml:space="preserve"> der </w:t>
            </w:r>
            <w:r w:rsidRPr="595226C3" w:rsidR="595226C3">
              <w:rPr>
                <w:rFonts w:ascii="Arial" w:hAnsi="Arial" w:eastAsia="Arial" w:cs="Arial"/>
                <w:b w:val="0"/>
                <w:bCs w:val="0"/>
                <w:i w:val="0"/>
                <w:iCs w:val="0"/>
                <w:caps w:val="0"/>
                <w:smallCaps w:val="0"/>
                <w:color w:val="5A5A5A"/>
                <w:sz w:val="24"/>
                <w:szCs w:val="24"/>
                <w:lang w:val="en-GB"/>
              </w:rPr>
              <w:t>Lebenszyklusperspektive</w:t>
            </w:r>
            <w:r w:rsidRPr="595226C3" w:rsidR="595226C3">
              <w:rPr>
                <w:rFonts w:ascii="Arial" w:hAnsi="Arial" w:eastAsia="Arial" w:cs="Arial"/>
                <w:b w:val="0"/>
                <w:bCs w:val="0"/>
                <w:i w:val="0"/>
                <w:iCs w:val="0"/>
                <w:caps w:val="0"/>
                <w:smallCaps w:val="0"/>
                <w:color w:val="5A5A5A"/>
                <w:sz w:val="24"/>
                <w:szCs w:val="24"/>
                <w:lang w:val="en-GB"/>
              </w:rPr>
              <w:t xml:space="preserve"> (</w:t>
            </w:r>
            <w:r w:rsidRPr="595226C3" w:rsidR="595226C3">
              <w:rPr>
                <w:rFonts w:ascii="Arial" w:hAnsi="Arial" w:eastAsia="Arial" w:cs="Arial"/>
                <w:b w:val="0"/>
                <w:bCs w:val="0"/>
                <w:i w:val="0"/>
                <w:iCs w:val="0"/>
                <w:caps w:val="0"/>
                <w:smallCaps w:val="0"/>
                <w:color w:val="5A5A5A"/>
                <w:sz w:val="24"/>
                <w:szCs w:val="24"/>
                <w:lang w:val="en-GB"/>
              </w:rPr>
              <w:t>mit</w:t>
            </w:r>
            <w:r w:rsidRPr="595226C3" w:rsidR="595226C3">
              <w:rPr>
                <w:rFonts w:ascii="Arial" w:hAnsi="Arial" w:eastAsia="Arial" w:cs="Arial"/>
                <w:b w:val="0"/>
                <w:bCs w:val="0"/>
                <w:i w:val="0"/>
                <w:iCs w:val="0"/>
                <w:caps w:val="0"/>
                <w:smallCaps w:val="0"/>
                <w:color w:val="5A5A5A"/>
                <w:sz w:val="24"/>
                <w:szCs w:val="24"/>
                <w:lang w:val="en-GB"/>
              </w:rPr>
              <w:t xml:space="preserve"> Grenzziehung)</w:t>
            </w:r>
          </w:p>
        </w:tc>
        <w:tc>
          <w:tcPr>
            <w:tcW w:w="5863" w:type="dxa"/>
            <w:tcMar>
              <w:left w:w="105" w:type="dxa"/>
              <w:right w:w="105" w:type="dxa"/>
            </w:tcMar>
            <w:vAlign w:val="top"/>
          </w:tcPr>
          <w:p w:rsidR="595226C3" w:rsidP="595226C3" w:rsidRDefault="595226C3" w14:paraId="6795E14D" w14:textId="3D5A83BE">
            <w:pPr>
              <w:spacing w:beforeAutospacing="on" w:afterAutospacing="on"/>
              <w:rPr>
                <w:rFonts w:ascii="Arial" w:hAnsi="Arial" w:eastAsia="Arial" w:cs="Arial"/>
                <w:b w:val="0"/>
                <w:bCs w:val="0"/>
                <w:i w:val="0"/>
                <w:iCs w:val="0"/>
                <w:caps w:val="0"/>
                <w:smallCaps w:val="0"/>
                <w:color w:val="5A5A5A"/>
                <w:sz w:val="24"/>
                <w:szCs w:val="24"/>
              </w:rPr>
            </w:pPr>
          </w:p>
        </w:tc>
        <w:tc>
          <w:tcPr>
            <w:tcW w:w="1715" w:type="dxa"/>
            <w:tcMar>
              <w:left w:w="105" w:type="dxa"/>
              <w:right w:w="105" w:type="dxa"/>
            </w:tcMar>
            <w:vAlign w:val="top"/>
          </w:tcPr>
          <w:p w:rsidR="595226C3" w:rsidP="595226C3" w:rsidRDefault="595226C3" w14:paraId="086C86CA" w14:textId="5FB11B35">
            <w:pPr>
              <w:spacing w:beforeAutospacing="on" w:afterAutospacing="on"/>
              <w:rPr>
                <w:rFonts w:ascii="Arial" w:hAnsi="Arial" w:eastAsia="Arial" w:cs="Arial"/>
                <w:b w:val="0"/>
                <w:bCs w:val="0"/>
                <w:i w:val="0"/>
                <w:iCs w:val="0"/>
                <w:caps w:val="0"/>
                <w:smallCaps w:val="0"/>
                <w:color w:val="5A5A5A"/>
                <w:sz w:val="24"/>
                <w:szCs w:val="24"/>
              </w:rPr>
            </w:pPr>
          </w:p>
        </w:tc>
      </w:tr>
    </w:tbl>
    <w:p w:rsidR="595226C3" w:rsidP="595226C3" w:rsidRDefault="595226C3" w14:paraId="639D2A93" w14:textId="5D5EB8A0">
      <w:pPr>
        <w:pStyle w:val="StandardWeb"/>
        <w:rPr>
          <w:rFonts w:ascii="Arial" w:hAnsi="Arial" w:cs="Arial"/>
          <w:color w:val="5A5A5A"/>
        </w:rPr>
      </w:pPr>
    </w:p>
    <w:p w:rsidR="595226C3" w:rsidP="595226C3" w:rsidRDefault="595226C3" w14:paraId="236D3C75" w14:textId="5D123507">
      <w:pPr>
        <w:pStyle w:val="berschrift3"/>
      </w:pPr>
      <w:bookmarkStart w:name="_Toc1340163759" w:id="1386475917"/>
      <w:r w:rsidR="04E2F15F">
        <w:rPr/>
        <w:t>Kompaktbilanz</w:t>
      </w:r>
      <w:bookmarkEnd w:id="1386475917"/>
    </w:p>
    <w:p w:rsidR="4B716F94" w:rsidP="4B716F94" w:rsidRDefault="4B716F94" w14:paraId="1A0527ED" w14:textId="68FAB284">
      <w:pPr>
        <w:pStyle w:val="StandardWeb"/>
        <w:rPr>
          <w:rFonts w:ascii="Arial" w:hAnsi="Arial" w:cs="Arial"/>
          <w:noProof w:val="0"/>
          <w:color w:val="5A5A5A"/>
          <w:lang w:val="de-DE"/>
        </w:rPr>
      </w:pPr>
      <w:r w:rsidRPr="595226C3" w:rsidR="595226C3">
        <w:rPr>
          <w:rFonts w:ascii="Arial" w:hAnsi="Arial" w:cs="Arial"/>
          <w:noProof w:val="0"/>
          <w:color w:val="5A5A5A"/>
          <w:lang w:val="de-DE"/>
        </w:rPr>
        <w:t>Organisationen, welche die Kompaktbilanz vorbereiten, sollten eine Lebenszyklusperspektive für die relevanten Aspekte und den dortigen Spezifikationen erstellen.</w:t>
      </w:r>
    </w:p>
    <w:p w:rsidR="595226C3" w:rsidP="595226C3" w:rsidRDefault="595226C3" w14:paraId="4F44C5A2" w14:textId="06A11D7C">
      <w:pPr>
        <w:pStyle w:val="StandardWeb"/>
        <w:rPr>
          <w:rFonts w:ascii="Arial" w:hAnsi="Arial" w:cs="Arial"/>
          <w:noProof w:val="0"/>
          <w:color w:val="5A5A5A"/>
          <w:lang w:val="de-DE"/>
        </w:rPr>
      </w:pPr>
    </w:p>
    <w:p xmlns:wp14="http://schemas.microsoft.com/office/word/2010/wordml" w:rsidRPr="00635605" w:rsidR="00D55E0A" w:rsidP="595226C3" w:rsidRDefault="00635605" w14:paraId="32FB8839" wp14:textId="77777777">
      <w:pPr>
        <w:pStyle w:val="berschrift2"/>
        <w:suppressLineNumbers w:val="0"/>
        <w:bidi w:val="0"/>
        <w:spacing w:beforeAutospacing="on" w:afterAutospacing="on" w:line="259" w:lineRule="auto"/>
        <w:ind w:left="0" w:right="0"/>
        <w:jc w:val="left"/>
        <w:rPr>
          <w:noProof w:val="0"/>
          <w:lang w:val="de-DE"/>
        </w:rPr>
      </w:pPr>
      <w:bookmarkStart w:name="_Toc171932503" w:id="48"/>
      <w:bookmarkStart w:name="_Toc1233651730" w:id="1043119586"/>
      <w:bookmarkStart w:name="_Toc1949552334" w:id="2037273026"/>
      <w:bookmarkStart w:name="_Toc635638641" w:id="18976493"/>
      <w:r w:rsidR="04E2F15F">
        <w:rPr/>
        <w:t>Biodiversität</w:t>
      </w:r>
      <w:bookmarkEnd w:id="48"/>
      <w:bookmarkEnd w:id="1043119586"/>
      <w:bookmarkEnd w:id="2037273026"/>
      <w:bookmarkEnd w:id="18976493"/>
    </w:p>
    <w:p xmlns:wp14="http://schemas.microsoft.com/office/word/2010/wordml" w:rsidRPr="00E317BB" w:rsidR="00D55E0A" w:rsidP="1FFF01CA" w:rsidRDefault="00635605" w14:paraId="1C645B4F" wp14:textId="6E4ED448">
      <w:pPr>
        <w:pStyle w:val="StandardWeb"/>
        <w:divId w:val="317618991"/>
        <w:rPr>
          <w:rFonts w:ascii="Arial" w:hAnsi="Arial" w:cs="Arial"/>
          <w:noProof w:val="0"/>
          <w:color w:val="5A5A5A"/>
          <w:lang w:val="de-DE"/>
        </w:rPr>
      </w:pPr>
      <w:r w:rsidRPr="668FA6D2" w:rsidR="668FA6D2">
        <w:rPr>
          <w:rFonts w:ascii="Arial" w:hAnsi="Arial" w:cs="Arial"/>
          <w:color w:val="5A5A5A"/>
        </w:rPr>
        <w:t>Biodiversität</w:t>
      </w:r>
      <w:r w:rsidRPr="668FA6D2" w:rsidR="668FA6D2">
        <w:rPr>
          <w:rFonts w:ascii="Arial" w:hAnsi="Arial" w:cs="Arial"/>
          <w:color w:val="5A5A5A"/>
        </w:rPr>
        <w:t xml:space="preserve"> </w:t>
      </w:r>
      <w:r w:rsidRPr="668FA6D2" w:rsidR="668FA6D2">
        <w:rPr>
          <w:rFonts w:ascii="Arial" w:hAnsi="Arial" w:cs="Arial"/>
          <w:color w:val="5A5A5A"/>
        </w:rPr>
        <w:t>im</w:t>
      </w:r>
      <w:r w:rsidRPr="668FA6D2" w:rsidR="668FA6D2">
        <w:rPr>
          <w:rFonts w:ascii="Arial" w:hAnsi="Arial" w:cs="Arial"/>
          <w:color w:val="5A5A5A"/>
        </w:rPr>
        <w:t xml:space="preserve"> </w:t>
      </w:r>
      <w:r w:rsidRPr="668FA6D2" w:rsidR="668FA6D2">
        <w:rPr>
          <w:rFonts w:ascii="Arial" w:hAnsi="Arial" w:cs="Arial"/>
          <w:color w:val="5A5A5A"/>
        </w:rPr>
        <w:t>Rahmen</w:t>
      </w:r>
      <w:r w:rsidRPr="668FA6D2" w:rsidR="668FA6D2">
        <w:rPr>
          <w:rFonts w:ascii="Arial" w:hAnsi="Arial" w:cs="Arial"/>
          <w:color w:val="5A5A5A"/>
        </w:rPr>
        <w:t xml:space="preserve"> der </w:t>
      </w:r>
      <w:r w:rsidRPr="668FA6D2" w:rsidR="668FA6D2">
        <w:rPr>
          <w:rFonts w:ascii="Arial" w:hAnsi="Arial" w:cs="Arial"/>
          <w:color w:val="5A5A5A"/>
        </w:rPr>
        <w:t xml:space="preserve">Gemeinwohl-Berichterstattung berücksichtigt Überlegungen zur Vielfalt von Ökosystemen, Arten und Genetik. Die Herstellung von Produkten oder die Bereitstellung von Dienstleistungen wirken sich sowohl durch Aktivitäten der Organisation als auch in den Lieferketten auf die Biodiversität aus, siehe auch Lebenszyklusperspektive. </w:t>
      </w:r>
    </w:p>
    <w:p xmlns:wp14="http://schemas.microsoft.com/office/word/2010/wordml" w:rsidRPr="00E317BB" w:rsidR="00D55E0A" w:rsidP="595226C3" w:rsidRDefault="00635605" w14:paraId="18F3E9CC" wp14:textId="3A489D96">
      <w:pPr>
        <w:pStyle w:val="StandardWeb"/>
        <w:divId w:val="317618991"/>
        <w:rPr>
          <w:rFonts w:ascii="Arial" w:hAnsi="Arial" w:cs="Arial"/>
          <w:noProof w:val="0"/>
          <w:color w:val="5A5A5A"/>
          <w:lang w:val="de-DE"/>
        </w:rPr>
      </w:pPr>
      <w:r w:rsidRPr="595226C3" w:rsidR="595226C3">
        <w:rPr>
          <w:rFonts w:ascii="Arial" w:hAnsi="Arial" w:cs="Arial"/>
          <w:color w:val="5A5A5A"/>
        </w:rPr>
        <w:t xml:space="preserve">Als Haupttreiber des Biodiversitätsverlusts gelten derzeit Land- und Meeresnutzung, direkte Ausbeutung von Ökosystemen, Klimawandel, Umweltverschmutzung und invasive gebietsfremde Arten. Teilweise werden Biodiversitätsaspekte bereits in den Kapiteln E1, E3, E4 erwähnt und in der Lieferkette berücksichtigt, jedoch nicht im Sinne einer </w:t>
      </w:r>
      <w:r w:rsidRPr="595226C3" w:rsidR="595226C3">
        <w:rPr>
          <w:rFonts w:ascii="Arial" w:hAnsi="Arial" w:cs="Arial"/>
          <w:i w:val="1"/>
          <w:iCs w:val="1"/>
          <w:color w:val="5A5A5A"/>
        </w:rPr>
        <w:t>Vermeidung des Biodiversitätsverlusts</w:t>
      </w:r>
      <w:r w:rsidRPr="595226C3" w:rsidR="595226C3">
        <w:rPr>
          <w:rFonts w:ascii="Arial" w:hAnsi="Arial" w:cs="Arial"/>
          <w:color w:val="5A5A5A"/>
        </w:rPr>
        <w:t>. Basierend auf den Antworten und Daten in den einzelnen Themen der Matrix sollten diese Fragen in einem Abschnitt mit der Überschrift „Biodiversität“ zusammengefasst werden.</w:t>
      </w:r>
    </w:p>
    <w:p xmlns:wp14="http://schemas.microsoft.com/office/word/2010/wordml" w:rsidRPr="00E317BB" w:rsidR="00D55E0A" w:rsidP="1FFF01CA" w:rsidRDefault="00635605" w14:paraId="51001C8E" wp14:textId="6679FE8F">
      <w:pPr>
        <w:pStyle w:val="StandardWeb"/>
        <w:divId w:val="317618991"/>
        <w:rPr>
          <w:rFonts w:ascii="Arial" w:hAnsi="Arial" w:cs="Arial"/>
          <w:noProof w:val="0"/>
          <w:color w:val="5A5A5A"/>
          <w:lang w:val="de-DE"/>
        </w:rPr>
      </w:pPr>
    </w:p>
    <w:p w:rsidR="70B4F8E8" w:rsidP="1FFF01CA" w:rsidRDefault="70B4F8E8" w14:paraId="2FE25394" w14:textId="5BF9BF92">
      <w:pPr>
        <w:pStyle w:val="StandardWeb"/>
        <w:rPr>
          <w:rFonts w:ascii="Arial" w:hAnsi="Arial" w:cs="Arial"/>
          <w:noProof w:val="0"/>
          <w:color w:val="5A5A5A"/>
          <w:lang w:val="de-DE"/>
        </w:rPr>
      </w:pPr>
    </w:p>
    <w:p xmlns:wp14="http://schemas.microsoft.com/office/word/2010/wordml" w:rsidRPr="00E317BB" w:rsidR="00D55E0A" w:rsidP="1FFF01CA" w:rsidRDefault="00635605" w14:paraId="057D3420" wp14:textId="5A061305">
      <w:pPr>
        <w:pStyle w:val="StandardWeb"/>
        <w:divId w:val="317618991"/>
        <w:rPr>
          <w:rFonts w:ascii="Arial" w:hAnsi="Arial" w:cs="Arial"/>
          <w:noProof w:val="0"/>
          <w:color w:val="5A5A5A"/>
          <w:lang w:val="de-DE"/>
        </w:rPr>
      </w:pPr>
      <w:r w:rsidRPr="668FA6D2" w:rsidR="668FA6D2">
        <w:rPr>
          <w:rFonts w:ascii="Arial" w:hAnsi="Arial" w:cs="Arial"/>
          <w:color w:val="5A5A5A"/>
        </w:rPr>
        <w:t>Um die Biodiversität im Gemeinwohl-Bericht zu berücksichtigen sollten in den relevanten Lebenszykusphasen neben Umweltauswirkungen und -belastungen auch folgende Fragen beantwortet werden:</w:t>
      </w:r>
    </w:p>
    <w:p xmlns:wp14="http://schemas.microsoft.com/office/word/2010/wordml" w:rsidRPr="00E317BB" w:rsidR="00D55E0A" w:rsidP="70B4F8E8" w:rsidRDefault="00635605" w14:paraId="2955210C" wp14:textId="77777777">
      <w:pPr>
        <w:numPr>
          <w:ilvl w:val="0"/>
          <w:numId w:val="1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Auswirkungen haben unsere Aktivitäten auf die Land- und Meeresnutzung, den Klimawandel, die Verschmutzung von Wasser, Boden, Luft und die genetische Vielfalt?</w:t>
      </w:r>
    </w:p>
    <w:p xmlns:wp14="http://schemas.microsoft.com/office/word/2010/wordml" w:rsidRPr="00E317BB" w:rsidR="00D55E0A" w:rsidP="70B4F8E8" w:rsidRDefault="00635605" w14:paraId="1E4C09A5" wp14:textId="79F577D5">
      <w:pPr>
        <w:numPr>
          <w:ilvl w:val="0"/>
          <w:numId w:val="1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Maßnahmen beabsichtigen wir zu ergreifen, um bestehende Auswirkungen zu minimieren / zu vermeiden (Transformationsplan)?</w:t>
      </w:r>
    </w:p>
    <w:p xmlns:wp14="http://schemas.microsoft.com/office/word/2010/wordml" w:rsidRPr="00E317BB" w:rsidR="00D55E0A" w:rsidP="70B4F8E8" w:rsidRDefault="00635605" w14:paraId="26F9E5C0" wp14:textId="742CAFFE">
      <w:pPr>
        <w:numPr>
          <w:ilvl w:val="0"/>
          <w:numId w:val="1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wirtschaftlichen und finanziellen Risiken birgt dieser Transformationsplan und wie widerstandsfähig sind wir gegenüber identifizierten Risiken?</w:t>
      </w:r>
    </w:p>
    <w:p xmlns:wp14="http://schemas.microsoft.com/office/word/2010/wordml" w:rsidRPr="00E317BB" w:rsidR="00D55E0A" w:rsidP="70B4F8E8" w:rsidRDefault="00635605" w14:paraId="6D5046FF" wp14:textId="77777777">
      <w:pPr>
        <w:numPr>
          <w:ilvl w:val="0"/>
          <w:numId w:val="1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wollen wir die Wirksamkeit der eingeführten Maßnahmen kontrollieren?</w:t>
      </w:r>
    </w:p>
    <w:p w:rsidR="70B4F8E8" w:rsidP="1FFF01CA" w:rsidRDefault="70B4F8E8" w14:paraId="04609467" w14:textId="11593B66">
      <w:pPr>
        <w:pStyle w:val="StandardWeb"/>
        <w:rPr>
          <w:rFonts w:ascii="Arial" w:hAnsi="Arial" w:cs="Arial"/>
          <w:noProof w:val="0"/>
          <w:color w:val="5A5A5A"/>
          <w:lang w:val="de-DE"/>
        </w:rPr>
      </w:pPr>
    </w:p>
    <w:p xmlns:wp14="http://schemas.microsoft.com/office/word/2010/wordml" w:rsidR="00D55E0A" w:rsidP="595226C3" w:rsidRDefault="00013597" w14:paraId="3C21275C" wp14:textId="261FDF53">
      <w:pPr>
        <w:pStyle w:val="StandardWeb"/>
        <w:suppressLineNumbers w:val="0"/>
        <w:bidi w:val="0"/>
        <w:spacing w:beforeAutospacing="on" w:afterAutospacing="on" w:line="259" w:lineRule="auto"/>
        <w:ind w:left="0" w:right="0"/>
        <w:jc w:val="left"/>
        <w:rPr>
          <w:rFonts w:ascii="Arial" w:hAnsi="Arial" w:cs="Arial"/>
          <w:i w:val="1"/>
          <w:iCs w:val="1"/>
          <w:color w:val="5A5A5A"/>
        </w:rPr>
      </w:pPr>
      <w:r w:rsidRPr="595226C3" w:rsidR="595226C3">
        <w:rPr>
          <w:rFonts w:ascii="Arial" w:hAnsi="Arial" w:cs="Arial"/>
          <w:i w:val="1"/>
          <w:iCs w:val="1"/>
          <w:color w:val="5A5A5A"/>
        </w:rPr>
        <w:t>Ihre Biodiversitätsaussagen.</w:t>
      </w:r>
      <w:r w:rsidRPr="595226C3" w:rsidR="595226C3">
        <w:rPr>
          <w:rFonts w:ascii="Arial" w:hAnsi="Arial" w:cs="Arial"/>
          <w:i w:val="1"/>
          <w:iCs w:val="1"/>
          <w:color w:val="5A5A5A"/>
        </w:rPr>
        <w:t>..</w:t>
      </w:r>
    </w:p>
    <w:p xmlns:wp14="http://schemas.microsoft.com/office/word/2010/wordml" w:rsidR="00D55E0A" w:rsidP="595226C3" w:rsidRDefault="00013597" w14:paraId="77F4E30A" wp14:textId="75F2A638">
      <w:pPr>
        <w:pStyle w:val="StandardWeb"/>
        <w:divId w:val="317618991"/>
        <w:rPr>
          <w:rFonts w:ascii="Arial" w:hAnsi="Arial" w:cs="Arial"/>
          <w:i w:val="1"/>
          <w:iCs w:val="1"/>
          <w:noProof w:val="0"/>
          <w:color w:val="5A5A5A"/>
          <w:lang w:val="de-DE"/>
        </w:rPr>
      </w:pPr>
    </w:p>
    <w:p xmlns:wp14="http://schemas.microsoft.com/office/word/2010/wordml" w:rsidR="00D55E0A" w:rsidP="595226C3" w:rsidRDefault="00013597" w14:paraId="1FC39945" wp14:textId="7F052F6B">
      <w:pPr>
        <w:pStyle w:val="Standard"/>
        <w:divId w:val="317618991"/>
        <w:rPr>
          <w:rFonts w:ascii="Arial" w:hAnsi="Arial" w:cs="Arial"/>
          <w:noProof w:val="0"/>
          <w:color w:val="5A5A5A"/>
          <w:lang w:val="de-DE"/>
        </w:rPr>
      </w:pPr>
    </w:p>
    <w:p w:rsidR="668FA6D2" w:rsidP="668FA6D2" w:rsidRDefault="668FA6D2" w14:paraId="359ED361" w14:textId="479FBA0D">
      <w:pPr>
        <w:pStyle w:val="berschrift1"/>
        <w:rPr>
          <w:rFonts w:eastAsia="Times New Roman"/>
        </w:rPr>
      </w:pPr>
      <w:bookmarkStart w:name="_Toc171932511" w:id="64"/>
      <w:bookmarkStart w:name="_Toc1161452695" w:id="11732883"/>
      <w:bookmarkStart w:name="_Toc1333890328" w:id="595947514"/>
      <w:bookmarkStart w:name="_Toc170048606" w:id="432703526"/>
      <w:r w:rsidRPr="003583BC" w:rsidR="04E2F15F">
        <w:rPr>
          <w:rFonts w:eastAsia="Times New Roman"/>
        </w:rPr>
        <w:t>Der Sinn einer Organisation</w:t>
      </w:r>
      <w:bookmarkEnd w:id="64"/>
      <w:bookmarkEnd w:id="11732883"/>
      <w:bookmarkEnd w:id="595947514"/>
      <w:bookmarkEnd w:id="432703526"/>
    </w:p>
    <w:p w:rsidR="668FA6D2" w:rsidP="668FA6D2" w:rsidRDefault="668FA6D2" w14:paraId="72B346B3" w14:textId="2428AC31">
      <w:pPr>
        <w:pStyle w:val="StandardWeb"/>
        <w:suppressLineNumbers w:val="0"/>
        <w:bidi w:val="0"/>
        <w:spacing w:beforeAutospacing="on" w:afterAutospacing="on" w:line="259" w:lineRule="auto"/>
        <w:ind w:left="0" w:right="0"/>
        <w:jc w:val="left"/>
        <w:rPr>
          <w:rFonts w:ascii="Arial" w:hAnsi="Arial" w:cs="Arial"/>
          <w:color w:val="5A5A5A"/>
        </w:rPr>
      </w:pPr>
    </w:p>
    <w:p w:rsidR="70B4F8E8" w:rsidP="1FFF01CA" w:rsidRDefault="70B4F8E8" w14:paraId="163651AD" w14:textId="75DA4D3E">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sind</w:t>
      </w:r>
      <w:r w:rsidRPr="668FA6D2" w:rsidR="668FA6D2">
        <w:rPr>
          <w:rFonts w:ascii="Arial" w:hAnsi="Arial" w:cs="Arial"/>
          <w:color w:val="5A5A5A"/>
        </w:rPr>
        <w:t xml:space="preserve"> Teil der Gesellschaft und </w:t>
      </w:r>
      <w:r w:rsidRPr="668FA6D2" w:rsidR="668FA6D2">
        <w:rPr>
          <w:rFonts w:ascii="Arial" w:hAnsi="Arial" w:cs="Arial"/>
          <w:color w:val="5A5A5A"/>
        </w:rPr>
        <w:t>können</w:t>
      </w:r>
      <w:r w:rsidRPr="668FA6D2" w:rsidR="668FA6D2">
        <w:rPr>
          <w:rFonts w:ascii="Arial" w:hAnsi="Arial" w:cs="Arial"/>
          <w:color w:val="5A5A5A"/>
        </w:rPr>
        <w:t xml:space="preserve"> der Gesellschaft </w:t>
      </w:r>
      <w:r w:rsidRPr="668FA6D2" w:rsidR="668FA6D2">
        <w:rPr>
          <w:rFonts w:ascii="Arial" w:hAnsi="Arial" w:cs="Arial"/>
          <w:color w:val="5A5A5A"/>
        </w:rPr>
        <w:t>dienen</w:t>
      </w:r>
      <w:r w:rsidRPr="668FA6D2" w:rsidR="668FA6D2">
        <w:rPr>
          <w:rFonts w:ascii="Arial" w:hAnsi="Arial" w:cs="Arial"/>
          <w:color w:val="5A5A5A"/>
        </w:rPr>
        <w:t xml:space="preserve"> und </w:t>
      </w:r>
      <w:r w:rsidRPr="668FA6D2" w:rsidR="668FA6D2">
        <w:rPr>
          <w:rFonts w:ascii="Arial" w:hAnsi="Arial" w:cs="Arial"/>
          <w:color w:val="5A5A5A"/>
        </w:rPr>
        <w:t>sie</w:t>
      </w:r>
      <w:r w:rsidRPr="668FA6D2" w:rsidR="668FA6D2">
        <w:rPr>
          <w:rFonts w:ascii="Arial" w:hAnsi="Arial" w:cs="Arial"/>
          <w:color w:val="5A5A5A"/>
        </w:rPr>
        <w:t xml:space="preserve"> </w:t>
      </w:r>
      <w:r w:rsidRPr="668FA6D2" w:rsidR="668FA6D2">
        <w:rPr>
          <w:rFonts w:ascii="Arial" w:hAnsi="Arial" w:cs="Arial"/>
          <w:color w:val="5A5A5A"/>
        </w:rPr>
        <w:t>voranbringen</w:t>
      </w:r>
      <w:r w:rsidRPr="668FA6D2" w:rsidR="668FA6D2">
        <w:rPr>
          <w:rFonts w:ascii="Arial" w:hAnsi="Arial" w:cs="Arial"/>
          <w:color w:val="5A5A5A"/>
        </w:rPr>
        <w:t xml:space="preserve">, </w:t>
      </w:r>
      <w:r w:rsidRPr="668FA6D2" w:rsidR="668FA6D2">
        <w:rPr>
          <w:rFonts w:ascii="Arial" w:hAnsi="Arial" w:cs="Arial"/>
          <w:color w:val="5A5A5A"/>
        </w:rPr>
        <w:t>indem</w:t>
      </w:r>
      <w:r w:rsidRPr="668FA6D2" w:rsidR="668FA6D2">
        <w:rPr>
          <w:rFonts w:ascii="Arial" w:hAnsi="Arial" w:cs="Arial"/>
          <w:color w:val="5A5A5A"/>
        </w:rPr>
        <w:t xml:space="preserve"> </w:t>
      </w:r>
      <w:r w:rsidRPr="668FA6D2" w:rsidR="668FA6D2">
        <w:rPr>
          <w:rFonts w:ascii="Arial" w:hAnsi="Arial" w:cs="Arial"/>
          <w:color w:val="5A5A5A"/>
        </w:rPr>
        <w:t>sie</w:t>
      </w:r>
      <w:r w:rsidRPr="668FA6D2" w:rsidR="668FA6D2">
        <w:rPr>
          <w:rFonts w:ascii="Arial" w:hAnsi="Arial" w:cs="Arial"/>
          <w:color w:val="5A5A5A"/>
        </w:rPr>
        <w:t xml:space="preserve"> </w:t>
      </w:r>
      <w:r w:rsidRPr="668FA6D2" w:rsidR="668FA6D2">
        <w:rPr>
          <w:rFonts w:ascii="Arial" w:hAnsi="Arial" w:cs="Arial"/>
          <w:color w:val="5A5A5A"/>
        </w:rPr>
        <w:t>menschliche</w:t>
      </w:r>
      <w:r w:rsidRPr="668FA6D2" w:rsidR="668FA6D2">
        <w:rPr>
          <w:rFonts w:ascii="Arial" w:hAnsi="Arial" w:cs="Arial"/>
          <w:color w:val="5A5A5A"/>
        </w:rPr>
        <w:t xml:space="preserve"> </w:t>
      </w:r>
      <w:r w:rsidRPr="668FA6D2" w:rsidR="668FA6D2">
        <w:rPr>
          <w:rFonts w:ascii="Arial" w:hAnsi="Arial" w:cs="Arial"/>
          <w:color w:val="5A5A5A"/>
        </w:rPr>
        <w:t>Bedürfnisse</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umfassendere</w:t>
      </w:r>
      <w:r w:rsidRPr="668FA6D2" w:rsidR="668FA6D2">
        <w:rPr>
          <w:rFonts w:ascii="Arial" w:hAnsi="Arial" w:cs="Arial"/>
          <w:color w:val="5A5A5A"/>
        </w:rPr>
        <w:t xml:space="preserve"> </w:t>
      </w:r>
      <w:r w:rsidRPr="668FA6D2" w:rsidR="668FA6D2">
        <w:rPr>
          <w:rFonts w:ascii="Arial" w:hAnsi="Arial" w:cs="Arial"/>
          <w:color w:val="5A5A5A"/>
        </w:rPr>
        <w:t>gesellschaftliche</w:t>
      </w:r>
      <w:r w:rsidRPr="668FA6D2" w:rsidR="668FA6D2">
        <w:rPr>
          <w:rFonts w:ascii="Arial" w:hAnsi="Arial" w:cs="Arial"/>
          <w:color w:val="5A5A5A"/>
        </w:rPr>
        <w:t xml:space="preserve"> </w:t>
      </w:r>
      <w:r w:rsidRPr="668FA6D2" w:rsidR="668FA6D2">
        <w:rPr>
          <w:rFonts w:ascii="Arial" w:hAnsi="Arial" w:cs="Arial"/>
          <w:color w:val="5A5A5A"/>
        </w:rPr>
        <w:t>Bedürfnisse</w:t>
      </w:r>
      <w:r w:rsidRPr="668FA6D2" w:rsidR="668FA6D2">
        <w:rPr>
          <w:rFonts w:ascii="Arial" w:hAnsi="Arial" w:cs="Arial"/>
          <w:color w:val="5A5A5A"/>
        </w:rPr>
        <w:t xml:space="preserve"> </w:t>
      </w:r>
      <w:r w:rsidRPr="668FA6D2" w:rsidR="668FA6D2">
        <w:rPr>
          <w:rFonts w:ascii="Arial" w:hAnsi="Arial" w:cs="Arial"/>
          <w:color w:val="5A5A5A"/>
        </w:rPr>
        <w:t>erfüllen</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bieten</w:t>
      </w:r>
      <w:r w:rsidRPr="668FA6D2" w:rsidR="668FA6D2">
        <w:rPr>
          <w:rFonts w:ascii="Arial" w:hAnsi="Arial" w:cs="Arial"/>
          <w:color w:val="5A5A5A"/>
        </w:rPr>
        <w:t xml:space="preserve"> </w:t>
      </w:r>
      <w:r w:rsidRPr="668FA6D2" w:rsidR="668FA6D2">
        <w:rPr>
          <w:rFonts w:ascii="Arial" w:hAnsi="Arial" w:cs="Arial"/>
          <w:color w:val="5A5A5A"/>
        </w:rPr>
        <w:t>ihren</w:t>
      </w:r>
      <w:r w:rsidRPr="668FA6D2" w:rsidR="668FA6D2">
        <w:rPr>
          <w:rFonts w:ascii="Arial" w:hAnsi="Arial" w:cs="Arial"/>
          <w:color w:val="5A5A5A"/>
        </w:rPr>
        <w:t xml:space="preserve"> </w:t>
      </w:r>
      <w:r w:rsidRPr="668FA6D2" w:rsidR="668FA6D2">
        <w:rPr>
          <w:rFonts w:ascii="Arial" w:hAnsi="Arial" w:cs="Arial"/>
          <w:color w:val="5A5A5A"/>
        </w:rPr>
        <w:t>Mitarbeitenden</w:t>
      </w:r>
      <w:r w:rsidRPr="668FA6D2" w:rsidR="668FA6D2">
        <w:rPr>
          <w:rFonts w:ascii="Arial" w:hAnsi="Arial" w:cs="Arial"/>
          <w:color w:val="5A5A5A"/>
        </w:rPr>
        <w:t xml:space="preserve"> </w:t>
      </w:r>
      <w:r w:rsidRPr="668FA6D2" w:rsidR="668FA6D2">
        <w:rPr>
          <w:rFonts w:ascii="Arial" w:hAnsi="Arial" w:cs="Arial"/>
          <w:color w:val="5A5A5A"/>
        </w:rPr>
        <w:t>einen</w:t>
      </w:r>
      <w:r w:rsidRPr="668FA6D2" w:rsidR="668FA6D2">
        <w:rPr>
          <w:rFonts w:ascii="Arial" w:hAnsi="Arial" w:cs="Arial"/>
          <w:color w:val="5A5A5A"/>
        </w:rPr>
        <w:t xml:space="preserve"> </w:t>
      </w:r>
      <w:r w:rsidRPr="668FA6D2" w:rsidR="668FA6D2">
        <w:rPr>
          <w:rFonts w:ascii="Arial" w:hAnsi="Arial" w:cs="Arial"/>
          <w:color w:val="5A5A5A"/>
        </w:rPr>
        <w:t>Arbeitsplatz</w:t>
      </w:r>
      <w:r w:rsidRPr="668FA6D2" w:rsidR="668FA6D2">
        <w:rPr>
          <w:rFonts w:ascii="Arial" w:hAnsi="Arial" w:cs="Arial"/>
          <w:color w:val="5A5A5A"/>
        </w:rPr>
        <w:t xml:space="preserve">, </w:t>
      </w:r>
      <w:r w:rsidRPr="668FA6D2" w:rsidR="668FA6D2">
        <w:rPr>
          <w:rFonts w:ascii="Arial" w:hAnsi="Arial" w:cs="Arial"/>
          <w:color w:val="5A5A5A"/>
        </w:rPr>
        <w:t>zahlen</w:t>
      </w:r>
      <w:r w:rsidRPr="668FA6D2" w:rsidR="668FA6D2">
        <w:rPr>
          <w:rFonts w:ascii="Arial" w:hAnsi="Arial" w:cs="Arial"/>
          <w:color w:val="5A5A5A"/>
        </w:rPr>
        <w:t xml:space="preserve"> </w:t>
      </w:r>
      <w:r w:rsidRPr="668FA6D2" w:rsidR="668FA6D2">
        <w:rPr>
          <w:rFonts w:ascii="Arial" w:hAnsi="Arial" w:cs="Arial"/>
          <w:color w:val="5A5A5A"/>
        </w:rPr>
        <w:t>ihnen</w:t>
      </w:r>
      <w:r w:rsidRPr="668FA6D2" w:rsidR="668FA6D2">
        <w:rPr>
          <w:rFonts w:ascii="Arial" w:hAnsi="Arial" w:cs="Arial"/>
          <w:color w:val="5A5A5A"/>
        </w:rPr>
        <w:t xml:space="preserve"> </w:t>
      </w:r>
      <w:r w:rsidRPr="668FA6D2" w:rsidR="668FA6D2">
        <w:rPr>
          <w:rFonts w:ascii="Arial" w:hAnsi="Arial" w:cs="Arial"/>
          <w:color w:val="5A5A5A"/>
        </w:rPr>
        <w:t>einen</w:t>
      </w:r>
      <w:r w:rsidRPr="668FA6D2" w:rsidR="668FA6D2">
        <w:rPr>
          <w:rFonts w:ascii="Arial" w:hAnsi="Arial" w:cs="Arial"/>
          <w:color w:val="5A5A5A"/>
        </w:rPr>
        <w:t xml:space="preserve"> </w:t>
      </w:r>
      <w:r w:rsidRPr="668FA6D2" w:rsidR="668FA6D2">
        <w:rPr>
          <w:rFonts w:ascii="Arial" w:hAnsi="Arial" w:cs="Arial"/>
          <w:color w:val="5A5A5A"/>
        </w:rPr>
        <w:t>fairen</w:t>
      </w:r>
      <w:r w:rsidRPr="668FA6D2" w:rsidR="668FA6D2">
        <w:rPr>
          <w:rFonts w:ascii="Arial" w:hAnsi="Arial" w:cs="Arial"/>
          <w:color w:val="5A5A5A"/>
        </w:rPr>
        <w:t xml:space="preserve"> Lohn und </w:t>
      </w:r>
      <w:r w:rsidRPr="668FA6D2" w:rsidR="668FA6D2">
        <w:rPr>
          <w:rFonts w:ascii="Arial" w:hAnsi="Arial" w:cs="Arial"/>
          <w:color w:val="5A5A5A"/>
        </w:rPr>
        <w:t>ermöglichen</w:t>
      </w:r>
      <w:r w:rsidRPr="668FA6D2" w:rsidR="668FA6D2">
        <w:rPr>
          <w:rFonts w:ascii="Arial" w:hAnsi="Arial" w:cs="Arial"/>
          <w:color w:val="5A5A5A"/>
        </w:rPr>
        <w:t xml:space="preserve"> </w:t>
      </w:r>
      <w:r w:rsidRPr="668FA6D2" w:rsidR="668FA6D2">
        <w:rPr>
          <w:rFonts w:ascii="Arial" w:hAnsi="Arial" w:cs="Arial"/>
          <w:color w:val="5A5A5A"/>
        </w:rPr>
        <w:t>ihnen</w:t>
      </w:r>
      <w:r w:rsidRPr="668FA6D2" w:rsidR="668FA6D2">
        <w:rPr>
          <w:rFonts w:ascii="Arial" w:hAnsi="Arial" w:cs="Arial"/>
          <w:color w:val="5A5A5A"/>
        </w:rPr>
        <w:t xml:space="preserve"> und </w:t>
      </w:r>
      <w:r w:rsidRPr="668FA6D2" w:rsidR="668FA6D2">
        <w:rPr>
          <w:rFonts w:ascii="Arial" w:hAnsi="Arial" w:cs="Arial"/>
          <w:color w:val="5A5A5A"/>
        </w:rPr>
        <w:t>ihren</w:t>
      </w:r>
      <w:r w:rsidRPr="668FA6D2" w:rsidR="668FA6D2">
        <w:rPr>
          <w:rFonts w:ascii="Arial" w:hAnsi="Arial" w:cs="Arial"/>
          <w:color w:val="5A5A5A"/>
        </w:rPr>
        <w:t xml:space="preserve"> </w:t>
      </w:r>
      <w:r w:rsidRPr="668FA6D2" w:rsidR="668FA6D2">
        <w:rPr>
          <w:rFonts w:ascii="Arial" w:hAnsi="Arial" w:cs="Arial"/>
          <w:color w:val="5A5A5A"/>
        </w:rPr>
        <w:t>Familien</w:t>
      </w:r>
      <w:r w:rsidRPr="668FA6D2" w:rsidR="668FA6D2">
        <w:rPr>
          <w:rFonts w:ascii="Arial" w:hAnsi="Arial" w:cs="Arial"/>
          <w:color w:val="5A5A5A"/>
        </w:rPr>
        <w:t xml:space="preserve"> so, </w:t>
      </w:r>
      <w:r w:rsidRPr="668FA6D2" w:rsidR="668FA6D2">
        <w:rPr>
          <w:rFonts w:ascii="Arial" w:hAnsi="Arial" w:cs="Arial"/>
          <w:color w:val="5A5A5A"/>
        </w:rPr>
        <w:t>ihren</w:t>
      </w:r>
      <w:r w:rsidRPr="668FA6D2" w:rsidR="668FA6D2">
        <w:rPr>
          <w:rFonts w:ascii="Arial" w:hAnsi="Arial" w:cs="Arial"/>
          <w:color w:val="5A5A5A"/>
        </w:rPr>
        <w:t xml:space="preserve"> </w:t>
      </w:r>
      <w:r w:rsidRPr="668FA6D2" w:rsidR="668FA6D2">
        <w:rPr>
          <w:rFonts w:ascii="Arial" w:hAnsi="Arial" w:cs="Arial"/>
          <w:color w:val="5A5A5A"/>
        </w:rPr>
        <w:t>Lebensunterhalt</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verdienen</w:t>
      </w:r>
      <w:r w:rsidRPr="668FA6D2" w:rsidR="668FA6D2">
        <w:rPr>
          <w:rFonts w:ascii="Arial" w:hAnsi="Arial" w:cs="Arial"/>
          <w:color w:val="5A5A5A"/>
        </w:rPr>
        <w:t>.</w:t>
      </w:r>
    </w:p>
    <w:p w:rsidR="70B4F8E8" w:rsidP="1FFF01CA" w:rsidRDefault="70B4F8E8" w14:paraId="15293CCF" w14:textId="1569D799">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w:rsidR="70B4F8E8" w:rsidP="1FFF01CA" w:rsidRDefault="70B4F8E8" w14:paraId="384679F6" w14:textId="1A68704D">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Der Sinn </w:t>
      </w:r>
      <w:r w:rsidRPr="668FA6D2" w:rsidR="668FA6D2">
        <w:rPr>
          <w:rFonts w:ascii="Arial" w:hAnsi="Arial" w:cs="Arial"/>
          <w:color w:val="5A5A5A"/>
        </w:rPr>
        <w:t>einer</w:t>
      </w:r>
      <w:r w:rsidRPr="668FA6D2" w:rsidR="668FA6D2">
        <w:rPr>
          <w:rFonts w:ascii="Arial" w:hAnsi="Arial" w:cs="Arial"/>
          <w:color w:val="5A5A5A"/>
        </w:rPr>
        <w:t xml:space="preserve"> Organisation </w:t>
      </w:r>
      <w:r w:rsidRPr="668FA6D2" w:rsidR="668FA6D2">
        <w:rPr>
          <w:rFonts w:ascii="Arial" w:hAnsi="Arial" w:cs="Arial"/>
          <w:color w:val="5A5A5A"/>
        </w:rPr>
        <w:t>ist</w:t>
      </w:r>
      <w:r w:rsidRPr="668FA6D2" w:rsidR="668FA6D2">
        <w:rPr>
          <w:rFonts w:ascii="Arial" w:hAnsi="Arial" w:cs="Arial"/>
          <w:color w:val="5A5A5A"/>
        </w:rPr>
        <w:t xml:space="preserve"> das Ziel </w:t>
      </w:r>
      <w:r w:rsidRPr="668FA6D2" w:rsidR="668FA6D2">
        <w:rPr>
          <w:rFonts w:ascii="Arial" w:hAnsi="Arial" w:cs="Arial"/>
          <w:color w:val="5A5A5A"/>
        </w:rPr>
        <w:t>wonach</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Organisation </w:t>
      </w:r>
      <w:r w:rsidRPr="668FA6D2" w:rsidR="668FA6D2">
        <w:rPr>
          <w:rFonts w:ascii="Arial" w:hAnsi="Arial" w:cs="Arial"/>
          <w:color w:val="5A5A5A"/>
        </w:rPr>
        <w:t>strebt</w:t>
      </w:r>
      <w:r w:rsidRPr="668FA6D2" w:rsidR="668FA6D2">
        <w:rPr>
          <w:rFonts w:ascii="Arial" w:hAnsi="Arial" w:cs="Arial"/>
          <w:color w:val="5A5A5A"/>
        </w:rPr>
        <w:t xml:space="preserve"> und </w:t>
      </w:r>
      <w:r w:rsidRPr="668FA6D2" w:rsidR="668FA6D2">
        <w:rPr>
          <w:rFonts w:ascii="Arial" w:hAnsi="Arial" w:cs="Arial"/>
          <w:color w:val="5A5A5A"/>
        </w:rPr>
        <w:t>beschreibt</w:t>
      </w:r>
      <w:r w:rsidRPr="668FA6D2" w:rsidR="668FA6D2">
        <w:rPr>
          <w:rFonts w:ascii="Arial" w:hAnsi="Arial" w:cs="Arial"/>
          <w:color w:val="5A5A5A"/>
        </w:rPr>
        <w:t xml:space="preserve">, </w:t>
      </w:r>
      <w:r w:rsidRPr="668FA6D2" w:rsidR="668FA6D2">
        <w:rPr>
          <w:rFonts w:ascii="Arial" w:hAnsi="Arial" w:cs="Arial"/>
          <w:color w:val="5A5A5A"/>
        </w:rPr>
        <w:t>wozu</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Organisation </w:t>
      </w:r>
      <w:r w:rsidRPr="668FA6D2" w:rsidR="668FA6D2">
        <w:rPr>
          <w:rFonts w:ascii="Arial" w:hAnsi="Arial" w:cs="Arial"/>
          <w:color w:val="5A5A5A"/>
        </w:rPr>
        <w:t>existiert</w:t>
      </w:r>
      <w:r w:rsidRPr="668FA6D2" w:rsidR="668FA6D2">
        <w:rPr>
          <w:rFonts w:ascii="Arial" w:hAnsi="Arial" w:cs="Arial"/>
          <w:color w:val="5A5A5A"/>
        </w:rPr>
        <w:t xml:space="preserve"> und </w:t>
      </w:r>
      <w:r w:rsidRPr="668FA6D2" w:rsidR="668FA6D2">
        <w:rPr>
          <w:rFonts w:ascii="Arial" w:hAnsi="Arial" w:cs="Arial"/>
          <w:color w:val="5A5A5A"/>
        </w:rPr>
        <w:t>wirtschaftlich</w:t>
      </w:r>
      <w:r w:rsidRPr="668FA6D2" w:rsidR="668FA6D2">
        <w:rPr>
          <w:rFonts w:ascii="Arial" w:hAnsi="Arial" w:cs="Arial"/>
          <w:color w:val="5A5A5A"/>
        </w:rPr>
        <w:t xml:space="preserve"> </w:t>
      </w:r>
      <w:r w:rsidRPr="668FA6D2" w:rsidR="668FA6D2">
        <w:rPr>
          <w:rFonts w:ascii="Arial" w:hAnsi="Arial" w:cs="Arial"/>
          <w:color w:val="5A5A5A"/>
        </w:rPr>
        <w:t>tätig</w:t>
      </w:r>
      <w:r w:rsidRPr="668FA6D2" w:rsidR="668FA6D2">
        <w:rPr>
          <w:rFonts w:ascii="Arial" w:hAnsi="Arial" w:cs="Arial"/>
          <w:color w:val="5A5A5A"/>
        </w:rPr>
        <w:t xml:space="preserve"> </w:t>
      </w:r>
      <w:r w:rsidRPr="668FA6D2" w:rsidR="668FA6D2">
        <w:rPr>
          <w:rFonts w:ascii="Arial" w:hAnsi="Arial" w:cs="Arial"/>
          <w:color w:val="5A5A5A"/>
        </w:rPr>
        <w:t>ist</w:t>
      </w:r>
      <w:r w:rsidRPr="668FA6D2" w:rsidR="668FA6D2">
        <w:rPr>
          <w:rFonts w:ascii="Arial" w:hAnsi="Arial" w:cs="Arial"/>
          <w:color w:val="5A5A5A"/>
        </w:rPr>
        <w:t xml:space="preserve">. Der Sinn </w:t>
      </w:r>
      <w:r w:rsidRPr="668FA6D2" w:rsidR="668FA6D2">
        <w:rPr>
          <w:rFonts w:ascii="Arial" w:hAnsi="Arial" w:cs="Arial"/>
          <w:color w:val="5A5A5A"/>
        </w:rPr>
        <w:t>bezieht</w:t>
      </w:r>
      <w:r w:rsidRPr="668FA6D2" w:rsidR="668FA6D2">
        <w:rPr>
          <w:rFonts w:ascii="Arial" w:hAnsi="Arial" w:cs="Arial"/>
          <w:color w:val="5A5A5A"/>
        </w:rPr>
        <w:t xml:space="preserve"> die Organisation auf die Welt und </w:t>
      </w:r>
      <w:r w:rsidRPr="668FA6D2" w:rsidR="668FA6D2">
        <w:rPr>
          <w:rFonts w:ascii="Arial" w:hAnsi="Arial" w:cs="Arial"/>
          <w:color w:val="5A5A5A"/>
        </w:rPr>
        <w:t>definiert</w:t>
      </w:r>
      <w:r w:rsidRPr="668FA6D2" w:rsidR="668FA6D2">
        <w:rPr>
          <w:rFonts w:ascii="Arial" w:hAnsi="Arial" w:cs="Arial"/>
          <w:color w:val="5A5A5A"/>
        </w:rPr>
        <w:t xml:space="preserve"> </w:t>
      </w:r>
      <w:r w:rsidRPr="668FA6D2" w:rsidR="668FA6D2">
        <w:rPr>
          <w:rFonts w:ascii="Arial" w:hAnsi="Arial" w:cs="Arial"/>
          <w:color w:val="5A5A5A"/>
        </w:rPr>
        <w:t>ihre</w:t>
      </w:r>
      <w:r w:rsidRPr="668FA6D2" w:rsidR="668FA6D2">
        <w:rPr>
          <w:rFonts w:ascii="Arial" w:hAnsi="Arial" w:cs="Arial"/>
          <w:color w:val="5A5A5A"/>
        </w:rPr>
        <w:t xml:space="preserve"> die </w:t>
      </w:r>
      <w:r w:rsidRPr="668FA6D2" w:rsidR="668FA6D2">
        <w:rPr>
          <w:rFonts w:ascii="Arial" w:hAnsi="Arial" w:cs="Arial"/>
          <w:color w:val="5A5A5A"/>
        </w:rPr>
        <w:t>Bedeutung</w:t>
      </w:r>
      <w:r w:rsidRPr="668FA6D2" w:rsidR="668FA6D2">
        <w:rPr>
          <w:rFonts w:ascii="Arial" w:hAnsi="Arial" w:cs="Arial"/>
          <w:color w:val="5A5A5A"/>
        </w:rPr>
        <w:t xml:space="preserve"> für die Welt. </w:t>
      </w:r>
    </w:p>
    <w:p w:rsidR="70B4F8E8" w:rsidP="1FFF01CA" w:rsidRDefault="70B4F8E8" w14:paraId="4238BF5A" w14:textId="26E424B5">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w:rsidR="70B4F8E8" w:rsidP="1FFF01CA" w:rsidRDefault="70B4F8E8" w14:paraId="13592E0D" w14:textId="16B84149">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Der Sinn verdeutlicht, welchen Verbesserungen des Lebens sich eine Organisation jetzt und in Zukunft verpflichtet fühlt im Hinblick auf alle Berührungsgruppen. </w:t>
      </w:r>
    </w:p>
    <w:p w:rsidR="70B4F8E8" w:rsidP="1FFF01CA" w:rsidRDefault="70B4F8E8" w14:paraId="06FF19AC" w14:textId="0BC9E8F4">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Den Sinn </w:t>
      </w:r>
      <w:r w:rsidRPr="668FA6D2" w:rsidR="668FA6D2">
        <w:rPr>
          <w:rFonts w:ascii="Arial" w:hAnsi="Arial" w:cs="Arial"/>
          <w:color w:val="5A5A5A"/>
        </w:rPr>
        <w:t>einer</w:t>
      </w:r>
      <w:r w:rsidRPr="668FA6D2" w:rsidR="668FA6D2">
        <w:rPr>
          <w:rFonts w:ascii="Arial" w:hAnsi="Arial" w:cs="Arial"/>
          <w:color w:val="5A5A5A"/>
        </w:rPr>
        <w:t xml:space="preserve"> Organisation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definieren</w:t>
      </w:r>
      <w:r w:rsidRPr="668FA6D2" w:rsidR="668FA6D2">
        <w:rPr>
          <w:rFonts w:ascii="Arial" w:hAnsi="Arial" w:cs="Arial"/>
          <w:color w:val="5A5A5A"/>
        </w:rPr>
        <w:t xml:space="preserve"> </w:t>
      </w:r>
      <w:r w:rsidRPr="668FA6D2" w:rsidR="668FA6D2">
        <w:rPr>
          <w:rFonts w:ascii="Arial" w:hAnsi="Arial" w:cs="Arial"/>
          <w:color w:val="5A5A5A"/>
        </w:rPr>
        <w:t>bedeutet</w:t>
      </w:r>
      <w:r w:rsidRPr="668FA6D2" w:rsidR="668FA6D2">
        <w:rPr>
          <w:rFonts w:ascii="Arial" w:hAnsi="Arial" w:cs="Arial"/>
          <w:color w:val="5A5A5A"/>
        </w:rPr>
        <w:t xml:space="preserve">, </w:t>
      </w:r>
      <w:r w:rsidRPr="668FA6D2" w:rsidR="668FA6D2">
        <w:rPr>
          <w:rFonts w:ascii="Arial" w:hAnsi="Arial" w:cs="Arial"/>
          <w:color w:val="5A5A5A"/>
        </w:rPr>
        <w:t>sich</w:t>
      </w:r>
      <w:r w:rsidRPr="668FA6D2" w:rsidR="668FA6D2">
        <w:rPr>
          <w:rFonts w:ascii="Arial" w:hAnsi="Arial" w:cs="Arial"/>
          <w:color w:val="5A5A5A"/>
        </w:rPr>
        <w:t xml:space="preserve"> seiner </w:t>
      </w:r>
      <w:r w:rsidRPr="668FA6D2" w:rsidR="668FA6D2">
        <w:rPr>
          <w:rFonts w:ascii="Arial" w:hAnsi="Arial" w:cs="Arial"/>
          <w:color w:val="5A5A5A"/>
        </w:rPr>
        <w:t>Auswirkungen</w:t>
      </w:r>
      <w:r w:rsidRPr="668FA6D2" w:rsidR="668FA6D2">
        <w:rPr>
          <w:rFonts w:ascii="Arial" w:hAnsi="Arial" w:cs="Arial"/>
          <w:color w:val="5A5A5A"/>
        </w:rPr>
        <w:t xml:space="preserve"> </w:t>
      </w:r>
      <w:r w:rsidRPr="668FA6D2" w:rsidR="668FA6D2">
        <w:rPr>
          <w:rFonts w:ascii="Arial" w:hAnsi="Arial" w:cs="Arial"/>
          <w:color w:val="5A5A5A"/>
        </w:rPr>
        <w:t>bewusst</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sein und </w:t>
      </w:r>
      <w:r w:rsidRPr="668FA6D2" w:rsidR="668FA6D2">
        <w:rPr>
          <w:rFonts w:ascii="Arial" w:hAnsi="Arial" w:cs="Arial"/>
          <w:color w:val="5A5A5A"/>
        </w:rPr>
        <w:t>diese</w:t>
      </w:r>
      <w:r w:rsidRPr="668FA6D2" w:rsidR="668FA6D2">
        <w:rPr>
          <w:rFonts w:ascii="Arial" w:hAnsi="Arial" w:cs="Arial"/>
          <w:color w:val="5A5A5A"/>
        </w:rPr>
        <w:t xml:space="preserve"> </w:t>
      </w:r>
      <w:r w:rsidRPr="668FA6D2" w:rsidR="668FA6D2">
        <w:rPr>
          <w:rFonts w:ascii="Arial" w:hAnsi="Arial" w:cs="Arial"/>
          <w:color w:val="5A5A5A"/>
        </w:rPr>
        <w:t>Verantwortung</w:t>
      </w:r>
      <w:r w:rsidRPr="668FA6D2" w:rsidR="668FA6D2">
        <w:rPr>
          <w:rFonts w:ascii="Arial" w:hAnsi="Arial" w:cs="Arial"/>
          <w:color w:val="5A5A5A"/>
        </w:rPr>
        <w:t xml:space="preserve"> auf positive Weise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handhaben</w:t>
      </w:r>
      <w:r w:rsidRPr="668FA6D2" w:rsidR="668FA6D2">
        <w:rPr>
          <w:rFonts w:ascii="Arial" w:hAnsi="Arial" w:cs="Arial"/>
          <w:color w:val="5A5A5A"/>
        </w:rPr>
        <w:t xml:space="preserve">. </w:t>
      </w:r>
    </w:p>
    <w:p w:rsidR="70B4F8E8" w:rsidP="1FFF01CA" w:rsidRDefault="70B4F8E8" w14:paraId="7DEC1411" w14:textId="040516F1">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xmlns:wp14="http://schemas.microsoft.com/office/word/2010/wordml" w:rsidRPr="0052010F" w:rsidR="00D55E0A" w:rsidP="1FFF01CA" w:rsidRDefault="00635605" w14:paraId="7D2F2971" wp14:textId="28C71656">
      <w:pPr>
        <w:pStyle w:val="StandardWeb"/>
        <w:divId w:val="317618991"/>
        <w:rPr>
          <w:rFonts w:ascii="Arial" w:hAnsi="Arial" w:cs="Arial"/>
          <w:noProof w:val="0"/>
          <w:color w:val="5A5A5A"/>
          <w:lang w:val="de-DE"/>
        </w:rPr>
      </w:pPr>
      <w:r w:rsidRPr="668FA6D2" w:rsidR="668FA6D2">
        <w:rPr>
          <w:rFonts w:ascii="Arial" w:hAnsi="Arial" w:cs="Arial"/>
          <w:color w:val="5A5A5A"/>
        </w:rPr>
        <w:t>Der Sinn der Organisation wird im (</w:t>
      </w:r>
      <w:r w:rsidRPr="668FA6D2" w:rsidR="668FA6D2">
        <w:rPr>
          <w:rFonts w:ascii="Arial" w:hAnsi="Arial" w:cs="Arial"/>
          <w:color w:val="5A5A5A"/>
        </w:rPr>
        <w:t>Unternehmen</w:t>
      </w:r>
      <w:r w:rsidRPr="668FA6D2" w:rsidR="668FA6D2">
        <w:rPr>
          <w:rFonts w:ascii="Arial" w:hAnsi="Arial" w:cs="Arial"/>
          <w:color w:val="5A5A5A"/>
        </w:rPr>
        <w:t>s-)Leitbild oder der (</w:t>
      </w:r>
      <w:r w:rsidRPr="668FA6D2" w:rsidR="668FA6D2">
        <w:rPr>
          <w:rFonts w:ascii="Arial" w:hAnsi="Arial" w:cs="Arial"/>
          <w:color w:val="5A5A5A"/>
        </w:rPr>
        <w:t>Unternehmen</w:t>
      </w:r>
      <w:r w:rsidRPr="668FA6D2" w:rsidR="668FA6D2">
        <w:rPr>
          <w:rFonts w:ascii="Arial" w:hAnsi="Arial" w:cs="Arial"/>
          <w:color w:val="5A5A5A"/>
        </w:rPr>
        <w:t xml:space="preserve">s-)Philosophie beschrieben. Dort artikuliert und kommuniziert die Organisation ihren Sinn, ihre Existenzberechtigung jenseits des Profits, auf präzise und inspirierende Weise. </w:t>
      </w:r>
    </w:p>
    <w:p xmlns:wp14="http://schemas.microsoft.com/office/word/2010/wordml" w:rsidRPr="0052010F" w:rsidR="00D55E0A" w:rsidP="1FFF01CA" w:rsidRDefault="00635605" w14:paraId="4905EB1A" wp14:textId="11A8FA8D">
      <w:pPr>
        <w:pStyle w:val="StandardWeb"/>
        <w:divId w:val="317618991"/>
        <w:rPr>
          <w:rFonts w:ascii="Arial" w:hAnsi="Arial" w:cs="Arial"/>
          <w:noProof w:val="0"/>
          <w:color w:val="5A5A5A"/>
          <w:lang w:val="de-DE"/>
        </w:rPr>
      </w:pPr>
    </w:p>
    <w:p xmlns:wp14="http://schemas.microsoft.com/office/word/2010/wordml" w:rsidRPr="0052010F" w:rsidR="00D55E0A" w:rsidP="1FFF01CA" w:rsidRDefault="00635605" w14:paraId="14730067" wp14:textId="6CC0EBAE">
      <w:pPr>
        <w:pStyle w:val="StandardWeb"/>
        <w:divId w:val="317618991"/>
        <w:rPr>
          <w:rFonts w:ascii="Arial" w:hAnsi="Arial" w:cs="Arial"/>
          <w:noProof w:val="0"/>
          <w:color w:val="5A5A5A"/>
          <w:lang w:val="de-DE"/>
        </w:rPr>
      </w:pPr>
      <w:r w:rsidRPr="668FA6D2" w:rsidR="668FA6D2">
        <w:rPr>
          <w:rFonts w:ascii="Arial" w:hAnsi="Arial" w:cs="Arial"/>
          <w:color w:val="5A5A5A"/>
        </w:rPr>
        <w:t xml:space="preserve">Der </w:t>
      </w:r>
      <w:r w:rsidRPr="668FA6D2" w:rsidR="668FA6D2">
        <w:rPr>
          <w:rFonts w:ascii="Arial" w:hAnsi="Arial" w:cs="Arial"/>
          <w:color w:val="5A5A5A"/>
        </w:rPr>
        <w:t>Unternehmenssinn</w:t>
      </w:r>
      <w:r w:rsidRPr="668FA6D2" w:rsidR="668FA6D2">
        <w:rPr>
          <w:rFonts w:ascii="Arial" w:hAnsi="Arial" w:cs="Arial"/>
          <w:color w:val="5A5A5A"/>
        </w:rPr>
        <w:t xml:space="preserve"> </w:t>
      </w:r>
      <w:r w:rsidRPr="668FA6D2" w:rsidR="668FA6D2">
        <w:rPr>
          <w:rFonts w:ascii="Arial" w:hAnsi="Arial" w:cs="Arial"/>
          <w:color w:val="5A5A5A"/>
        </w:rPr>
        <w:t>besteht</w:t>
      </w:r>
      <w:r w:rsidRPr="668FA6D2" w:rsidR="668FA6D2">
        <w:rPr>
          <w:rFonts w:ascii="Arial" w:hAnsi="Arial" w:cs="Arial"/>
          <w:color w:val="5A5A5A"/>
        </w:rPr>
        <w:t xml:space="preserve"> </w:t>
      </w:r>
      <w:r w:rsidRPr="668FA6D2" w:rsidR="668FA6D2">
        <w:rPr>
          <w:rFonts w:ascii="Arial" w:hAnsi="Arial" w:cs="Arial"/>
          <w:color w:val="5A5A5A"/>
        </w:rPr>
        <w:t>typischerweise</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w:t>
      </w:r>
      <w:r w:rsidRPr="668FA6D2" w:rsidR="668FA6D2">
        <w:rPr>
          <w:rFonts w:ascii="Arial" w:hAnsi="Arial" w:cs="Arial"/>
          <w:color w:val="5A5A5A"/>
        </w:rPr>
        <w:t>ein</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zwei</w:t>
      </w:r>
      <w:r w:rsidRPr="668FA6D2" w:rsidR="668FA6D2">
        <w:rPr>
          <w:rFonts w:ascii="Arial" w:hAnsi="Arial" w:cs="Arial"/>
          <w:color w:val="5A5A5A"/>
        </w:rPr>
        <w:t xml:space="preserve"> Sätzen, die </w:t>
      </w:r>
      <w:r w:rsidRPr="668FA6D2" w:rsidR="668FA6D2">
        <w:rPr>
          <w:rFonts w:ascii="Arial" w:hAnsi="Arial" w:cs="Arial"/>
          <w:color w:val="5A5A5A"/>
        </w:rPr>
        <w:t>vermitteln</w:t>
      </w:r>
      <w:r w:rsidRPr="668FA6D2" w:rsidR="668FA6D2">
        <w:rPr>
          <w:rFonts w:ascii="Arial" w:hAnsi="Arial" w:cs="Arial"/>
          <w:color w:val="5A5A5A"/>
        </w:rPr>
        <w:t xml:space="preserve">, </w:t>
      </w:r>
      <w:r w:rsidRPr="668FA6D2" w:rsidR="668FA6D2">
        <w:rPr>
          <w:rFonts w:ascii="Arial" w:hAnsi="Arial" w:cs="Arial"/>
          <w:color w:val="5A5A5A"/>
        </w:rPr>
        <w:t>wie</w:t>
      </w:r>
      <w:r w:rsidRPr="668FA6D2" w:rsidR="668FA6D2">
        <w:rPr>
          <w:rFonts w:ascii="Arial" w:hAnsi="Arial" w:cs="Arial"/>
          <w:color w:val="5A5A5A"/>
        </w:rPr>
        <w:t xml:space="preserve"> die Organisation </w:t>
      </w:r>
      <w:r w:rsidRPr="668FA6D2" w:rsidR="668FA6D2">
        <w:rPr>
          <w:rFonts w:ascii="Arial" w:hAnsi="Arial" w:cs="Arial"/>
          <w:color w:val="5A5A5A"/>
        </w:rPr>
        <w:t>menschliche</w:t>
      </w:r>
      <w:r w:rsidRPr="668FA6D2" w:rsidR="668FA6D2">
        <w:rPr>
          <w:rFonts w:ascii="Arial" w:hAnsi="Arial" w:cs="Arial"/>
          <w:color w:val="5A5A5A"/>
        </w:rPr>
        <w:t xml:space="preserve"> </w:t>
      </w:r>
      <w:r w:rsidRPr="668FA6D2" w:rsidR="668FA6D2">
        <w:rPr>
          <w:rFonts w:ascii="Arial" w:hAnsi="Arial" w:cs="Arial"/>
          <w:color w:val="5A5A5A"/>
        </w:rPr>
        <w:t>Bedürfnisse</w:t>
      </w:r>
      <w:r w:rsidRPr="668FA6D2" w:rsidR="668FA6D2">
        <w:rPr>
          <w:rFonts w:ascii="Arial" w:hAnsi="Arial" w:cs="Arial"/>
          <w:color w:val="5A5A5A"/>
        </w:rPr>
        <w:t xml:space="preserve"> </w:t>
      </w:r>
      <w:r w:rsidRPr="668FA6D2" w:rsidR="668FA6D2">
        <w:rPr>
          <w:rFonts w:ascii="Arial" w:hAnsi="Arial" w:cs="Arial"/>
          <w:color w:val="5A5A5A"/>
        </w:rPr>
        <w:t>erfüllt</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menschliche</w:t>
      </w:r>
      <w:r w:rsidRPr="668FA6D2" w:rsidR="668FA6D2">
        <w:rPr>
          <w:rFonts w:ascii="Arial" w:hAnsi="Arial" w:cs="Arial"/>
          <w:color w:val="5A5A5A"/>
        </w:rPr>
        <w:t xml:space="preserve"> </w:t>
      </w:r>
      <w:r w:rsidRPr="668FA6D2" w:rsidR="668FA6D2">
        <w:rPr>
          <w:rFonts w:ascii="Arial" w:hAnsi="Arial" w:cs="Arial"/>
          <w:color w:val="5A5A5A"/>
        </w:rPr>
        <w:t>Probleme</w:t>
      </w:r>
      <w:r w:rsidRPr="668FA6D2" w:rsidR="668FA6D2">
        <w:rPr>
          <w:rFonts w:ascii="Arial" w:hAnsi="Arial" w:cs="Arial"/>
          <w:color w:val="5A5A5A"/>
        </w:rPr>
        <w:t xml:space="preserve"> </w:t>
      </w:r>
      <w:r w:rsidRPr="668FA6D2" w:rsidR="668FA6D2">
        <w:rPr>
          <w:rFonts w:ascii="Arial" w:hAnsi="Arial" w:cs="Arial"/>
          <w:color w:val="5A5A5A"/>
        </w:rPr>
        <w:t>löst</w:t>
      </w:r>
      <w:r w:rsidRPr="668FA6D2" w:rsidR="668FA6D2">
        <w:rPr>
          <w:rFonts w:ascii="Arial" w:hAnsi="Arial" w:cs="Arial"/>
          <w:color w:val="5A5A5A"/>
        </w:rPr>
        <w:t xml:space="preserve">. Das </w:t>
      </w:r>
      <w:r w:rsidRPr="668FA6D2" w:rsidR="668FA6D2">
        <w:rPr>
          <w:rFonts w:ascii="Arial" w:hAnsi="Arial" w:cs="Arial"/>
          <w:color w:val="5A5A5A"/>
        </w:rPr>
        <w:t>Bekenntnis</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einem</w:t>
      </w:r>
      <w:r w:rsidRPr="668FA6D2" w:rsidR="668FA6D2">
        <w:rPr>
          <w:rFonts w:ascii="Arial" w:hAnsi="Arial" w:cs="Arial"/>
          <w:color w:val="5A5A5A"/>
        </w:rPr>
        <w:t xml:space="preserve"> </w:t>
      </w:r>
      <w:r w:rsidRPr="668FA6D2" w:rsidR="668FA6D2">
        <w:rPr>
          <w:rFonts w:ascii="Arial" w:hAnsi="Arial" w:cs="Arial"/>
          <w:color w:val="5A5A5A"/>
        </w:rPr>
        <w:t>Unternehmenssinn</w:t>
      </w:r>
      <w:r w:rsidRPr="668FA6D2" w:rsidR="668FA6D2">
        <w:rPr>
          <w:rFonts w:ascii="Arial" w:hAnsi="Arial" w:cs="Arial"/>
          <w:color w:val="5A5A5A"/>
        </w:rPr>
        <w:t xml:space="preserve"> </w:t>
      </w:r>
      <w:r w:rsidRPr="668FA6D2" w:rsidR="668FA6D2">
        <w:rPr>
          <w:rFonts w:ascii="Arial" w:hAnsi="Arial" w:cs="Arial"/>
          <w:color w:val="5A5A5A"/>
        </w:rPr>
        <w:t>kann</w:t>
      </w:r>
      <w:r w:rsidRPr="668FA6D2" w:rsidR="668FA6D2">
        <w:rPr>
          <w:rFonts w:ascii="Arial" w:hAnsi="Arial" w:cs="Arial"/>
          <w:color w:val="5A5A5A"/>
        </w:rPr>
        <w:t xml:space="preserve"> </w:t>
      </w:r>
      <w:r w:rsidRPr="668FA6D2" w:rsidR="668FA6D2">
        <w:rPr>
          <w:rFonts w:ascii="Arial" w:hAnsi="Arial" w:cs="Arial"/>
          <w:color w:val="5A5A5A"/>
        </w:rPr>
        <w:t>auch</w:t>
      </w:r>
      <w:r w:rsidRPr="668FA6D2" w:rsidR="668FA6D2">
        <w:rPr>
          <w:rFonts w:ascii="Arial" w:hAnsi="Arial" w:cs="Arial"/>
          <w:color w:val="5A5A5A"/>
        </w:rPr>
        <w:t xml:space="preserve"> </w:t>
      </w:r>
      <w:r w:rsidRPr="668FA6D2" w:rsidR="668FA6D2">
        <w:rPr>
          <w:rFonts w:ascii="Arial" w:hAnsi="Arial" w:cs="Arial"/>
          <w:color w:val="5A5A5A"/>
        </w:rPr>
        <w:t>ein</w:t>
      </w:r>
      <w:r w:rsidRPr="668FA6D2" w:rsidR="668FA6D2">
        <w:rPr>
          <w:rFonts w:ascii="Arial" w:hAnsi="Arial" w:cs="Arial"/>
          <w:color w:val="5A5A5A"/>
        </w:rPr>
        <w:t xml:space="preserve"> Risiko bergen, </w:t>
      </w:r>
      <w:r w:rsidRPr="668FA6D2" w:rsidR="668FA6D2">
        <w:rPr>
          <w:rFonts w:ascii="Arial" w:hAnsi="Arial" w:cs="Arial"/>
          <w:color w:val="5A5A5A"/>
        </w:rPr>
        <w:t>wenn</w:t>
      </w:r>
      <w:r w:rsidRPr="668FA6D2" w:rsidR="668FA6D2">
        <w:rPr>
          <w:rFonts w:ascii="Arial" w:hAnsi="Arial" w:cs="Arial"/>
          <w:color w:val="5A5A5A"/>
        </w:rPr>
        <w:t xml:space="preserve"> </w:t>
      </w:r>
      <w:r w:rsidRPr="668FA6D2" w:rsidR="668FA6D2">
        <w:rPr>
          <w:rFonts w:ascii="Arial" w:hAnsi="Arial" w:cs="Arial"/>
          <w:color w:val="5A5A5A"/>
        </w:rPr>
        <w:t>dieser</w:t>
      </w:r>
      <w:r w:rsidRPr="668FA6D2" w:rsidR="668FA6D2">
        <w:rPr>
          <w:rFonts w:ascii="Arial" w:hAnsi="Arial" w:cs="Arial"/>
          <w:color w:val="5A5A5A"/>
        </w:rPr>
        <w:t xml:space="preserve"> Sinn </w:t>
      </w:r>
      <w:r w:rsidRPr="668FA6D2" w:rsidR="668FA6D2">
        <w:rPr>
          <w:rFonts w:ascii="Arial" w:hAnsi="Arial" w:cs="Arial"/>
          <w:color w:val="5A5A5A"/>
        </w:rPr>
        <w:t>nicht</w:t>
      </w:r>
      <w:r w:rsidRPr="668FA6D2" w:rsidR="668FA6D2">
        <w:rPr>
          <w:rFonts w:ascii="Arial" w:hAnsi="Arial" w:cs="Arial"/>
          <w:color w:val="5A5A5A"/>
        </w:rPr>
        <w:t xml:space="preserve"> </w:t>
      </w:r>
      <w:r w:rsidRPr="668FA6D2" w:rsidR="668FA6D2">
        <w:rPr>
          <w:rFonts w:ascii="Arial" w:hAnsi="Arial" w:cs="Arial"/>
          <w:color w:val="5A5A5A"/>
        </w:rPr>
        <w:t>tatsächlich</w:t>
      </w:r>
      <w:r w:rsidRPr="668FA6D2" w:rsidR="668FA6D2">
        <w:rPr>
          <w:rFonts w:ascii="Arial" w:hAnsi="Arial" w:cs="Arial"/>
          <w:color w:val="5A5A5A"/>
        </w:rPr>
        <w:t xml:space="preserve"> </w:t>
      </w:r>
      <w:r w:rsidRPr="668FA6D2" w:rsidR="668FA6D2">
        <w:rPr>
          <w:rFonts w:ascii="Arial" w:hAnsi="Arial" w:cs="Arial"/>
          <w:color w:val="5A5A5A"/>
        </w:rPr>
        <w:t>als</w:t>
      </w:r>
      <w:r w:rsidRPr="668FA6D2" w:rsidR="668FA6D2">
        <w:rPr>
          <w:rFonts w:ascii="Arial" w:hAnsi="Arial" w:cs="Arial"/>
          <w:color w:val="5A5A5A"/>
        </w:rPr>
        <w:t xml:space="preserve"> Kern der </w:t>
      </w:r>
      <w:r w:rsidRPr="668FA6D2" w:rsidR="668FA6D2">
        <w:rPr>
          <w:rFonts w:ascii="Arial" w:hAnsi="Arial" w:cs="Arial"/>
          <w:color w:val="5A5A5A"/>
        </w:rPr>
        <w:t>Geschäftsstrategie</w:t>
      </w:r>
      <w:r w:rsidRPr="668FA6D2" w:rsidR="668FA6D2">
        <w:rPr>
          <w:rFonts w:ascii="Arial" w:hAnsi="Arial" w:cs="Arial"/>
          <w:color w:val="5A5A5A"/>
        </w:rPr>
        <w:t xml:space="preserve"> </w:t>
      </w:r>
      <w:r w:rsidRPr="668FA6D2" w:rsidR="668FA6D2">
        <w:rPr>
          <w:rFonts w:ascii="Arial" w:hAnsi="Arial" w:cs="Arial"/>
          <w:color w:val="5A5A5A"/>
        </w:rPr>
        <w:t>verfolgt</w:t>
      </w:r>
      <w:r w:rsidRPr="668FA6D2" w:rsidR="668FA6D2">
        <w:rPr>
          <w:rFonts w:ascii="Arial" w:hAnsi="Arial" w:cs="Arial"/>
          <w:color w:val="5A5A5A"/>
        </w:rPr>
        <w:t xml:space="preserve"> und </w:t>
      </w:r>
      <w:r w:rsidRPr="668FA6D2" w:rsidR="668FA6D2">
        <w:rPr>
          <w:rFonts w:ascii="Arial" w:hAnsi="Arial" w:cs="Arial"/>
          <w:color w:val="5A5A5A"/>
        </w:rPr>
        <w:t>gelebt</w:t>
      </w:r>
      <w:r w:rsidRPr="668FA6D2" w:rsidR="668FA6D2">
        <w:rPr>
          <w:rFonts w:ascii="Arial" w:hAnsi="Arial" w:cs="Arial"/>
          <w:color w:val="5A5A5A"/>
        </w:rPr>
        <w:t xml:space="preserve"> </w:t>
      </w:r>
      <w:r w:rsidRPr="668FA6D2" w:rsidR="668FA6D2">
        <w:rPr>
          <w:rFonts w:ascii="Arial" w:hAnsi="Arial" w:cs="Arial"/>
          <w:color w:val="5A5A5A"/>
        </w:rPr>
        <w:t>wird</w:t>
      </w:r>
      <w:r w:rsidRPr="668FA6D2" w:rsidR="668FA6D2">
        <w:rPr>
          <w:rFonts w:ascii="Arial" w:hAnsi="Arial" w:cs="Arial"/>
          <w:color w:val="5A5A5A"/>
        </w:rPr>
        <w:t xml:space="preserve">. </w:t>
      </w:r>
    </w:p>
    <w:p xmlns:wp14="http://schemas.microsoft.com/office/word/2010/wordml" w:rsidRPr="0052010F" w:rsidR="00D55E0A" w:rsidP="1FFF01CA" w:rsidRDefault="00635605" w14:paraId="6AB3A47A" wp14:textId="39EF8D65">
      <w:pPr>
        <w:pStyle w:val="StandardWeb"/>
        <w:divId w:val="317618991"/>
        <w:rPr>
          <w:rFonts w:ascii="Arial" w:hAnsi="Arial" w:cs="Arial"/>
          <w:noProof w:val="0"/>
          <w:color w:val="5A5A5A"/>
          <w:lang w:val="de-DE"/>
        </w:rPr>
      </w:pPr>
    </w:p>
    <w:p xmlns:wp14="http://schemas.microsoft.com/office/word/2010/wordml" w:rsidRPr="0052010F" w:rsidR="00D55E0A" w:rsidP="1FFF01CA" w:rsidRDefault="00635605" w14:paraId="1D329E5B" wp14:textId="5B1C43D3">
      <w:pPr>
        <w:pStyle w:val="StandardWeb"/>
        <w:divId w:val="317618991"/>
        <w:rPr>
          <w:rFonts w:ascii="Arial" w:hAnsi="Arial" w:cs="Arial"/>
          <w:noProof w:val="0"/>
          <w:color w:val="5A5A5A"/>
          <w:lang w:val="de-DE"/>
        </w:rPr>
      </w:pPr>
      <w:r w:rsidRPr="668FA6D2" w:rsidR="668FA6D2">
        <w:rPr>
          <w:rFonts w:ascii="Arial" w:hAnsi="Arial" w:cs="Arial"/>
          <w:color w:val="5A5A5A"/>
        </w:rPr>
        <w:t xml:space="preserve">Aus </w:t>
      </w:r>
      <w:r w:rsidRPr="668FA6D2" w:rsidR="668FA6D2">
        <w:rPr>
          <w:rFonts w:ascii="Arial" w:hAnsi="Arial" w:cs="Arial"/>
          <w:color w:val="5A5A5A"/>
        </w:rPr>
        <w:t>diesem</w:t>
      </w:r>
      <w:r w:rsidRPr="668FA6D2" w:rsidR="668FA6D2">
        <w:rPr>
          <w:rFonts w:ascii="Arial" w:hAnsi="Arial" w:cs="Arial"/>
          <w:color w:val="5A5A5A"/>
        </w:rPr>
        <w:t xml:space="preserve"> Grund </w:t>
      </w:r>
      <w:r w:rsidRPr="668FA6D2" w:rsidR="668FA6D2">
        <w:rPr>
          <w:rFonts w:ascii="Arial" w:hAnsi="Arial" w:cs="Arial"/>
          <w:color w:val="5A5A5A"/>
        </w:rPr>
        <w:t>enthält</w:t>
      </w:r>
      <w:r w:rsidRPr="668FA6D2" w:rsidR="668FA6D2">
        <w:rPr>
          <w:rFonts w:ascii="Arial" w:hAnsi="Arial" w:cs="Arial"/>
          <w:color w:val="5A5A5A"/>
        </w:rPr>
        <w:t xml:space="preserve"> dieses </w:t>
      </w:r>
      <w:r w:rsidRPr="668FA6D2" w:rsidR="668FA6D2">
        <w:rPr>
          <w:rFonts w:ascii="Arial" w:hAnsi="Arial" w:cs="Arial"/>
          <w:color w:val="5A5A5A"/>
        </w:rPr>
        <w:t>Kapitel</w:t>
      </w:r>
      <w:r w:rsidRPr="668FA6D2" w:rsidR="668FA6D2">
        <w:rPr>
          <w:rFonts w:ascii="Arial" w:hAnsi="Arial" w:cs="Arial"/>
          <w:color w:val="5A5A5A"/>
        </w:rPr>
        <w:t xml:space="preserve"> </w:t>
      </w:r>
      <w:r w:rsidRPr="668FA6D2" w:rsidR="668FA6D2">
        <w:rPr>
          <w:rFonts w:ascii="Arial" w:hAnsi="Arial" w:cs="Arial"/>
          <w:color w:val="5A5A5A"/>
        </w:rPr>
        <w:t>Fragen</w:t>
      </w:r>
      <w:r w:rsidRPr="668FA6D2" w:rsidR="668FA6D2">
        <w:rPr>
          <w:rFonts w:ascii="Arial" w:hAnsi="Arial" w:cs="Arial"/>
          <w:color w:val="5A5A5A"/>
        </w:rPr>
        <w:t xml:space="preserve">, </w:t>
      </w:r>
      <w:r w:rsidRPr="668FA6D2" w:rsidR="668FA6D2">
        <w:rPr>
          <w:rFonts w:ascii="Arial" w:hAnsi="Arial" w:cs="Arial"/>
          <w:color w:val="5A5A5A"/>
        </w:rPr>
        <w:t>welche</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dabei</w:t>
      </w:r>
      <w:r w:rsidRPr="668FA6D2" w:rsidR="668FA6D2">
        <w:rPr>
          <w:rFonts w:ascii="Arial" w:hAnsi="Arial" w:cs="Arial"/>
          <w:color w:val="5A5A5A"/>
        </w:rPr>
        <w:t xml:space="preserve"> </w:t>
      </w:r>
      <w:r w:rsidRPr="668FA6D2" w:rsidR="668FA6D2">
        <w:rPr>
          <w:rFonts w:ascii="Arial" w:hAnsi="Arial" w:cs="Arial"/>
          <w:color w:val="5A5A5A"/>
        </w:rPr>
        <w:t>helfen</w:t>
      </w:r>
      <w:r w:rsidRPr="668FA6D2" w:rsidR="668FA6D2">
        <w:rPr>
          <w:rFonts w:ascii="Arial" w:hAnsi="Arial" w:cs="Arial"/>
          <w:color w:val="5A5A5A"/>
        </w:rPr>
        <w:t xml:space="preserve"> </w:t>
      </w:r>
      <w:r w:rsidRPr="668FA6D2" w:rsidR="668FA6D2">
        <w:rPr>
          <w:rFonts w:ascii="Arial" w:hAnsi="Arial" w:cs="Arial"/>
          <w:color w:val="5A5A5A"/>
        </w:rPr>
        <w:t>können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reflektieren</w:t>
      </w:r>
      <w:r w:rsidRPr="668FA6D2" w:rsidR="668FA6D2">
        <w:rPr>
          <w:rFonts w:ascii="Arial" w:hAnsi="Arial" w:cs="Arial"/>
          <w:color w:val="5A5A5A"/>
        </w:rPr>
        <w:t xml:space="preserve"> und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beschreiben</w:t>
      </w:r>
      <w:r w:rsidRPr="668FA6D2" w:rsidR="668FA6D2">
        <w:rPr>
          <w:rFonts w:ascii="Arial" w:hAnsi="Arial" w:cs="Arial"/>
          <w:color w:val="5A5A5A"/>
        </w:rPr>
        <w:t xml:space="preserve">, </w:t>
      </w:r>
      <w:r w:rsidRPr="668FA6D2" w:rsidR="668FA6D2">
        <w:rPr>
          <w:rFonts w:ascii="Arial" w:hAnsi="Arial" w:cs="Arial"/>
          <w:color w:val="5A5A5A"/>
        </w:rPr>
        <w:t>wie</w:t>
      </w:r>
      <w:r w:rsidRPr="668FA6D2" w:rsidR="668FA6D2">
        <w:rPr>
          <w:rFonts w:ascii="Arial" w:hAnsi="Arial" w:cs="Arial"/>
          <w:color w:val="5A5A5A"/>
        </w:rPr>
        <w:t xml:space="preserve"> der Sinn in der Organisation </w:t>
      </w:r>
      <w:r w:rsidRPr="668FA6D2" w:rsidR="668FA6D2">
        <w:rPr>
          <w:rFonts w:ascii="Arial" w:hAnsi="Arial" w:cs="Arial"/>
          <w:color w:val="5A5A5A"/>
        </w:rPr>
        <w:t>selbst</w:t>
      </w:r>
      <w:r w:rsidRPr="668FA6D2" w:rsidR="668FA6D2">
        <w:rPr>
          <w:rFonts w:ascii="Arial" w:hAnsi="Arial" w:cs="Arial"/>
          <w:color w:val="5A5A5A"/>
        </w:rPr>
        <w:t xml:space="preserve"> und in den </w:t>
      </w:r>
      <w:r w:rsidRPr="668FA6D2" w:rsidR="668FA6D2">
        <w:rPr>
          <w:rFonts w:ascii="Arial" w:hAnsi="Arial" w:cs="Arial"/>
          <w:color w:val="5A5A5A"/>
        </w:rPr>
        <w:t>Beziehungen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allen</w:t>
      </w:r>
      <w:r w:rsidRPr="668FA6D2" w:rsidR="668FA6D2">
        <w:rPr>
          <w:rFonts w:ascii="Arial" w:hAnsi="Arial" w:cs="Arial"/>
          <w:color w:val="5A5A5A"/>
        </w:rPr>
        <w:t xml:space="preserve"> </w:t>
      </w:r>
      <w:r w:rsidRPr="668FA6D2" w:rsidR="668FA6D2">
        <w:rPr>
          <w:rFonts w:ascii="Arial" w:hAnsi="Arial" w:cs="Arial"/>
          <w:color w:val="5A5A5A"/>
        </w:rPr>
        <w:t>Berührungsgruppen</w:t>
      </w:r>
      <w:r w:rsidRPr="668FA6D2" w:rsidR="668FA6D2">
        <w:rPr>
          <w:rFonts w:ascii="Arial" w:hAnsi="Arial" w:cs="Arial"/>
          <w:color w:val="5A5A5A"/>
        </w:rPr>
        <w:t xml:space="preserve"> </w:t>
      </w:r>
      <w:r w:rsidRPr="668FA6D2" w:rsidR="668FA6D2">
        <w:rPr>
          <w:rFonts w:ascii="Arial" w:hAnsi="Arial" w:cs="Arial"/>
          <w:color w:val="5A5A5A"/>
        </w:rPr>
        <w:t>tatsächlich</w:t>
      </w:r>
      <w:r w:rsidRPr="668FA6D2" w:rsidR="668FA6D2">
        <w:rPr>
          <w:rFonts w:ascii="Arial" w:hAnsi="Arial" w:cs="Arial"/>
          <w:color w:val="5A5A5A"/>
        </w:rPr>
        <w:t xml:space="preserve"> </w:t>
      </w:r>
      <w:r w:rsidRPr="668FA6D2" w:rsidR="668FA6D2">
        <w:rPr>
          <w:rFonts w:ascii="Arial" w:hAnsi="Arial" w:cs="Arial"/>
          <w:color w:val="5A5A5A"/>
        </w:rPr>
        <w:t>gelebt</w:t>
      </w:r>
      <w:r w:rsidRPr="668FA6D2" w:rsidR="668FA6D2">
        <w:rPr>
          <w:rFonts w:ascii="Arial" w:hAnsi="Arial" w:cs="Arial"/>
          <w:color w:val="5A5A5A"/>
        </w:rPr>
        <w:t xml:space="preserve"> </w:t>
      </w:r>
      <w:r w:rsidRPr="668FA6D2" w:rsidR="668FA6D2">
        <w:rPr>
          <w:rFonts w:ascii="Arial" w:hAnsi="Arial" w:cs="Arial"/>
          <w:color w:val="5A5A5A"/>
        </w:rPr>
        <w:t>wird</w:t>
      </w:r>
      <w:r w:rsidRPr="668FA6D2" w:rsidR="668FA6D2">
        <w:rPr>
          <w:rFonts w:ascii="Arial" w:hAnsi="Arial" w:cs="Arial"/>
          <w:color w:val="5A5A5A"/>
        </w:rPr>
        <w:t xml:space="preserve">. </w:t>
      </w:r>
    </w:p>
    <w:p xmlns:wp14="http://schemas.microsoft.com/office/word/2010/wordml" w:rsidRPr="0052010F" w:rsidR="00D55E0A" w:rsidP="1FFF01CA" w:rsidRDefault="00635605" w14:paraId="43D3F9EB" wp14:textId="7D41202A">
      <w:pPr>
        <w:pStyle w:val="StandardWeb"/>
        <w:divId w:val="317618991"/>
        <w:rPr>
          <w:rFonts w:ascii="Arial" w:hAnsi="Arial" w:cs="Arial"/>
          <w:noProof w:val="0"/>
          <w:color w:val="5A5A5A"/>
          <w:lang w:val="de-DE"/>
        </w:rPr>
      </w:pPr>
    </w:p>
    <w:p xmlns:wp14="http://schemas.microsoft.com/office/word/2010/wordml" w:rsidRPr="0052010F" w:rsidR="00D55E0A" w:rsidP="1FFF01CA" w:rsidRDefault="00635605" w14:paraId="2F0D9BC2" wp14:textId="6F918D1F">
      <w:pPr>
        <w:pStyle w:val="StandardWeb"/>
        <w:divId w:val="317618991"/>
        <w:rPr>
          <w:rFonts w:ascii="Arial" w:hAnsi="Arial" w:cs="Arial"/>
          <w:noProof w:val="0"/>
          <w:color w:val="5A5A5A"/>
          <w:lang w:val="de-DE"/>
        </w:rPr>
      </w:pPr>
      <w:r w:rsidRPr="668FA6D2" w:rsidR="668FA6D2">
        <w:rPr>
          <w:rFonts w:ascii="Arial" w:hAnsi="Arial" w:cs="Arial"/>
          <w:color w:val="5A5A5A"/>
        </w:rPr>
        <w:t>Obwohl</w:t>
      </w:r>
      <w:r w:rsidRPr="668FA6D2" w:rsidR="668FA6D2">
        <w:rPr>
          <w:rFonts w:ascii="Arial" w:hAnsi="Arial" w:cs="Arial"/>
          <w:color w:val="5A5A5A"/>
        </w:rPr>
        <w:t xml:space="preserve"> die </w:t>
      </w:r>
      <w:r w:rsidRPr="668FA6D2" w:rsidR="668FA6D2">
        <w:rPr>
          <w:rFonts w:ascii="Arial" w:hAnsi="Arial" w:cs="Arial"/>
          <w:color w:val="5A5A5A"/>
        </w:rPr>
        <w:t>folgenden</w:t>
      </w:r>
      <w:r w:rsidRPr="668FA6D2" w:rsidR="668FA6D2">
        <w:rPr>
          <w:rFonts w:ascii="Arial" w:hAnsi="Arial" w:cs="Arial"/>
          <w:color w:val="5A5A5A"/>
        </w:rPr>
        <w:t xml:space="preserve"> </w:t>
      </w:r>
      <w:r w:rsidRPr="668FA6D2" w:rsidR="668FA6D2">
        <w:rPr>
          <w:rFonts w:ascii="Arial" w:hAnsi="Arial" w:cs="Arial"/>
          <w:color w:val="5A5A5A"/>
        </w:rPr>
        <w:t>Fragen</w:t>
      </w:r>
      <w:r w:rsidRPr="668FA6D2" w:rsidR="668FA6D2">
        <w:rPr>
          <w:rFonts w:ascii="Arial" w:hAnsi="Arial" w:cs="Arial"/>
          <w:color w:val="5A5A5A"/>
        </w:rPr>
        <w:t xml:space="preserve"> </w:t>
      </w:r>
      <w:r w:rsidRPr="668FA6D2" w:rsidR="668FA6D2">
        <w:rPr>
          <w:rFonts w:ascii="Arial" w:hAnsi="Arial" w:cs="Arial"/>
          <w:color w:val="5A5A5A"/>
        </w:rPr>
        <w:t>eher</w:t>
      </w:r>
      <w:r w:rsidRPr="668FA6D2" w:rsidR="668FA6D2">
        <w:rPr>
          <w:rFonts w:ascii="Arial" w:hAnsi="Arial" w:cs="Arial"/>
          <w:color w:val="5A5A5A"/>
        </w:rPr>
        <w:t xml:space="preserve"> für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erheblichem</w:t>
      </w:r>
      <w:r w:rsidRPr="668FA6D2" w:rsidR="668FA6D2">
        <w:rPr>
          <w:rFonts w:ascii="Arial" w:hAnsi="Arial" w:cs="Arial"/>
          <w:color w:val="5A5A5A"/>
        </w:rPr>
        <w:t xml:space="preserve"> </w:t>
      </w:r>
      <w:r w:rsidRPr="668FA6D2" w:rsidR="668FA6D2">
        <w:rPr>
          <w:rFonts w:ascii="Arial" w:hAnsi="Arial" w:cs="Arial"/>
          <w:color w:val="5A5A5A"/>
        </w:rPr>
        <w:t>Einfluss</w:t>
      </w:r>
      <w:r w:rsidRPr="668FA6D2" w:rsidR="668FA6D2">
        <w:rPr>
          <w:rFonts w:ascii="Arial" w:hAnsi="Arial" w:cs="Arial"/>
          <w:color w:val="5A5A5A"/>
        </w:rPr>
        <w:t xml:space="preserve"> auf die Gesellschaft </w:t>
      </w:r>
      <w:r w:rsidRPr="668FA6D2" w:rsidR="668FA6D2">
        <w:rPr>
          <w:rFonts w:ascii="Arial" w:hAnsi="Arial" w:cs="Arial"/>
          <w:color w:val="5A5A5A"/>
        </w:rPr>
        <w:t>geeignet</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sein </w:t>
      </w:r>
      <w:r w:rsidRPr="668FA6D2" w:rsidR="668FA6D2">
        <w:rPr>
          <w:rFonts w:ascii="Arial" w:hAnsi="Arial" w:cs="Arial"/>
          <w:color w:val="5A5A5A"/>
        </w:rPr>
        <w:t>scheinen</w:t>
      </w:r>
      <w:r w:rsidRPr="668FA6D2" w:rsidR="668FA6D2">
        <w:rPr>
          <w:rFonts w:ascii="Arial" w:hAnsi="Arial" w:cs="Arial"/>
          <w:color w:val="5A5A5A"/>
        </w:rPr>
        <w:t xml:space="preserve">, </w:t>
      </w:r>
      <w:r w:rsidRPr="668FA6D2" w:rsidR="668FA6D2">
        <w:rPr>
          <w:rFonts w:ascii="Arial" w:hAnsi="Arial" w:cs="Arial"/>
          <w:color w:val="5A5A5A"/>
        </w:rPr>
        <w:t>können</w:t>
      </w:r>
      <w:r w:rsidRPr="668FA6D2" w:rsidR="668FA6D2">
        <w:rPr>
          <w:rFonts w:ascii="Arial" w:hAnsi="Arial" w:cs="Arial"/>
          <w:color w:val="5A5A5A"/>
        </w:rPr>
        <w:t xml:space="preserve"> </w:t>
      </w:r>
      <w:r w:rsidRPr="668FA6D2" w:rsidR="668FA6D2">
        <w:rPr>
          <w:rFonts w:ascii="Arial" w:hAnsi="Arial" w:cs="Arial"/>
          <w:color w:val="5A5A5A"/>
        </w:rPr>
        <w:t>sie</w:t>
      </w:r>
      <w:r w:rsidRPr="668FA6D2" w:rsidR="668FA6D2">
        <w:rPr>
          <w:rFonts w:ascii="Arial" w:hAnsi="Arial" w:cs="Arial"/>
          <w:color w:val="5A5A5A"/>
        </w:rPr>
        <w:t xml:space="preserve"> </w:t>
      </w:r>
      <w:r w:rsidRPr="668FA6D2" w:rsidR="668FA6D2">
        <w:rPr>
          <w:rFonts w:ascii="Arial" w:hAnsi="Arial" w:cs="Arial"/>
          <w:color w:val="5A5A5A"/>
        </w:rPr>
        <w:t>auch</w:t>
      </w:r>
      <w:r w:rsidRPr="668FA6D2" w:rsidR="668FA6D2">
        <w:rPr>
          <w:rFonts w:ascii="Arial" w:hAnsi="Arial" w:cs="Arial"/>
          <w:color w:val="5A5A5A"/>
        </w:rPr>
        <w:t xml:space="preserve"> </w:t>
      </w:r>
      <w:r w:rsidRPr="668FA6D2" w:rsidR="668FA6D2">
        <w:rPr>
          <w:rFonts w:ascii="Arial" w:hAnsi="Arial" w:cs="Arial"/>
          <w:color w:val="5A5A5A"/>
        </w:rPr>
        <w:t>kleinen</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einem</w:t>
      </w:r>
      <w:r w:rsidRPr="668FA6D2" w:rsidR="668FA6D2">
        <w:rPr>
          <w:rFonts w:ascii="Arial" w:hAnsi="Arial" w:cs="Arial"/>
          <w:color w:val="5A5A5A"/>
        </w:rPr>
        <w:t xml:space="preserve"> </w:t>
      </w:r>
      <w:r w:rsidRPr="668FA6D2" w:rsidR="668FA6D2">
        <w:rPr>
          <w:rFonts w:ascii="Arial" w:hAnsi="Arial" w:cs="Arial"/>
          <w:color w:val="5A5A5A"/>
        </w:rPr>
        <w:t>klareren</w:t>
      </w:r>
      <w:r w:rsidRPr="668FA6D2" w:rsidR="668FA6D2">
        <w:rPr>
          <w:rFonts w:ascii="Arial" w:hAnsi="Arial" w:cs="Arial"/>
          <w:color w:val="5A5A5A"/>
        </w:rPr>
        <w:t xml:space="preserve"> Bild </w:t>
      </w:r>
      <w:r w:rsidRPr="668FA6D2" w:rsidR="668FA6D2">
        <w:rPr>
          <w:rFonts w:ascii="Arial" w:hAnsi="Arial" w:cs="Arial"/>
          <w:color w:val="5A5A5A"/>
        </w:rPr>
        <w:t>verhelfen</w:t>
      </w:r>
      <w:r w:rsidRPr="668FA6D2" w:rsidR="668FA6D2">
        <w:rPr>
          <w:rFonts w:ascii="Arial" w:hAnsi="Arial" w:cs="Arial"/>
          <w:color w:val="5A5A5A"/>
        </w:rPr>
        <w:t xml:space="preserve">. Die </w:t>
      </w:r>
      <w:r w:rsidRPr="668FA6D2" w:rsidR="668FA6D2">
        <w:rPr>
          <w:rFonts w:ascii="Arial" w:hAnsi="Arial" w:cs="Arial"/>
          <w:color w:val="5A5A5A"/>
        </w:rPr>
        <w:t>Fragen</w:t>
      </w:r>
      <w:r w:rsidRPr="668FA6D2" w:rsidR="668FA6D2">
        <w:rPr>
          <w:rFonts w:ascii="Arial" w:hAnsi="Arial" w:cs="Arial"/>
          <w:color w:val="5A5A5A"/>
        </w:rPr>
        <w:t xml:space="preserve"> </w:t>
      </w:r>
      <w:r w:rsidRPr="668FA6D2" w:rsidR="668FA6D2">
        <w:rPr>
          <w:rFonts w:ascii="Arial" w:hAnsi="Arial" w:cs="Arial"/>
          <w:color w:val="5A5A5A"/>
        </w:rPr>
        <w:t>helfen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klären</w:t>
      </w:r>
      <w:r w:rsidRPr="668FA6D2" w:rsidR="668FA6D2">
        <w:rPr>
          <w:rFonts w:ascii="Arial" w:hAnsi="Arial" w:cs="Arial"/>
          <w:color w:val="5A5A5A"/>
        </w:rPr>
        <w:t xml:space="preserve">, </w:t>
      </w:r>
      <w:r w:rsidRPr="668FA6D2" w:rsidR="668FA6D2">
        <w:rPr>
          <w:rFonts w:ascii="Arial" w:hAnsi="Arial" w:cs="Arial"/>
          <w:color w:val="5A5A5A"/>
        </w:rPr>
        <w:t>wie</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Organisation in </w:t>
      </w:r>
      <w:r w:rsidRPr="668FA6D2" w:rsidR="668FA6D2">
        <w:rPr>
          <w:rFonts w:ascii="Arial" w:hAnsi="Arial" w:cs="Arial"/>
          <w:color w:val="5A5A5A"/>
        </w:rPr>
        <w:t>ihr</w:t>
      </w:r>
      <w:r w:rsidRPr="668FA6D2" w:rsidR="668FA6D2">
        <w:rPr>
          <w:rFonts w:ascii="Arial" w:hAnsi="Arial" w:cs="Arial"/>
          <w:color w:val="5A5A5A"/>
        </w:rPr>
        <w:t xml:space="preserve"> </w:t>
      </w:r>
      <w:r w:rsidRPr="668FA6D2" w:rsidR="668FA6D2">
        <w:rPr>
          <w:rFonts w:ascii="Arial" w:hAnsi="Arial" w:cs="Arial"/>
          <w:color w:val="5A5A5A"/>
        </w:rPr>
        <w:t>soziales</w:t>
      </w:r>
      <w:r w:rsidRPr="668FA6D2" w:rsidR="668FA6D2">
        <w:rPr>
          <w:rFonts w:ascii="Arial" w:hAnsi="Arial" w:cs="Arial"/>
          <w:color w:val="5A5A5A"/>
        </w:rPr>
        <w:t xml:space="preserve">, </w:t>
      </w:r>
      <w:r w:rsidRPr="668FA6D2" w:rsidR="668FA6D2">
        <w:rPr>
          <w:rFonts w:ascii="Arial" w:hAnsi="Arial" w:cs="Arial"/>
          <w:color w:val="5A5A5A"/>
        </w:rPr>
        <w:t>wirtschaftliches</w:t>
      </w:r>
      <w:r w:rsidRPr="668FA6D2" w:rsidR="668FA6D2">
        <w:rPr>
          <w:rFonts w:ascii="Arial" w:hAnsi="Arial" w:cs="Arial"/>
          <w:color w:val="5A5A5A"/>
        </w:rPr>
        <w:t xml:space="preserve"> und </w:t>
      </w:r>
      <w:r w:rsidRPr="668FA6D2" w:rsidR="668FA6D2">
        <w:rPr>
          <w:rFonts w:ascii="Arial" w:hAnsi="Arial" w:cs="Arial"/>
          <w:color w:val="5A5A5A"/>
        </w:rPr>
        <w:t>regionales</w:t>
      </w:r>
      <w:r w:rsidRPr="668FA6D2" w:rsidR="668FA6D2">
        <w:rPr>
          <w:rFonts w:ascii="Arial" w:hAnsi="Arial" w:cs="Arial"/>
          <w:color w:val="5A5A5A"/>
        </w:rPr>
        <w:t xml:space="preserve"> </w:t>
      </w:r>
      <w:r w:rsidRPr="668FA6D2" w:rsidR="668FA6D2">
        <w:rPr>
          <w:rFonts w:ascii="Arial" w:hAnsi="Arial" w:cs="Arial"/>
          <w:color w:val="5A5A5A"/>
        </w:rPr>
        <w:t>Umfeld</w:t>
      </w:r>
      <w:r w:rsidRPr="668FA6D2" w:rsidR="668FA6D2">
        <w:rPr>
          <w:rFonts w:ascii="Arial" w:hAnsi="Arial" w:cs="Arial"/>
          <w:color w:val="5A5A5A"/>
        </w:rPr>
        <w:t xml:space="preserve"> </w:t>
      </w:r>
      <w:r w:rsidRPr="668FA6D2" w:rsidR="668FA6D2">
        <w:rPr>
          <w:rFonts w:ascii="Arial" w:hAnsi="Arial" w:cs="Arial"/>
          <w:color w:val="5A5A5A"/>
        </w:rPr>
        <w:t>eingebettet</w:t>
      </w:r>
      <w:r w:rsidRPr="668FA6D2" w:rsidR="668FA6D2">
        <w:rPr>
          <w:rFonts w:ascii="Arial" w:hAnsi="Arial" w:cs="Arial"/>
          <w:color w:val="5A5A5A"/>
        </w:rPr>
        <w:t xml:space="preserve"> </w:t>
      </w:r>
      <w:r w:rsidRPr="668FA6D2" w:rsidR="668FA6D2">
        <w:rPr>
          <w:rFonts w:ascii="Arial" w:hAnsi="Arial" w:cs="Arial"/>
          <w:color w:val="5A5A5A"/>
        </w:rPr>
        <w:t>ist</w:t>
      </w:r>
      <w:r w:rsidRPr="668FA6D2" w:rsidR="668FA6D2">
        <w:rPr>
          <w:rFonts w:ascii="Arial" w:hAnsi="Arial" w:cs="Arial"/>
          <w:color w:val="5A5A5A"/>
        </w:rPr>
        <w:t xml:space="preserve">, </w:t>
      </w:r>
      <w:r w:rsidRPr="668FA6D2" w:rsidR="668FA6D2">
        <w:rPr>
          <w:rFonts w:ascii="Arial" w:hAnsi="Arial" w:cs="Arial"/>
          <w:color w:val="5A5A5A"/>
        </w:rPr>
        <w:t>welchen</w:t>
      </w:r>
      <w:r w:rsidRPr="668FA6D2" w:rsidR="668FA6D2">
        <w:rPr>
          <w:rFonts w:ascii="Arial" w:hAnsi="Arial" w:cs="Arial"/>
          <w:color w:val="5A5A5A"/>
        </w:rPr>
        <w:t xml:space="preserve"> </w:t>
      </w:r>
      <w:r w:rsidRPr="668FA6D2" w:rsidR="668FA6D2">
        <w:rPr>
          <w:rFonts w:ascii="Arial" w:hAnsi="Arial" w:cs="Arial"/>
          <w:color w:val="5A5A5A"/>
        </w:rPr>
        <w:t>Einflussbereich</w:t>
      </w:r>
      <w:r w:rsidRPr="668FA6D2" w:rsidR="668FA6D2">
        <w:rPr>
          <w:rFonts w:ascii="Arial" w:hAnsi="Arial" w:cs="Arial"/>
          <w:color w:val="5A5A5A"/>
        </w:rPr>
        <w:t xml:space="preserve"> und </w:t>
      </w:r>
      <w:r w:rsidRPr="668FA6D2" w:rsidR="668FA6D2">
        <w:rPr>
          <w:rFonts w:ascii="Arial" w:hAnsi="Arial" w:cs="Arial"/>
          <w:color w:val="5A5A5A"/>
        </w:rPr>
        <w:t>welche</w:t>
      </w:r>
      <w:r w:rsidRPr="668FA6D2" w:rsidR="668FA6D2">
        <w:rPr>
          <w:rFonts w:ascii="Arial" w:hAnsi="Arial" w:cs="Arial"/>
          <w:color w:val="5A5A5A"/>
        </w:rPr>
        <w:t xml:space="preserve"> </w:t>
      </w:r>
      <w:r w:rsidRPr="668FA6D2" w:rsidR="668FA6D2">
        <w:rPr>
          <w:rFonts w:ascii="Arial" w:hAnsi="Arial" w:cs="Arial"/>
          <w:color w:val="5A5A5A"/>
        </w:rPr>
        <w:t>Verantwortlichkeiten</w:t>
      </w:r>
      <w:r w:rsidRPr="668FA6D2" w:rsidR="668FA6D2">
        <w:rPr>
          <w:rFonts w:ascii="Arial" w:hAnsi="Arial" w:cs="Arial"/>
          <w:color w:val="5A5A5A"/>
        </w:rPr>
        <w:t xml:space="preserve"> </w:t>
      </w:r>
      <w:r w:rsidRPr="668FA6D2" w:rsidR="668FA6D2">
        <w:rPr>
          <w:rFonts w:ascii="Arial" w:hAnsi="Arial" w:cs="Arial"/>
          <w:color w:val="5A5A5A"/>
        </w:rPr>
        <w:t>sie</w:t>
      </w:r>
      <w:r w:rsidRPr="668FA6D2" w:rsidR="668FA6D2">
        <w:rPr>
          <w:rFonts w:ascii="Arial" w:hAnsi="Arial" w:cs="Arial"/>
          <w:color w:val="5A5A5A"/>
        </w:rPr>
        <w:t xml:space="preserve"> hat.</w:t>
      </w:r>
    </w:p>
    <w:p w:rsidR="70B4F8E8" w:rsidP="1FFF01CA" w:rsidRDefault="70B4F8E8" w14:paraId="7345350A" w14:textId="03FFD14A">
      <w:pPr>
        <w:pStyle w:val="StandardWeb"/>
        <w:rPr>
          <w:rFonts w:ascii="Arial" w:hAnsi="Arial" w:cs="Arial"/>
          <w:noProof w:val="0"/>
          <w:color w:val="5A5A5A"/>
          <w:lang w:val="de-DE"/>
        </w:rPr>
      </w:pPr>
    </w:p>
    <w:p w:rsidR="70B4F8E8" w:rsidP="5D96D783" w:rsidRDefault="70B4F8E8" w14:paraId="7F273F8E" w14:textId="35D81E39">
      <w:pPr>
        <w:pStyle w:val="berschrift2"/>
        <w:rPr>
          <w:rFonts w:eastAsia="Times New Roman"/>
          <w:noProof w:val="0"/>
          <w:lang w:val="de-DE"/>
        </w:rPr>
      </w:pPr>
      <w:bookmarkStart w:name="_Toc171932512" w:id="66"/>
      <w:bookmarkStart w:name="_Toc423749818" w:id="1179211711"/>
      <w:bookmarkStart w:name="_Toc2060531245" w:id="190401701"/>
      <w:bookmarkStart w:name="_Toc1210524344" w:id="206650300"/>
      <w:r w:rsidR="04E2F15F">
        <w:rPr/>
        <w:t>Berichtskapitel Sinn der Organisation</w:t>
      </w:r>
      <w:bookmarkEnd w:id="66"/>
      <w:bookmarkEnd w:id="1179211711"/>
      <w:bookmarkEnd w:id="190401701"/>
      <w:bookmarkEnd w:id="206650300"/>
    </w:p>
    <w:p xmlns:wp14="http://schemas.microsoft.com/office/word/2010/wordml" w:rsidRPr="0052010F" w:rsidR="00D55E0A" w:rsidP="1FFF01CA" w:rsidRDefault="00635605" w14:paraId="3C431AF9" wp14:textId="32C4F303">
      <w:pPr>
        <w:pStyle w:val="StandardWeb"/>
        <w:divId w:val="317618991"/>
        <w:rPr>
          <w:rFonts w:ascii="Arial" w:hAnsi="Arial" w:cs="Arial"/>
          <w:noProof w:val="0"/>
          <w:color w:val="5A5A5A"/>
          <w:lang w:val="de-DE"/>
        </w:rPr>
      </w:pPr>
      <w:r w:rsidRPr="668FA6D2" w:rsidR="668FA6D2">
        <w:rPr>
          <w:rFonts w:ascii="Arial" w:hAnsi="Arial" w:cs="Arial"/>
          <w:color w:val="5A5A5A"/>
        </w:rPr>
        <w:t xml:space="preserve">Die </w:t>
      </w:r>
      <w:r w:rsidRPr="668FA6D2" w:rsidR="668FA6D2">
        <w:rPr>
          <w:rFonts w:ascii="Arial" w:hAnsi="Arial" w:cs="Arial"/>
          <w:color w:val="5A5A5A"/>
        </w:rPr>
        <w:t>unten</w:t>
      </w:r>
      <w:r w:rsidRPr="668FA6D2" w:rsidR="668FA6D2">
        <w:rPr>
          <w:rFonts w:ascii="Arial" w:hAnsi="Arial" w:cs="Arial"/>
          <w:color w:val="5A5A5A"/>
        </w:rPr>
        <w:t xml:space="preserve"> </w:t>
      </w:r>
      <w:r w:rsidRPr="668FA6D2" w:rsidR="668FA6D2">
        <w:rPr>
          <w:rFonts w:ascii="Arial" w:hAnsi="Arial" w:cs="Arial"/>
          <w:color w:val="5A5A5A"/>
        </w:rPr>
        <w:t>genannten</w:t>
      </w:r>
      <w:r w:rsidRPr="668FA6D2" w:rsidR="668FA6D2">
        <w:rPr>
          <w:rFonts w:ascii="Arial" w:hAnsi="Arial" w:cs="Arial"/>
          <w:color w:val="5A5A5A"/>
        </w:rPr>
        <w:t xml:space="preserve"> </w:t>
      </w:r>
      <w:r w:rsidRPr="668FA6D2" w:rsidR="668FA6D2">
        <w:rPr>
          <w:rFonts w:ascii="Arial" w:hAnsi="Arial" w:cs="Arial"/>
          <w:color w:val="5A5A5A"/>
        </w:rPr>
        <w:t>Fragen</w:t>
      </w:r>
      <w:r w:rsidRPr="668FA6D2" w:rsidR="668FA6D2">
        <w:rPr>
          <w:rFonts w:ascii="Arial" w:hAnsi="Arial" w:cs="Arial"/>
          <w:color w:val="5A5A5A"/>
        </w:rPr>
        <w:t xml:space="preserve"> und </w:t>
      </w:r>
      <w:r w:rsidRPr="668FA6D2" w:rsidR="668FA6D2">
        <w:rPr>
          <w:rFonts w:ascii="Arial" w:hAnsi="Arial" w:cs="Arial"/>
          <w:color w:val="5A5A5A"/>
        </w:rPr>
        <w:t>Indikatoren</w:t>
      </w:r>
      <w:r w:rsidRPr="668FA6D2" w:rsidR="668FA6D2">
        <w:rPr>
          <w:rFonts w:ascii="Arial" w:hAnsi="Arial" w:cs="Arial"/>
          <w:color w:val="5A5A5A"/>
        </w:rPr>
        <w:t xml:space="preserve"> </w:t>
      </w:r>
      <w:r w:rsidRPr="668FA6D2" w:rsidR="668FA6D2">
        <w:rPr>
          <w:rFonts w:ascii="Arial" w:hAnsi="Arial" w:cs="Arial"/>
          <w:color w:val="5A5A5A"/>
        </w:rPr>
        <w:t>sollten</w:t>
      </w:r>
      <w:r w:rsidRPr="668FA6D2" w:rsidR="668FA6D2">
        <w:rPr>
          <w:rFonts w:ascii="Arial" w:hAnsi="Arial" w:cs="Arial"/>
          <w:color w:val="5A5A5A"/>
        </w:rPr>
        <w:t xml:space="preserve"> </w:t>
      </w:r>
      <w:r w:rsidRPr="668FA6D2" w:rsidR="668FA6D2">
        <w:rPr>
          <w:rFonts w:ascii="Arial" w:hAnsi="Arial" w:cs="Arial"/>
          <w:color w:val="5A5A5A"/>
        </w:rPr>
        <w:t>im</w:t>
      </w:r>
      <w:r w:rsidRPr="668FA6D2" w:rsidR="668FA6D2">
        <w:rPr>
          <w:rFonts w:ascii="Arial" w:hAnsi="Arial" w:cs="Arial"/>
          <w:color w:val="5A5A5A"/>
        </w:rPr>
        <w:t xml:space="preserve"> </w:t>
      </w:r>
      <w:r w:rsidRPr="668FA6D2" w:rsidR="668FA6D2">
        <w:rPr>
          <w:rFonts w:ascii="Arial" w:hAnsi="Arial" w:cs="Arial"/>
          <w:color w:val="5A5A5A"/>
        </w:rPr>
        <w:t>Einführungsabschnitt</w:t>
      </w:r>
      <w:r w:rsidRPr="668FA6D2" w:rsidR="668FA6D2">
        <w:rPr>
          <w:rFonts w:ascii="Arial" w:hAnsi="Arial" w:cs="Arial"/>
          <w:color w:val="5A5A5A"/>
        </w:rPr>
        <w:t xml:space="preserve"> des </w:t>
      </w:r>
      <w:r w:rsidRPr="668FA6D2" w:rsidR="668FA6D2">
        <w:rPr>
          <w:rFonts w:ascii="Arial" w:hAnsi="Arial" w:cs="Arial"/>
          <w:color w:val="5A5A5A"/>
        </w:rPr>
        <w:t>Berichts</w:t>
      </w:r>
      <w:r w:rsidRPr="668FA6D2" w:rsidR="668FA6D2">
        <w:rPr>
          <w:rFonts w:ascii="Arial" w:hAnsi="Arial" w:cs="Arial"/>
          <w:color w:val="5A5A5A"/>
        </w:rPr>
        <w:t xml:space="preserve"> </w:t>
      </w:r>
      <w:r w:rsidRPr="668FA6D2" w:rsidR="668FA6D2">
        <w:rPr>
          <w:rFonts w:ascii="Arial" w:hAnsi="Arial" w:cs="Arial"/>
          <w:color w:val="5A5A5A"/>
        </w:rPr>
        <w:t>beantwortet</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Der </w:t>
      </w:r>
      <w:r w:rsidRPr="668FA6D2" w:rsidR="668FA6D2">
        <w:rPr>
          <w:rFonts w:ascii="Arial" w:hAnsi="Arial" w:cs="Arial"/>
          <w:color w:val="5A5A5A"/>
        </w:rPr>
        <w:t>Abschnitt</w:t>
      </w:r>
      <w:r w:rsidRPr="668FA6D2" w:rsidR="668FA6D2">
        <w:rPr>
          <w:rFonts w:ascii="Arial" w:hAnsi="Arial" w:cs="Arial"/>
          <w:color w:val="5A5A5A"/>
        </w:rPr>
        <w:t xml:space="preserve"> </w:t>
      </w:r>
      <w:r w:rsidRPr="668FA6D2" w:rsidR="668FA6D2">
        <w:rPr>
          <w:rFonts w:ascii="Arial" w:hAnsi="Arial" w:cs="Arial"/>
          <w:color w:val="5A5A5A"/>
        </w:rPr>
        <w:t>sollte</w:t>
      </w:r>
      <w:r w:rsidRPr="668FA6D2" w:rsidR="668FA6D2">
        <w:rPr>
          <w:rFonts w:ascii="Arial" w:hAnsi="Arial" w:cs="Arial"/>
          <w:color w:val="5A5A5A"/>
        </w:rPr>
        <w:t xml:space="preserve"> </w:t>
      </w:r>
      <w:r w:rsidRPr="668FA6D2" w:rsidR="668FA6D2">
        <w:rPr>
          <w:rFonts w:ascii="Arial" w:hAnsi="Arial" w:cs="Arial"/>
          <w:color w:val="5A5A5A"/>
        </w:rPr>
        <w:t>einen</w:t>
      </w:r>
      <w:r w:rsidRPr="668FA6D2" w:rsidR="668FA6D2">
        <w:rPr>
          <w:rFonts w:ascii="Arial" w:hAnsi="Arial" w:cs="Arial"/>
          <w:color w:val="5A5A5A"/>
        </w:rPr>
        <w:t xml:space="preserve"> </w:t>
      </w:r>
      <w:r w:rsidRPr="668FA6D2" w:rsidR="668FA6D2">
        <w:rPr>
          <w:rFonts w:ascii="Arial" w:hAnsi="Arial" w:cs="Arial"/>
          <w:color w:val="5A5A5A"/>
        </w:rPr>
        <w:t>umfassenden</w:t>
      </w:r>
      <w:r w:rsidRPr="668FA6D2" w:rsidR="668FA6D2">
        <w:rPr>
          <w:rFonts w:ascii="Arial" w:hAnsi="Arial" w:cs="Arial"/>
          <w:color w:val="5A5A5A"/>
        </w:rPr>
        <w:t xml:space="preserve"> </w:t>
      </w:r>
      <w:r w:rsidRPr="668FA6D2" w:rsidR="668FA6D2">
        <w:rPr>
          <w:rFonts w:ascii="Arial" w:hAnsi="Arial" w:cs="Arial"/>
          <w:color w:val="5A5A5A"/>
        </w:rPr>
        <w:t>Überblick</w:t>
      </w:r>
      <w:r w:rsidRPr="668FA6D2" w:rsidR="668FA6D2">
        <w:rPr>
          <w:rFonts w:ascii="Arial" w:hAnsi="Arial" w:cs="Arial"/>
          <w:color w:val="5A5A5A"/>
        </w:rPr>
        <w:t xml:space="preserve"> </w:t>
      </w:r>
      <w:r w:rsidRPr="668FA6D2" w:rsidR="668FA6D2">
        <w:rPr>
          <w:rFonts w:ascii="Arial" w:hAnsi="Arial" w:cs="Arial"/>
          <w:color w:val="5A5A5A"/>
        </w:rPr>
        <w:t>über</w:t>
      </w:r>
      <w:r w:rsidRPr="668FA6D2" w:rsidR="668FA6D2">
        <w:rPr>
          <w:rFonts w:ascii="Arial" w:hAnsi="Arial" w:cs="Arial"/>
          <w:color w:val="5A5A5A"/>
        </w:rPr>
        <w:t xml:space="preserve"> die </w:t>
      </w:r>
      <w:r w:rsidRPr="668FA6D2" w:rsidR="668FA6D2">
        <w:rPr>
          <w:rFonts w:ascii="Arial" w:hAnsi="Arial" w:cs="Arial"/>
          <w:color w:val="5A5A5A"/>
        </w:rPr>
        <w:t>Gründe</w:t>
      </w:r>
      <w:r w:rsidRPr="668FA6D2" w:rsidR="668FA6D2">
        <w:rPr>
          <w:rFonts w:ascii="Arial" w:hAnsi="Arial" w:cs="Arial"/>
          <w:color w:val="5A5A5A"/>
        </w:rPr>
        <w:t xml:space="preserve"> und </w:t>
      </w:r>
      <w:r w:rsidRPr="668FA6D2" w:rsidR="668FA6D2">
        <w:rPr>
          <w:rFonts w:ascii="Arial" w:hAnsi="Arial" w:cs="Arial"/>
          <w:color w:val="5A5A5A"/>
        </w:rPr>
        <w:t>Motivationen</w:t>
      </w:r>
      <w:r w:rsidRPr="668FA6D2" w:rsidR="668FA6D2">
        <w:rPr>
          <w:rFonts w:ascii="Arial" w:hAnsi="Arial" w:cs="Arial"/>
          <w:color w:val="5A5A5A"/>
        </w:rPr>
        <w:t xml:space="preserve"> für die </w:t>
      </w:r>
      <w:r w:rsidRPr="668FA6D2" w:rsidR="668FA6D2">
        <w:rPr>
          <w:rFonts w:ascii="Arial" w:hAnsi="Arial" w:cs="Arial"/>
          <w:color w:val="5A5A5A"/>
        </w:rPr>
        <w:t>Existenz</w:t>
      </w:r>
      <w:r w:rsidRPr="668FA6D2" w:rsidR="668FA6D2">
        <w:rPr>
          <w:rFonts w:ascii="Arial" w:hAnsi="Arial" w:cs="Arial"/>
          <w:color w:val="5A5A5A"/>
        </w:rPr>
        <w:t xml:space="preserve"> der Organisation </w:t>
      </w:r>
      <w:r w:rsidRPr="668FA6D2" w:rsidR="668FA6D2">
        <w:rPr>
          <w:rFonts w:ascii="Arial" w:hAnsi="Arial" w:cs="Arial"/>
          <w:color w:val="5A5A5A"/>
        </w:rPr>
        <w:t>geben</w:t>
      </w:r>
      <w:r w:rsidRPr="668FA6D2" w:rsidR="668FA6D2">
        <w:rPr>
          <w:rFonts w:ascii="Arial" w:hAnsi="Arial" w:cs="Arial"/>
          <w:color w:val="5A5A5A"/>
        </w:rPr>
        <w:t xml:space="preserve"> und </w:t>
      </w:r>
      <w:r w:rsidRPr="668FA6D2" w:rsidR="668FA6D2">
        <w:rPr>
          <w:rFonts w:ascii="Arial" w:hAnsi="Arial" w:cs="Arial"/>
          <w:color w:val="5A5A5A"/>
        </w:rPr>
        <w:t>wie</w:t>
      </w:r>
      <w:r w:rsidRPr="668FA6D2" w:rsidR="668FA6D2">
        <w:rPr>
          <w:rFonts w:ascii="Arial" w:hAnsi="Arial" w:cs="Arial"/>
          <w:color w:val="5A5A5A"/>
        </w:rPr>
        <w:t xml:space="preserve"> </w:t>
      </w:r>
      <w:r w:rsidRPr="668FA6D2" w:rsidR="668FA6D2">
        <w:rPr>
          <w:rFonts w:ascii="Arial" w:hAnsi="Arial" w:cs="Arial"/>
          <w:color w:val="5A5A5A"/>
        </w:rPr>
        <w:t>sich</w:t>
      </w:r>
      <w:r w:rsidRPr="668FA6D2" w:rsidR="668FA6D2">
        <w:rPr>
          <w:rFonts w:ascii="Arial" w:hAnsi="Arial" w:cs="Arial"/>
          <w:color w:val="5A5A5A"/>
        </w:rPr>
        <w:t xml:space="preserve"> </w:t>
      </w:r>
      <w:r w:rsidRPr="668FA6D2" w:rsidR="668FA6D2">
        <w:rPr>
          <w:rFonts w:ascii="Arial" w:hAnsi="Arial" w:cs="Arial"/>
          <w:color w:val="5A5A5A"/>
        </w:rPr>
        <w:t>diese</w:t>
      </w:r>
      <w:r w:rsidRPr="668FA6D2" w:rsidR="668FA6D2">
        <w:rPr>
          <w:rFonts w:ascii="Arial" w:hAnsi="Arial" w:cs="Arial"/>
          <w:color w:val="5A5A5A"/>
        </w:rPr>
        <w:t xml:space="preserve"> </w:t>
      </w:r>
      <w:r w:rsidRPr="668FA6D2" w:rsidR="668FA6D2">
        <w:rPr>
          <w:rFonts w:ascii="Arial" w:hAnsi="Arial" w:cs="Arial"/>
          <w:color w:val="5A5A5A"/>
        </w:rPr>
        <w:t>direkt</w:t>
      </w:r>
      <w:r w:rsidRPr="668FA6D2" w:rsidR="668FA6D2">
        <w:rPr>
          <w:rFonts w:ascii="Arial" w:hAnsi="Arial" w:cs="Arial"/>
          <w:color w:val="5A5A5A"/>
        </w:rPr>
        <w:t xml:space="preserve"> auf </w:t>
      </w:r>
      <w:r w:rsidRPr="668FA6D2" w:rsidR="668FA6D2">
        <w:rPr>
          <w:rFonts w:ascii="Arial" w:hAnsi="Arial" w:cs="Arial"/>
          <w:color w:val="5A5A5A"/>
        </w:rPr>
        <w:t>Strategien</w:t>
      </w:r>
      <w:r w:rsidRPr="668FA6D2" w:rsidR="668FA6D2">
        <w:rPr>
          <w:rFonts w:ascii="Arial" w:hAnsi="Arial" w:cs="Arial"/>
          <w:color w:val="5A5A5A"/>
        </w:rPr>
        <w:t xml:space="preserve">, </w:t>
      </w:r>
      <w:r w:rsidRPr="668FA6D2" w:rsidR="668FA6D2">
        <w:rPr>
          <w:rFonts w:ascii="Arial" w:hAnsi="Arial" w:cs="Arial"/>
          <w:color w:val="5A5A5A"/>
        </w:rPr>
        <w:t>Maßnahmen</w:t>
      </w:r>
      <w:r w:rsidRPr="668FA6D2" w:rsidR="668FA6D2">
        <w:rPr>
          <w:rFonts w:ascii="Arial" w:hAnsi="Arial" w:cs="Arial"/>
          <w:color w:val="5A5A5A"/>
        </w:rPr>
        <w:t xml:space="preserve"> und </w:t>
      </w:r>
      <w:r w:rsidRPr="668FA6D2" w:rsidR="668FA6D2">
        <w:rPr>
          <w:rFonts w:ascii="Arial" w:hAnsi="Arial" w:cs="Arial"/>
          <w:color w:val="5A5A5A"/>
        </w:rPr>
        <w:t>Ergebnisse</w:t>
      </w:r>
      <w:r w:rsidRPr="668FA6D2" w:rsidR="668FA6D2">
        <w:rPr>
          <w:rFonts w:ascii="Arial" w:hAnsi="Arial" w:cs="Arial"/>
          <w:color w:val="5A5A5A"/>
        </w:rPr>
        <w:t xml:space="preserve"> </w:t>
      </w:r>
      <w:r w:rsidRPr="668FA6D2" w:rsidR="668FA6D2">
        <w:rPr>
          <w:rFonts w:ascii="Arial" w:hAnsi="Arial" w:cs="Arial"/>
          <w:color w:val="5A5A5A"/>
        </w:rPr>
        <w:t>entlang</w:t>
      </w:r>
      <w:r w:rsidRPr="668FA6D2" w:rsidR="668FA6D2">
        <w:rPr>
          <w:rFonts w:ascii="Arial" w:hAnsi="Arial" w:cs="Arial"/>
          <w:color w:val="5A5A5A"/>
        </w:rPr>
        <w:t xml:space="preserve"> der </w:t>
      </w:r>
      <w:r w:rsidRPr="668FA6D2" w:rsidR="668FA6D2">
        <w:rPr>
          <w:rFonts w:ascii="Arial" w:hAnsi="Arial" w:cs="Arial"/>
          <w:color w:val="5A5A5A"/>
        </w:rPr>
        <w:t>Matrixthemen</w:t>
      </w:r>
      <w:r w:rsidRPr="668FA6D2" w:rsidR="668FA6D2">
        <w:rPr>
          <w:rFonts w:ascii="Arial" w:hAnsi="Arial" w:cs="Arial"/>
          <w:color w:val="5A5A5A"/>
        </w:rPr>
        <w:t xml:space="preserve"> </w:t>
      </w:r>
      <w:r w:rsidRPr="668FA6D2" w:rsidR="668FA6D2">
        <w:rPr>
          <w:rFonts w:ascii="Arial" w:hAnsi="Arial" w:cs="Arial"/>
          <w:color w:val="5A5A5A"/>
        </w:rPr>
        <w:t>auswirken</w:t>
      </w:r>
      <w:r w:rsidRPr="668FA6D2" w:rsidR="668FA6D2">
        <w:rPr>
          <w:rFonts w:ascii="Arial" w:hAnsi="Arial" w:cs="Arial"/>
          <w:color w:val="5A5A5A"/>
        </w:rPr>
        <w:t xml:space="preserve">. </w:t>
      </w:r>
    </w:p>
    <w:p xmlns:wp14="http://schemas.microsoft.com/office/word/2010/wordml" w:rsidRPr="0052010F" w:rsidR="00D55E0A" w:rsidP="1FFF01CA" w:rsidRDefault="00635605" w14:paraId="193DF4E3" wp14:textId="1311CCA4">
      <w:pPr>
        <w:pStyle w:val="StandardWeb"/>
        <w:divId w:val="317618991"/>
        <w:rPr>
          <w:rFonts w:ascii="Arial" w:hAnsi="Arial" w:cs="Arial"/>
          <w:noProof w:val="0"/>
          <w:color w:val="5A5A5A"/>
          <w:lang w:val="de-DE"/>
        </w:rPr>
      </w:pPr>
      <w:r w:rsidRPr="668FA6D2" w:rsidR="668FA6D2">
        <w:rPr>
          <w:rFonts w:ascii="Arial" w:hAnsi="Arial" w:cs="Arial"/>
          <w:color w:val="5A5A5A"/>
        </w:rPr>
        <w:t>Einige</w:t>
      </w:r>
      <w:r w:rsidRPr="668FA6D2" w:rsidR="668FA6D2">
        <w:rPr>
          <w:rFonts w:ascii="Arial" w:hAnsi="Arial" w:cs="Arial"/>
          <w:color w:val="5A5A5A"/>
        </w:rPr>
        <w:t xml:space="preserve"> </w:t>
      </w:r>
      <w:r w:rsidRPr="668FA6D2" w:rsidR="668FA6D2">
        <w:rPr>
          <w:rFonts w:ascii="Arial" w:hAnsi="Arial" w:cs="Arial"/>
          <w:color w:val="5A5A5A"/>
        </w:rPr>
        <w:t>Fragen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auch</w:t>
      </w:r>
      <w:r w:rsidRPr="668FA6D2" w:rsidR="668FA6D2">
        <w:rPr>
          <w:rFonts w:ascii="Arial" w:hAnsi="Arial" w:cs="Arial"/>
          <w:color w:val="5A5A5A"/>
        </w:rPr>
        <w:t xml:space="preserve"> in </w:t>
      </w:r>
      <w:r w:rsidRPr="668FA6D2" w:rsidR="668FA6D2">
        <w:rPr>
          <w:rFonts w:ascii="Arial" w:hAnsi="Arial" w:cs="Arial"/>
          <w:color w:val="5A5A5A"/>
        </w:rPr>
        <w:t>Themen</w:t>
      </w:r>
      <w:r w:rsidRPr="668FA6D2" w:rsidR="668FA6D2">
        <w:rPr>
          <w:rFonts w:ascii="Arial" w:hAnsi="Arial" w:cs="Arial"/>
          <w:color w:val="5A5A5A"/>
        </w:rPr>
        <w:t xml:space="preserve"> des </w:t>
      </w:r>
      <w:r w:rsidRPr="668FA6D2" w:rsidR="668FA6D2">
        <w:rPr>
          <w:rFonts w:ascii="Arial" w:hAnsi="Arial" w:cs="Arial"/>
          <w:color w:val="5A5A5A"/>
        </w:rPr>
        <w:t>Arbeitsbuchs</w:t>
      </w:r>
      <w:r w:rsidRPr="668FA6D2" w:rsidR="668FA6D2">
        <w:rPr>
          <w:rFonts w:ascii="Arial" w:hAnsi="Arial" w:cs="Arial"/>
          <w:color w:val="5A5A5A"/>
        </w:rPr>
        <w:t xml:space="preserve"> </w:t>
      </w:r>
      <w:r w:rsidRPr="668FA6D2" w:rsidR="668FA6D2">
        <w:rPr>
          <w:rFonts w:ascii="Arial" w:hAnsi="Arial" w:cs="Arial"/>
          <w:color w:val="5A5A5A"/>
        </w:rPr>
        <w:t>wieder</w:t>
      </w:r>
      <w:r w:rsidRPr="668FA6D2" w:rsidR="668FA6D2">
        <w:rPr>
          <w:rFonts w:ascii="Arial" w:hAnsi="Arial" w:cs="Arial"/>
          <w:color w:val="5A5A5A"/>
        </w:rPr>
        <w:t xml:space="preserve"> </w:t>
      </w:r>
      <w:r w:rsidRPr="668FA6D2" w:rsidR="668FA6D2">
        <w:rPr>
          <w:rFonts w:ascii="Arial" w:hAnsi="Arial" w:cs="Arial"/>
          <w:color w:val="5A5A5A"/>
        </w:rPr>
        <w:t>aufgegriffen</w:t>
      </w:r>
      <w:r w:rsidRPr="668FA6D2" w:rsidR="668FA6D2">
        <w:rPr>
          <w:rFonts w:ascii="Arial" w:hAnsi="Arial" w:cs="Arial"/>
          <w:color w:val="5A5A5A"/>
        </w:rPr>
        <w:t xml:space="preserve">, </w:t>
      </w:r>
      <w:r w:rsidRPr="668FA6D2" w:rsidR="668FA6D2">
        <w:rPr>
          <w:rFonts w:ascii="Arial" w:hAnsi="Arial" w:cs="Arial"/>
          <w:color w:val="5A5A5A"/>
        </w:rPr>
        <w:t>wenn</w:t>
      </w:r>
      <w:r w:rsidRPr="668FA6D2" w:rsidR="668FA6D2">
        <w:rPr>
          <w:rFonts w:ascii="Arial" w:hAnsi="Arial" w:cs="Arial"/>
          <w:color w:val="5A5A5A"/>
        </w:rPr>
        <w:t xml:space="preserve"> dies </w:t>
      </w:r>
      <w:r w:rsidRPr="668FA6D2" w:rsidR="668FA6D2">
        <w:rPr>
          <w:rFonts w:ascii="Arial" w:hAnsi="Arial" w:cs="Arial"/>
          <w:color w:val="5A5A5A"/>
        </w:rPr>
        <w:t>sinnvoll</w:t>
      </w:r>
      <w:r w:rsidRPr="668FA6D2" w:rsidR="668FA6D2">
        <w:rPr>
          <w:rFonts w:ascii="Arial" w:hAnsi="Arial" w:cs="Arial"/>
          <w:color w:val="5A5A5A"/>
        </w:rPr>
        <w:t xml:space="preserve"> </w:t>
      </w:r>
      <w:r w:rsidRPr="668FA6D2" w:rsidR="668FA6D2">
        <w:rPr>
          <w:rFonts w:ascii="Arial" w:hAnsi="Arial" w:cs="Arial"/>
          <w:color w:val="5A5A5A"/>
        </w:rPr>
        <w:t>ist</w:t>
      </w:r>
      <w:r w:rsidRPr="668FA6D2" w:rsidR="668FA6D2">
        <w:rPr>
          <w:rFonts w:ascii="Arial" w:hAnsi="Arial" w:cs="Arial"/>
          <w:color w:val="5A5A5A"/>
        </w:rPr>
        <w:t xml:space="preserve"> und für die </w:t>
      </w:r>
      <w:r w:rsidRPr="668FA6D2" w:rsidR="668FA6D2">
        <w:rPr>
          <w:rFonts w:ascii="Arial" w:hAnsi="Arial" w:cs="Arial"/>
          <w:color w:val="5A5A5A"/>
        </w:rPr>
        <w:t>Bewertung</w:t>
      </w:r>
      <w:r w:rsidRPr="668FA6D2" w:rsidR="668FA6D2">
        <w:rPr>
          <w:rFonts w:ascii="Arial" w:hAnsi="Arial" w:cs="Arial"/>
          <w:color w:val="5A5A5A"/>
        </w:rPr>
        <w:t xml:space="preserve"> des </w:t>
      </w:r>
      <w:r w:rsidRPr="668FA6D2" w:rsidR="668FA6D2">
        <w:rPr>
          <w:rFonts w:ascii="Arial" w:hAnsi="Arial" w:cs="Arial"/>
          <w:color w:val="5A5A5A"/>
        </w:rPr>
        <w:t>Themas</w:t>
      </w:r>
      <w:r w:rsidRPr="668FA6D2" w:rsidR="668FA6D2">
        <w:rPr>
          <w:rFonts w:ascii="Arial" w:hAnsi="Arial" w:cs="Arial"/>
          <w:color w:val="5A5A5A"/>
        </w:rPr>
        <w:t xml:space="preserve"> </w:t>
      </w:r>
      <w:r w:rsidRPr="668FA6D2" w:rsidR="668FA6D2">
        <w:rPr>
          <w:rFonts w:ascii="Arial" w:hAnsi="Arial" w:cs="Arial"/>
          <w:color w:val="5A5A5A"/>
        </w:rPr>
        <w:t>hilfreich</w:t>
      </w:r>
      <w:r w:rsidRPr="668FA6D2" w:rsidR="668FA6D2">
        <w:rPr>
          <w:rFonts w:ascii="Arial" w:hAnsi="Arial" w:cs="Arial"/>
          <w:color w:val="5A5A5A"/>
        </w:rPr>
        <w:t xml:space="preserve"> </w:t>
      </w:r>
      <w:r w:rsidRPr="668FA6D2" w:rsidR="668FA6D2">
        <w:rPr>
          <w:rFonts w:ascii="Arial" w:hAnsi="Arial" w:cs="Arial"/>
          <w:color w:val="5A5A5A"/>
        </w:rPr>
        <w:t>ist</w:t>
      </w:r>
      <w:r w:rsidRPr="668FA6D2" w:rsidR="668FA6D2">
        <w:rPr>
          <w:rFonts w:ascii="Arial" w:hAnsi="Arial" w:cs="Arial"/>
          <w:color w:val="5A5A5A"/>
        </w:rPr>
        <w:t xml:space="preserve">. Für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kann</w:t>
      </w:r>
      <w:r w:rsidRPr="668FA6D2" w:rsidR="668FA6D2">
        <w:rPr>
          <w:rFonts w:ascii="Arial" w:hAnsi="Arial" w:cs="Arial"/>
          <w:color w:val="5A5A5A"/>
        </w:rPr>
        <w:t xml:space="preserve"> es </w:t>
      </w:r>
      <w:r w:rsidRPr="668FA6D2" w:rsidR="668FA6D2">
        <w:rPr>
          <w:rFonts w:ascii="Arial" w:hAnsi="Arial" w:cs="Arial"/>
          <w:color w:val="5A5A5A"/>
        </w:rPr>
        <w:t>hilfreich</w:t>
      </w:r>
      <w:r w:rsidRPr="668FA6D2" w:rsidR="668FA6D2">
        <w:rPr>
          <w:rFonts w:ascii="Arial" w:hAnsi="Arial" w:cs="Arial"/>
          <w:color w:val="5A5A5A"/>
        </w:rPr>
        <w:t xml:space="preserve"> sein, den </w:t>
      </w:r>
      <w:r w:rsidRPr="668FA6D2" w:rsidR="668FA6D2">
        <w:rPr>
          <w:rFonts w:ascii="Arial" w:hAnsi="Arial" w:cs="Arial"/>
          <w:color w:val="5A5A5A"/>
        </w:rPr>
        <w:t>Zusammenhang</w:t>
      </w:r>
      <w:r w:rsidRPr="668FA6D2" w:rsidR="668FA6D2">
        <w:rPr>
          <w:rFonts w:ascii="Arial" w:hAnsi="Arial" w:cs="Arial"/>
          <w:color w:val="5A5A5A"/>
        </w:rPr>
        <w:t xml:space="preserve"> </w:t>
      </w:r>
      <w:r w:rsidRPr="668FA6D2" w:rsidR="668FA6D2">
        <w:rPr>
          <w:rFonts w:ascii="Arial" w:hAnsi="Arial" w:cs="Arial"/>
          <w:color w:val="5A5A5A"/>
        </w:rPr>
        <w:t>ihrer</w:t>
      </w:r>
      <w:r w:rsidRPr="668FA6D2" w:rsidR="668FA6D2">
        <w:rPr>
          <w:rFonts w:ascii="Arial" w:hAnsi="Arial" w:cs="Arial"/>
          <w:color w:val="5A5A5A"/>
        </w:rPr>
        <w:t xml:space="preserve"> </w:t>
      </w:r>
      <w:r w:rsidRPr="668FA6D2" w:rsidR="668FA6D2">
        <w:rPr>
          <w:rFonts w:ascii="Arial" w:hAnsi="Arial" w:cs="Arial"/>
          <w:color w:val="5A5A5A"/>
        </w:rPr>
        <w:t>übergeordneten</w:t>
      </w:r>
      <w:r w:rsidRPr="668FA6D2" w:rsidR="668FA6D2">
        <w:rPr>
          <w:rFonts w:ascii="Arial" w:hAnsi="Arial" w:cs="Arial"/>
          <w:color w:val="5A5A5A"/>
        </w:rPr>
        <w:t xml:space="preserve"> </w:t>
      </w:r>
      <w:r w:rsidRPr="668FA6D2" w:rsidR="668FA6D2">
        <w:rPr>
          <w:rFonts w:ascii="Arial" w:hAnsi="Arial" w:cs="Arial"/>
          <w:color w:val="5A5A5A"/>
        </w:rPr>
        <w:t>Ziele</w:t>
      </w:r>
      <w:r w:rsidRPr="668FA6D2" w:rsidR="668FA6D2">
        <w:rPr>
          <w:rFonts w:ascii="Arial" w:hAnsi="Arial" w:cs="Arial"/>
          <w:color w:val="5A5A5A"/>
        </w:rPr>
        <w:t xml:space="preserve"> den </w:t>
      </w:r>
      <w:r w:rsidRPr="668FA6D2" w:rsidR="668FA6D2">
        <w:rPr>
          <w:rFonts w:ascii="Arial" w:hAnsi="Arial" w:cs="Arial"/>
          <w:color w:val="5A5A5A"/>
        </w:rPr>
        <w:t>einzelnen</w:t>
      </w:r>
      <w:r w:rsidRPr="668FA6D2" w:rsidR="668FA6D2">
        <w:rPr>
          <w:rFonts w:ascii="Arial" w:hAnsi="Arial" w:cs="Arial"/>
          <w:color w:val="5A5A5A"/>
        </w:rPr>
        <w:t xml:space="preserve"> </w:t>
      </w:r>
      <w:r w:rsidRPr="668FA6D2" w:rsidR="668FA6D2">
        <w:rPr>
          <w:rFonts w:ascii="Arial" w:hAnsi="Arial" w:cs="Arial"/>
          <w:color w:val="5A5A5A"/>
        </w:rPr>
        <w:t>Matrixthemen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erkennen</w:t>
      </w:r>
      <w:r w:rsidRPr="668FA6D2" w:rsidR="668FA6D2">
        <w:rPr>
          <w:rFonts w:ascii="Arial" w:hAnsi="Arial" w:cs="Arial"/>
          <w:color w:val="5A5A5A"/>
        </w:rPr>
        <w:t xml:space="preserve"> und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sehen</w:t>
      </w:r>
      <w:r w:rsidRPr="668FA6D2" w:rsidR="668FA6D2">
        <w:rPr>
          <w:rFonts w:ascii="Arial" w:hAnsi="Arial" w:cs="Arial"/>
          <w:color w:val="5A5A5A"/>
        </w:rPr>
        <w:t xml:space="preserve">, </w:t>
      </w:r>
      <w:r w:rsidRPr="668FA6D2" w:rsidR="668FA6D2">
        <w:rPr>
          <w:rFonts w:ascii="Arial" w:hAnsi="Arial" w:cs="Arial"/>
          <w:color w:val="5A5A5A"/>
        </w:rPr>
        <w:t>wie</w:t>
      </w:r>
      <w:r w:rsidRPr="668FA6D2" w:rsidR="668FA6D2">
        <w:rPr>
          <w:rFonts w:ascii="Arial" w:hAnsi="Arial" w:cs="Arial"/>
          <w:color w:val="5A5A5A"/>
        </w:rPr>
        <w:t xml:space="preserve"> </w:t>
      </w:r>
      <w:r w:rsidRPr="668FA6D2" w:rsidR="668FA6D2">
        <w:rPr>
          <w:rFonts w:ascii="Arial" w:hAnsi="Arial" w:cs="Arial"/>
          <w:color w:val="5A5A5A"/>
        </w:rPr>
        <w:t>sie</w:t>
      </w:r>
      <w:r w:rsidRPr="668FA6D2" w:rsidR="668FA6D2">
        <w:rPr>
          <w:rFonts w:ascii="Arial" w:hAnsi="Arial" w:cs="Arial"/>
          <w:color w:val="5A5A5A"/>
        </w:rPr>
        <w:t xml:space="preserve"> </w:t>
      </w:r>
      <w:r w:rsidRPr="668FA6D2" w:rsidR="668FA6D2">
        <w:rPr>
          <w:rFonts w:ascii="Arial" w:hAnsi="Arial" w:cs="Arial"/>
          <w:color w:val="5A5A5A"/>
        </w:rPr>
        <w:t>dort</w:t>
      </w:r>
      <w:r w:rsidRPr="668FA6D2" w:rsidR="668FA6D2">
        <w:rPr>
          <w:rFonts w:ascii="Arial" w:hAnsi="Arial" w:cs="Arial"/>
          <w:color w:val="5A5A5A"/>
        </w:rPr>
        <w:t xml:space="preserve"> den </w:t>
      </w:r>
      <w:r w:rsidRPr="668FA6D2" w:rsidR="668FA6D2">
        <w:rPr>
          <w:rFonts w:ascii="Arial" w:hAnsi="Arial" w:cs="Arial"/>
          <w:color w:val="5A5A5A"/>
        </w:rPr>
        <w:t>Organisationssinn</w:t>
      </w:r>
      <w:r w:rsidRPr="668FA6D2" w:rsidR="668FA6D2">
        <w:rPr>
          <w:rFonts w:ascii="Arial" w:hAnsi="Arial" w:cs="Arial"/>
          <w:color w:val="5A5A5A"/>
        </w:rPr>
        <w:t xml:space="preserve"> in die Tat </w:t>
      </w:r>
      <w:r w:rsidRPr="668FA6D2" w:rsidR="668FA6D2">
        <w:rPr>
          <w:rFonts w:ascii="Arial" w:hAnsi="Arial" w:cs="Arial"/>
          <w:color w:val="5A5A5A"/>
        </w:rPr>
        <w:t>umsetzen</w:t>
      </w:r>
      <w:r w:rsidRPr="668FA6D2" w:rsidR="668FA6D2">
        <w:rPr>
          <w:rFonts w:ascii="Arial" w:hAnsi="Arial" w:cs="Arial"/>
          <w:color w:val="5A5A5A"/>
        </w:rPr>
        <w:t>.</w:t>
      </w:r>
    </w:p>
    <w:p w:rsidR="70B4F8E8" w:rsidP="1FFF01CA" w:rsidRDefault="70B4F8E8" w14:paraId="3A3791A3" w14:textId="3F25D999">
      <w:pPr>
        <w:pStyle w:val="StandardWeb"/>
        <w:rPr>
          <w:rFonts w:ascii="Arial" w:hAnsi="Arial" w:cs="Arial"/>
          <w:noProof w:val="0"/>
          <w:color w:val="5A5A5A"/>
          <w:lang w:val="de-DE"/>
        </w:rPr>
      </w:pPr>
    </w:p>
    <w:p xmlns:wp14="http://schemas.microsoft.com/office/word/2010/wordml" w:rsidR="00D55E0A" w:rsidP="1FFF01CA" w:rsidRDefault="00635605" w14:paraId="620DE8E0" wp14:textId="77777777">
      <w:pPr>
        <w:pStyle w:val="berschrift3"/>
        <w:divId w:val="317618991"/>
        <w:rPr>
          <w:rFonts w:eastAsia="Times New Roman"/>
          <w:noProof w:val="0"/>
          <w:lang w:val="de-DE"/>
        </w:rPr>
      </w:pPr>
      <w:bookmarkStart w:name="_Toc171932513" w:id="68"/>
      <w:bookmarkStart w:name="_Toc51821497" w:id="132631686"/>
      <w:bookmarkStart w:name="_Toc1918042887" w:id="1379935574"/>
      <w:bookmarkStart w:name="_Toc7018377" w:id="313849405"/>
      <w:r w:rsidRPr="003583BC" w:rsidR="04E2F15F">
        <w:rPr>
          <w:rFonts w:eastAsia="Times New Roman"/>
        </w:rPr>
        <w:t>Fragen zur Erstellung des Berichts</w:t>
      </w:r>
      <w:bookmarkEnd w:id="68"/>
      <w:bookmarkEnd w:id="132631686"/>
      <w:bookmarkEnd w:id="1379935574"/>
      <w:bookmarkEnd w:id="313849405"/>
    </w:p>
    <w:p xmlns:wp14="http://schemas.microsoft.com/office/word/2010/wordml" w:rsidRPr="0052010F" w:rsidR="00D55E0A" w:rsidP="70B4F8E8" w:rsidRDefault="00635605" w14:paraId="3D798C30" wp14:textId="7360CC78">
      <w:pPr>
        <w:numPr>
          <w:ilvl w:val="0"/>
          <w:numId w:val="1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Trägt die wirtschaftliche Tätigkeit Ihrer Organisation zur Bewältigung globaler Herausforderung(en) bei? Globale Herausforderungen sind zum Beispiel die Bekämpfung des Klimawandels, soziale Ungleichheit, Krieg, Hunger, Umweltverschmutzung, Änderung des Wirtschaftssystems.</w:t>
      </w:r>
    </w:p>
    <w:p xmlns:wp14="http://schemas.microsoft.com/office/word/2010/wordml" w:rsidRPr="00635605" w:rsidR="00D55E0A" w:rsidP="1FFF01CA" w:rsidRDefault="00635605" w14:paraId="58250C55" wp14:textId="77777777">
      <w:pPr>
        <w:numPr>
          <w:ilvl w:val="0"/>
          <w:numId w:val="1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Für welche globale Herausforderung bietet die Organisation eine Lösung oder einen Beitrag zur Lösung? </w:t>
      </w:r>
      <w:r w:rsidRPr="668FA6D2" w:rsidR="668FA6D2">
        <w:rPr>
          <w:rFonts w:ascii="Arial" w:hAnsi="Arial" w:eastAsia="Times New Roman" w:cs="Arial"/>
          <w:color w:val="5A5A5A"/>
        </w:rPr>
        <w:t>Ist</w:t>
      </w:r>
      <w:r w:rsidRPr="668FA6D2" w:rsidR="668FA6D2">
        <w:rPr>
          <w:rFonts w:ascii="Arial" w:hAnsi="Arial" w:eastAsia="Times New Roman" w:cs="Arial"/>
          <w:color w:val="5A5A5A"/>
        </w:rPr>
        <w:t xml:space="preserve"> dieser Beitrag Teil der Kerngeschäftsstrategie oder freiwilliger Maßnahmen?</w:t>
      </w:r>
    </w:p>
    <w:p xmlns:wp14="http://schemas.microsoft.com/office/word/2010/wordml" w:rsidRPr="0052010F" w:rsidR="00D55E0A" w:rsidP="70B4F8E8" w:rsidRDefault="00635605" w14:paraId="04E1E385" wp14:textId="4B56B93F">
      <w:pPr>
        <w:numPr>
          <w:ilvl w:val="0"/>
          <w:numId w:val="1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verknüpft die Organisation ihr Geschäft mit einem tieferen Sinn, etwa einem Beitrag zur Lösung globaler Herausforderungen?</w:t>
      </w:r>
    </w:p>
    <w:p xmlns:wp14="http://schemas.microsoft.com/office/word/2010/wordml" w:rsidRPr="0052010F" w:rsidR="00D55E0A" w:rsidP="70B4F8E8" w:rsidRDefault="00635605" w14:paraId="5B668D3E" wp14:textId="77777777">
      <w:pPr>
        <w:numPr>
          <w:ilvl w:val="0"/>
          <w:numId w:val="1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soziale, ökologische und wirtschaftliche Rolle spielt die Organisation durch ihre Geschäftstätigkeit?</w:t>
      </w:r>
    </w:p>
    <w:p xmlns:wp14="http://schemas.microsoft.com/office/word/2010/wordml" w:rsidRPr="0052010F" w:rsidR="00D55E0A" w:rsidP="70B4F8E8" w:rsidRDefault="00635605" w14:paraId="08330666" wp14:textId="7ED82681">
      <w:pPr>
        <w:numPr>
          <w:ilvl w:val="0"/>
          <w:numId w:val="1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trägt ihre Geschäftstätigkeit zur Befriedigung der Bedürfnisse der Kund*innen und anderer Berührungsgruppen bei?</w:t>
      </w:r>
    </w:p>
    <w:p xmlns:wp14="http://schemas.microsoft.com/office/word/2010/wordml" w:rsidRPr="0052010F" w:rsidR="00D55E0A" w:rsidP="70B4F8E8" w:rsidRDefault="00635605" w14:paraId="20C8CE96" wp14:textId="36674ED5">
      <w:pPr>
        <w:numPr>
          <w:ilvl w:val="0"/>
          <w:numId w:val="1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Wird in der Beschreibung des Unternehmenssinns der Organisation explizit dargelegt, welche positiven Auswirkungen die Organisation auf die Bedürfnisse der (zukünftigen) Berührungsgruppen hat?</w:t>
      </w:r>
    </w:p>
    <w:p xmlns:wp14="http://schemas.microsoft.com/office/word/2010/wordml" w:rsidRPr="0052010F" w:rsidR="00D55E0A" w:rsidP="70B4F8E8" w:rsidRDefault="00635605" w14:paraId="6FBDC628" wp14:textId="771FD235">
      <w:pPr>
        <w:numPr>
          <w:ilvl w:val="0"/>
          <w:numId w:val="1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Wird die Geschäftsstrategie der Organisation auf Grundlage des deklarierten Sinns entwickelt und angepasst?</w:t>
      </w:r>
    </w:p>
    <w:p xmlns:wp14="http://schemas.microsoft.com/office/word/2010/wordml" w:rsidRPr="0052010F" w:rsidR="00D55E0A" w:rsidP="70B4F8E8" w:rsidRDefault="00635605" w14:paraId="7F75F1F4" wp14:textId="276DDC86">
      <w:pPr>
        <w:numPr>
          <w:ilvl w:val="0"/>
          <w:numId w:val="1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Arial" w:cs="Arial"/>
          <w:b w:val="0"/>
          <w:bCs w:val="0"/>
          <w:i w:val="0"/>
          <w:iCs w:val="0"/>
          <w:caps w:val="0"/>
          <w:smallCaps w:val="0"/>
          <w:color w:val="5A5A5A"/>
          <w:sz w:val="25"/>
          <w:szCs w:val="25"/>
        </w:rPr>
        <w:t>Hat die Organisation einen Plan erstellt, der soziale, ökologische und ökonomische Risikobewertungen beinhaltet</w:t>
      </w:r>
      <w:r w:rsidRPr="668FA6D2" w:rsidR="668FA6D2">
        <w:rPr>
          <w:rFonts w:ascii="Arial" w:hAnsi="Arial" w:eastAsia="Times New Roman" w:cs="Arial"/>
          <w:color w:val="5A5A5A"/>
        </w:rPr>
        <w:t>, sodass ihr tieferer Sinn auch in Stresszeiten erfüllt werden kann?</w:t>
      </w:r>
    </w:p>
    <w:p xmlns:wp14="http://schemas.microsoft.com/office/word/2010/wordml" w:rsidRPr="0052010F" w:rsidR="00D55E0A" w:rsidP="70B4F8E8" w:rsidRDefault="00635605" w14:paraId="55BE2DD3" wp14:textId="7B10CA47">
      <w:pPr>
        <w:numPr>
          <w:ilvl w:val="0"/>
          <w:numId w:val="1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Wenn Sie eine Erklärung zum Organisationssinn haben, geben Sie diese bitte wörtlich wieder. Wann und von welcher Organisationseinheit wurde sie entwickelt und wann wurde sie das letzte Mal geändert?</w:t>
      </w:r>
    </w:p>
    <w:p w:rsidR="668FA6D2" w:rsidP="668FA6D2" w:rsidRDefault="668FA6D2" w14:paraId="7FD683D5" w14:textId="3708E744">
      <w:pPr>
        <w:spacing w:beforeAutospacing="on" w:afterAutospacing="on"/>
        <w:rPr>
          <w:rFonts w:ascii="Arial" w:hAnsi="Arial" w:eastAsia="Times New Roman" w:cs="Arial"/>
          <w:color w:val="5A5A5A"/>
        </w:rPr>
      </w:pPr>
    </w:p>
    <w:p xmlns:wp14="http://schemas.microsoft.com/office/word/2010/wordml" w:rsidRPr="0052010F" w:rsidR="00D55E0A" w:rsidP="1FFF01CA" w:rsidRDefault="00635605" w14:paraId="78EF68E6" wp14:textId="77777777">
      <w:pPr>
        <w:pStyle w:val="berschrift3"/>
        <w:divId w:val="317618991"/>
        <w:rPr>
          <w:rFonts w:eastAsia="Times New Roman"/>
          <w:noProof w:val="0"/>
          <w:lang w:val="de-DE"/>
        </w:rPr>
      </w:pPr>
      <w:bookmarkStart w:name="_Toc171932514" w:id="70"/>
      <w:bookmarkStart w:name="_Toc1817015505" w:id="2081834543"/>
      <w:bookmarkStart w:name="_Toc1149007561" w:id="1762870526"/>
      <w:bookmarkStart w:name="_Toc103141674" w:id="1683654113"/>
      <w:r w:rsidRPr="003583BC" w:rsidR="04E2F15F">
        <w:rPr>
          <w:rFonts w:eastAsia="Times New Roman"/>
        </w:rPr>
        <w:t>Verifizierungsindikatoren</w:t>
      </w:r>
      <w:bookmarkEnd w:id="70"/>
      <w:bookmarkEnd w:id="2081834543"/>
      <w:bookmarkEnd w:id="1762870526"/>
      <w:bookmarkEnd w:id="1683654113"/>
    </w:p>
    <w:p xmlns:wp14="http://schemas.microsoft.com/office/word/2010/wordml" w:rsidRPr="0052010F" w:rsidR="00D55E0A" w:rsidP="1FFF01CA" w:rsidRDefault="00635605" w14:paraId="4427FEFF" wp14:textId="5E446844">
      <w:pPr>
        <w:pStyle w:val="StandardWeb"/>
        <w:divId w:val="317618991"/>
        <w:rPr>
          <w:rFonts w:ascii="Arial" w:hAnsi="Arial" w:cs="Arial"/>
          <w:noProof w:val="0"/>
          <w:color w:val="5A5A5A"/>
          <w:lang w:val="de-DE"/>
        </w:rPr>
      </w:pPr>
      <w:r w:rsidRPr="668FA6D2" w:rsidR="668FA6D2">
        <w:rPr>
          <w:rFonts w:ascii="Arial" w:hAnsi="Arial" w:cs="Arial"/>
          <w:color w:val="5A5A5A"/>
        </w:rPr>
        <w:t>Geeignete</w:t>
      </w:r>
      <w:r w:rsidRPr="668FA6D2" w:rsidR="668FA6D2">
        <w:rPr>
          <w:rFonts w:ascii="Arial" w:hAnsi="Arial" w:cs="Arial"/>
          <w:color w:val="5A5A5A"/>
        </w:rPr>
        <w:t xml:space="preserve"> </w:t>
      </w:r>
      <w:r w:rsidRPr="668FA6D2" w:rsidR="668FA6D2">
        <w:rPr>
          <w:rFonts w:ascii="Arial" w:hAnsi="Arial" w:cs="Arial"/>
          <w:color w:val="5A5A5A"/>
        </w:rPr>
        <w:t>Indikatoren</w:t>
      </w:r>
      <w:r w:rsidRPr="668FA6D2" w:rsidR="668FA6D2">
        <w:rPr>
          <w:rFonts w:ascii="Arial" w:hAnsi="Arial" w:cs="Arial"/>
          <w:color w:val="5A5A5A"/>
        </w:rPr>
        <w:t xml:space="preserve"> </w:t>
      </w:r>
      <w:r w:rsidRPr="668FA6D2" w:rsidR="668FA6D2">
        <w:rPr>
          <w:rFonts w:ascii="Arial" w:hAnsi="Arial" w:cs="Arial"/>
          <w:color w:val="5A5A5A"/>
        </w:rPr>
        <w:t>sind</w:t>
      </w:r>
      <w:r w:rsidRPr="668FA6D2" w:rsidR="668FA6D2">
        <w:rPr>
          <w:rFonts w:ascii="Arial" w:hAnsi="Arial" w:cs="Arial"/>
          <w:color w:val="5A5A5A"/>
        </w:rPr>
        <w:t xml:space="preserve"> von Organisation </w:t>
      </w:r>
      <w:r w:rsidRPr="668FA6D2" w:rsidR="668FA6D2">
        <w:rPr>
          <w:rFonts w:ascii="Arial" w:hAnsi="Arial" w:cs="Arial"/>
          <w:color w:val="5A5A5A"/>
        </w:rPr>
        <w:t>zu</w:t>
      </w:r>
      <w:r w:rsidRPr="668FA6D2" w:rsidR="668FA6D2">
        <w:rPr>
          <w:rFonts w:ascii="Arial" w:hAnsi="Arial" w:cs="Arial"/>
          <w:color w:val="5A5A5A"/>
        </w:rPr>
        <w:t xml:space="preserve"> Organisation </w:t>
      </w:r>
      <w:r w:rsidRPr="668FA6D2" w:rsidR="668FA6D2">
        <w:rPr>
          <w:rFonts w:ascii="Arial" w:hAnsi="Arial" w:cs="Arial"/>
          <w:color w:val="5A5A5A"/>
        </w:rPr>
        <w:t>unterschiedlich</w:t>
      </w:r>
      <w:r w:rsidRPr="668FA6D2" w:rsidR="668FA6D2">
        <w:rPr>
          <w:rFonts w:ascii="Arial" w:hAnsi="Arial" w:cs="Arial"/>
          <w:color w:val="5A5A5A"/>
        </w:rPr>
        <w:t xml:space="preserve"> und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daher</w:t>
      </w:r>
      <w:r w:rsidRPr="668FA6D2" w:rsidR="668FA6D2">
        <w:rPr>
          <w:rFonts w:ascii="Arial" w:hAnsi="Arial" w:cs="Arial"/>
          <w:color w:val="5A5A5A"/>
        </w:rPr>
        <w:t xml:space="preserve"> von der Organisation </w:t>
      </w:r>
      <w:r w:rsidRPr="668FA6D2" w:rsidR="668FA6D2">
        <w:rPr>
          <w:rFonts w:ascii="Arial" w:hAnsi="Arial" w:cs="Arial"/>
          <w:color w:val="5A5A5A"/>
        </w:rPr>
        <w:t>selbst</w:t>
      </w:r>
      <w:r w:rsidRPr="668FA6D2" w:rsidR="668FA6D2">
        <w:rPr>
          <w:rFonts w:ascii="Arial" w:hAnsi="Arial" w:cs="Arial"/>
          <w:color w:val="5A5A5A"/>
        </w:rPr>
        <w:t xml:space="preserve"> </w:t>
      </w:r>
      <w:r w:rsidRPr="668FA6D2" w:rsidR="668FA6D2">
        <w:rPr>
          <w:rFonts w:ascii="Arial" w:hAnsi="Arial" w:cs="Arial"/>
          <w:color w:val="5A5A5A"/>
        </w:rPr>
        <w:t>definiert</w:t>
      </w:r>
      <w:r w:rsidRPr="668FA6D2" w:rsidR="668FA6D2">
        <w:rPr>
          <w:rFonts w:ascii="Arial" w:hAnsi="Arial" w:cs="Arial"/>
          <w:color w:val="5A5A5A"/>
        </w:rPr>
        <w:t xml:space="preserve">. Sie </w:t>
      </w:r>
      <w:r w:rsidRPr="668FA6D2" w:rsidR="668FA6D2">
        <w:rPr>
          <w:rFonts w:ascii="Arial" w:hAnsi="Arial" w:cs="Arial"/>
          <w:color w:val="5A5A5A"/>
        </w:rPr>
        <w:t>sind</w:t>
      </w:r>
      <w:r w:rsidRPr="668FA6D2" w:rsidR="668FA6D2">
        <w:rPr>
          <w:rFonts w:ascii="Arial" w:hAnsi="Arial" w:cs="Arial"/>
          <w:color w:val="5A5A5A"/>
        </w:rPr>
        <w:t xml:space="preserve"> </w:t>
      </w:r>
      <w:r w:rsidRPr="668FA6D2" w:rsidR="668FA6D2">
        <w:rPr>
          <w:rFonts w:ascii="Arial" w:hAnsi="Arial" w:cs="Arial"/>
          <w:color w:val="5A5A5A"/>
        </w:rPr>
        <w:t>ein</w:t>
      </w:r>
      <w:r w:rsidRPr="668FA6D2" w:rsidR="668FA6D2">
        <w:rPr>
          <w:rFonts w:ascii="Arial" w:hAnsi="Arial" w:cs="Arial"/>
          <w:color w:val="5A5A5A"/>
        </w:rPr>
        <w:t xml:space="preserve"> Instrument, um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messen</w:t>
      </w:r>
      <w:r w:rsidRPr="668FA6D2" w:rsidR="668FA6D2">
        <w:rPr>
          <w:rFonts w:ascii="Arial" w:hAnsi="Arial" w:cs="Arial"/>
          <w:color w:val="5A5A5A"/>
        </w:rPr>
        <w:t xml:space="preserve">, </w:t>
      </w:r>
      <w:r w:rsidRPr="668FA6D2" w:rsidR="668FA6D2">
        <w:rPr>
          <w:rFonts w:ascii="Arial" w:hAnsi="Arial" w:cs="Arial"/>
          <w:color w:val="5A5A5A"/>
        </w:rPr>
        <w:t>wie</w:t>
      </w:r>
      <w:r w:rsidRPr="668FA6D2" w:rsidR="668FA6D2">
        <w:rPr>
          <w:rFonts w:ascii="Arial" w:hAnsi="Arial" w:cs="Arial"/>
          <w:color w:val="5A5A5A"/>
        </w:rPr>
        <w:t xml:space="preserve"> das </w:t>
      </w:r>
      <w:r w:rsidRPr="668FA6D2" w:rsidR="668FA6D2">
        <w:rPr>
          <w:rFonts w:ascii="Arial" w:hAnsi="Arial" w:cs="Arial"/>
          <w:color w:val="5A5A5A"/>
        </w:rPr>
        <w:t>wirtschaftliche</w:t>
      </w:r>
      <w:r w:rsidRPr="668FA6D2" w:rsidR="668FA6D2">
        <w:rPr>
          <w:rFonts w:ascii="Arial" w:hAnsi="Arial" w:cs="Arial"/>
          <w:color w:val="5A5A5A"/>
        </w:rPr>
        <w:t xml:space="preserve">, </w:t>
      </w:r>
      <w:r w:rsidRPr="668FA6D2" w:rsidR="668FA6D2">
        <w:rPr>
          <w:rFonts w:ascii="Arial" w:hAnsi="Arial" w:cs="Arial"/>
          <w:color w:val="5A5A5A"/>
        </w:rPr>
        <w:t>soziale</w:t>
      </w:r>
      <w:r w:rsidRPr="668FA6D2" w:rsidR="668FA6D2">
        <w:rPr>
          <w:rFonts w:ascii="Arial" w:hAnsi="Arial" w:cs="Arial"/>
          <w:color w:val="5A5A5A"/>
        </w:rPr>
        <w:t xml:space="preserve"> und </w:t>
      </w:r>
      <w:r w:rsidRPr="668FA6D2" w:rsidR="668FA6D2">
        <w:rPr>
          <w:rFonts w:ascii="Arial" w:hAnsi="Arial" w:cs="Arial"/>
          <w:color w:val="5A5A5A"/>
        </w:rPr>
        <w:t>ökologische</w:t>
      </w:r>
      <w:r w:rsidRPr="668FA6D2" w:rsidR="668FA6D2">
        <w:rPr>
          <w:rFonts w:ascii="Arial" w:hAnsi="Arial" w:cs="Arial"/>
          <w:color w:val="5A5A5A"/>
        </w:rPr>
        <w:t xml:space="preserve"> </w:t>
      </w:r>
      <w:r w:rsidRPr="668FA6D2" w:rsidR="668FA6D2">
        <w:rPr>
          <w:rFonts w:ascii="Arial" w:hAnsi="Arial" w:cs="Arial"/>
          <w:color w:val="5A5A5A"/>
        </w:rPr>
        <w:t>Verhalten</w:t>
      </w:r>
      <w:r w:rsidRPr="668FA6D2" w:rsidR="668FA6D2">
        <w:rPr>
          <w:rFonts w:ascii="Arial" w:hAnsi="Arial" w:cs="Arial"/>
          <w:color w:val="5A5A5A"/>
        </w:rPr>
        <w:t xml:space="preserve"> der Organisation </w:t>
      </w:r>
      <w:r w:rsidRPr="668FA6D2" w:rsidR="668FA6D2">
        <w:rPr>
          <w:rFonts w:ascii="Arial" w:hAnsi="Arial" w:cs="Arial"/>
          <w:color w:val="5A5A5A"/>
        </w:rPr>
        <w:t>über</w:t>
      </w:r>
      <w:r w:rsidRPr="668FA6D2" w:rsidR="668FA6D2">
        <w:rPr>
          <w:rFonts w:ascii="Arial" w:hAnsi="Arial" w:cs="Arial"/>
          <w:color w:val="5A5A5A"/>
        </w:rPr>
        <w:t xml:space="preserve"> die Zeit </w:t>
      </w:r>
      <w:r w:rsidRPr="668FA6D2" w:rsidR="668FA6D2">
        <w:rPr>
          <w:rFonts w:ascii="Arial" w:hAnsi="Arial" w:cs="Arial"/>
          <w:color w:val="5A5A5A"/>
        </w:rPr>
        <w:t>dem</w:t>
      </w:r>
      <w:r w:rsidRPr="668FA6D2" w:rsidR="668FA6D2">
        <w:rPr>
          <w:rFonts w:ascii="Arial" w:hAnsi="Arial" w:cs="Arial"/>
          <w:color w:val="5A5A5A"/>
        </w:rPr>
        <w:t xml:space="preserve"> Sinn der Organisation </w:t>
      </w:r>
      <w:r w:rsidRPr="668FA6D2" w:rsidR="668FA6D2">
        <w:rPr>
          <w:rFonts w:ascii="Arial" w:hAnsi="Arial" w:cs="Arial"/>
          <w:color w:val="5A5A5A"/>
        </w:rPr>
        <w:t>gerecht</w:t>
      </w:r>
      <w:r w:rsidRPr="668FA6D2" w:rsidR="668FA6D2">
        <w:rPr>
          <w:rFonts w:ascii="Arial" w:hAnsi="Arial" w:cs="Arial"/>
          <w:color w:val="5A5A5A"/>
        </w:rPr>
        <w:t xml:space="preserve"> </w:t>
      </w:r>
      <w:r w:rsidRPr="668FA6D2" w:rsidR="668FA6D2">
        <w:rPr>
          <w:rFonts w:ascii="Arial" w:hAnsi="Arial" w:cs="Arial"/>
          <w:color w:val="5A5A5A"/>
        </w:rPr>
        <w:t>wird</w:t>
      </w:r>
      <w:r w:rsidRPr="668FA6D2" w:rsidR="668FA6D2">
        <w:rPr>
          <w:rFonts w:ascii="Arial" w:hAnsi="Arial" w:cs="Arial"/>
          <w:color w:val="5A5A5A"/>
        </w:rPr>
        <w:t xml:space="preserve">. </w:t>
      </w:r>
    </w:p>
    <w:p xmlns:wp14="http://schemas.microsoft.com/office/word/2010/wordml" w:rsidRPr="0052010F" w:rsidR="00D55E0A" w:rsidP="1FFF01CA" w:rsidRDefault="00635605" w14:paraId="54D74776" wp14:textId="509FB7A9">
      <w:pPr>
        <w:pStyle w:val="StandardWeb"/>
        <w:divId w:val="317618991"/>
        <w:rPr>
          <w:rFonts w:ascii="Arial" w:hAnsi="Arial" w:cs="Arial"/>
          <w:noProof w:val="0"/>
          <w:color w:val="5A5A5A"/>
          <w:lang w:val="de-DE"/>
        </w:rPr>
      </w:pPr>
    </w:p>
    <w:p xmlns:wp14="http://schemas.microsoft.com/office/word/2010/wordml" w:rsidRPr="0052010F" w:rsidR="00D55E0A" w:rsidP="1FFF01CA" w:rsidRDefault="00635605" w14:paraId="266351C9" wp14:textId="20ABB508">
      <w:pPr>
        <w:pStyle w:val="StandardWeb"/>
        <w:divId w:val="317618991"/>
        <w:rPr>
          <w:rFonts w:ascii="Arial" w:hAnsi="Arial" w:cs="Arial"/>
          <w:noProof w:val="0"/>
          <w:color w:val="5A5A5A"/>
          <w:lang w:val="de-DE"/>
        </w:rPr>
      </w:pPr>
      <w:r w:rsidRPr="668FA6D2" w:rsidR="668FA6D2">
        <w:rPr>
          <w:rFonts w:ascii="Arial" w:hAnsi="Arial" w:cs="Arial"/>
          <w:color w:val="5A5A5A"/>
        </w:rPr>
        <w:t xml:space="preserve">Indikatoren sollten verständlich, messbar und eindeutig mit dem erklärten Sinn oder Beitrag der Organisation verknüpft sein. Die Leistung der Organisation, z.B. Dienstleistungen, Produkte oder internes Organisationsmanagement, sollten mit dem angestrebten Ergebnis für die Gesellschaft in Beziehung gesetzt werden. </w:t>
      </w:r>
    </w:p>
    <w:p w:rsidR="70B4F8E8" w:rsidP="1FFF01CA" w:rsidRDefault="70B4F8E8" w14:paraId="14989026" w14:textId="4DC15BF6">
      <w:pPr>
        <w:pStyle w:val="StandardWeb"/>
        <w:rPr>
          <w:rFonts w:ascii="Arial" w:hAnsi="Arial" w:cs="Arial"/>
          <w:noProof w:val="0"/>
          <w:color w:val="5A5A5A"/>
          <w:lang w:val="de-DE"/>
        </w:rPr>
      </w:pPr>
    </w:p>
    <w:p xmlns:wp14="http://schemas.microsoft.com/office/word/2010/wordml" w:rsidRPr="0052010F" w:rsidR="00D55E0A" w:rsidP="1FFF01CA" w:rsidRDefault="00635605" w14:paraId="7CFD5286" wp14:textId="5D5B24BD">
      <w:pPr>
        <w:pStyle w:val="StandardWeb"/>
        <w:divId w:val="317618991"/>
        <w:rPr>
          <w:rFonts w:ascii="Arial" w:hAnsi="Arial" w:cs="Arial"/>
          <w:noProof w:val="0"/>
          <w:color w:val="5A5A5A"/>
          <w:lang w:val="de-DE"/>
        </w:rPr>
      </w:pPr>
      <w:r w:rsidRPr="668FA6D2" w:rsidR="668FA6D2">
        <w:rPr>
          <w:rFonts w:ascii="Arial" w:hAnsi="Arial" w:cs="Arial"/>
          <w:color w:val="5A5A5A"/>
        </w:rPr>
        <w:t xml:space="preserve">Hinweis: Eine Organisation definiert Indikatoren für die erste Gemeinwohl-Bilanz. In den folgenden Bilanzierungsperioden werden dieselben Indikatoren verwendet, um Änderungen und Verbesserungen </w:t>
      </w:r>
      <w:r w:rsidRPr="668FA6D2" w:rsidR="668FA6D2">
        <w:rPr>
          <w:rFonts w:ascii="Arial" w:hAnsi="Arial" w:cs="Arial"/>
          <w:color w:val="5A5A5A"/>
        </w:rPr>
        <w:t>verfolgen zu können</w:t>
      </w:r>
      <w:r w:rsidRPr="668FA6D2" w:rsidR="668FA6D2">
        <w:rPr>
          <w:rFonts w:ascii="Arial" w:hAnsi="Arial" w:cs="Arial"/>
          <w:color w:val="5A5A5A"/>
        </w:rPr>
        <w:t>.</w:t>
      </w:r>
    </w:p>
    <w:p w:rsidR="70B4F8E8" w:rsidP="1FFF01CA" w:rsidRDefault="70B4F8E8" w14:paraId="5583906D" w14:textId="454DCE80">
      <w:pPr>
        <w:pStyle w:val="StandardWeb"/>
        <w:rPr>
          <w:rFonts w:ascii="Arial" w:hAnsi="Arial" w:cs="Arial"/>
          <w:noProof w:val="0"/>
          <w:color w:val="5A5A5A"/>
          <w:lang w:val="de-DE"/>
        </w:rPr>
      </w:pPr>
    </w:p>
    <w:p xmlns:wp14="http://schemas.microsoft.com/office/word/2010/wordml" w:rsidRPr="0052010F" w:rsidR="00D55E0A" w:rsidP="70B4F8E8" w:rsidRDefault="00635605" w14:paraId="08D73576" wp14:textId="460DC558">
      <w:pPr>
        <w:numPr>
          <w:ilvl w:val="0"/>
          <w:numId w:val="1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Indikator 1 (Angabe des Indikators und der Informationen für den aktuellen Berichtszeitraum)</w:t>
      </w:r>
    </w:p>
    <w:p xmlns:wp14="http://schemas.microsoft.com/office/word/2010/wordml" w:rsidRPr="0052010F" w:rsidR="00D55E0A" w:rsidP="70B4F8E8" w:rsidRDefault="00635605" w14:paraId="649A1A08" wp14:textId="7BBA786F">
      <w:pPr>
        <w:numPr>
          <w:ilvl w:val="0"/>
          <w:numId w:val="1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Indikator 2 (Angabe des Indikators und der Informationen für den aktuellen Berichtszeitraum)</w:t>
      </w:r>
    </w:p>
    <w:p w:rsidR="6D79684E" w:rsidP="6D79684E" w:rsidRDefault="6D79684E" w14:paraId="6F92905B" w14:textId="490EB619">
      <w:pPr>
        <w:spacing w:beforeAutospacing="on" w:afterAutospacing="on"/>
        <w:rPr>
          <w:rFonts w:ascii="Arial" w:hAnsi="Arial" w:eastAsia="Times New Roman" w:cs="Arial"/>
          <w:noProof w:val="0"/>
          <w:color w:val="5A5A5A"/>
          <w:lang w:val="de-DE"/>
        </w:rPr>
      </w:pPr>
    </w:p>
    <w:p xmlns:wp14="http://schemas.microsoft.com/office/word/2010/wordml" w:rsidRPr="0052010F" w:rsidR="00D55E0A" w:rsidP="1FFF01CA" w:rsidRDefault="00635605" w14:paraId="3A4D24EE" wp14:textId="652B2C0F">
      <w:pPr>
        <w:pStyle w:val="berschrift3"/>
        <w:divId w:val="317618991"/>
        <w:rPr>
          <w:rFonts w:eastAsia="Times New Roman"/>
          <w:noProof w:val="0"/>
          <w:lang w:val="de-DE"/>
        </w:rPr>
      </w:pPr>
      <w:bookmarkStart w:name="_Toc171932515" w:id="72"/>
      <w:bookmarkStart w:name="_Toc400943888" w:id="140028104"/>
      <w:bookmarkStart w:name="_Toc806164027" w:id="184337320"/>
      <w:bookmarkStart w:name="_Toc908001193" w:id="969598935"/>
      <w:r w:rsidRPr="003583BC" w:rsidR="04E2F15F">
        <w:rPr>
          <w:rFonts w:eastAsia="Times New Roman"/>
        </w:rPr>
        <w:t>Hilfen zum Berichtskapitel „Den Sinn erfüllen“</w:t>
      </w:r>
      <w:bookmarkEnd w:id="72"/>
      <w:bookmarkEnd w:id="140028104"/>
      <w:bookmarkEnd w:id="184337320"/>
      <w:bookmarkEnd w:id="969598935"/>
    </w:p>
    <w:p w:rsidR="70B4F8E8" w:rsidP="1FFF01CA" w:rsidRDefault="70B4F8E8" w14:paraId="48795E08" w14:textId="6A2E42F1">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Die </w:t>
      </w:r>
      <w:r w:rsidRPr="668FA6D2" w:rsidR="668FA6D2">
        <w:rPr>
          <w:rFonts w:ascii="Arial" w:hAnsi="Arial" w:cs="Arial"/>
          <w:color w:val="5A5A5A"/>
        </w:rPr>
        <w:t>folgenden</w:t>
      </w:r>
      <w:r w:rsidRPr="668FA6D2" w:rsidR="668FA6D2">
        <w:rPr>
          <w:rFonts w:ascii="Arial" w:hAnsi="Arial" w:cs="Arial"/>
          <w:color w:val="5A5A5A"/>
        </w:rPr>
        <w:t xml:space="preserve"> </w:t>
      </w:r>
      <w:r w:rsidRPr="668FA6D2" w:rsidR="668FA6D2">
        <w:rPr>
          <w:rFonts w:ascii="Arial" w:hAnsi="Arial" w:cs="Arial"/>
          <w:color w:val="5A5A5A"/>
        </w:rPr>
        <w:t>Fragen</w:t>
      </w:r>
      <w:r w:rsidRPr="668FA6D2" w:rsidR="668FA6D2">
        <w:rPr>
          <w:rFonts w:ascii="Arial" w:hAnsi="Arial" w:cs="Arial"/>
          <w:color w:val="5A5A5A"/>
        </w:rPr>
        <w:t xml:space="preserve"> </w:t>
      </w:r>
      <w:r w:rsidRPr="668FA6D2" w:rsidR="668FA6D2">
        <w:rPr>
          <w:rFonts w:ascii="Arial" w:hAnsi="Arial" w:cs="Arial"/>
          <w:color w:val="5A5A5A"/>
        </w:rPr>
        <w:t>können</w:t>
      </w:r>
      <w:r w:rsidRPr="668FA6D2" w:rsidR="668FA6D2">
        <w:rPr>
          <w:rFonts w:ascii="Arial" w:hAnsi="Arial" w:cs="Arial"/>
          <w:color w:val="5A5A5A"/>
        </w:rPr>
        <w:t xml:space="preserve"> </w:t>
      </w:r>
      <w:r w:rsidRPr="668FA6D2" w:rsidR="668FA6D2">
        <w:rPr>
          <w:rFonts w:ascii="Arial" w:hAnsi="Arial" w:cs="Arial"/>
          <w:color w:val="5A5A5A"/>
        </w:rPr>
        <w:t>dabei</w:t>
      </w:r>
      <w:r w:rsidRPr="668FA6D2" w:rsidR="668FA6D2">
        <w:rPr>
          <w:rFonts w:ascii="Arial" w:hAnsi="Arial" w:cs="Arial"/>
          <w:color w:val="5A5A5A"/>
        </w:rPr>
        <w:t xml:space="preserve"> </w:t>
      </w:r>
      <w:r w:rsidRPr="668FA6D2" w:rsidR="668FA6D2">
        <w:rPr>
          <w:rFonts w:ascii="Arial" w:hAnsi="Arial" w:cs="Arial"/>
          <w:color w:val="5A5A5A"/>
        </w:rPr>
        <w:t>helfen</w:t>
      </w:r>
      <w:r w:rsidRPr="668FA6D2" w:rsidR="668FA6D2">
        <w:rPr>
          <w:rFonts w:ascii="Arial" w:hAnsi="Arial" w:cs="Arial"/>
          <w:color w:val="5A5A5A"/>
        </w:rPr>
        <w:t xml:space="preserve">, den </w:t>
      </w:r>
      <w:r w:rsidRPr="668FA6D2" w:rsidR="668FA6D2">
        <w:rPr>
          <w:rFonts w:ascii="Arial" w:hAnsi="Arial" w:cs="Arial"/>
          <w:color w:val="5A5A5A"/>
        </w:rPr>
        <w:t>Unternehmenssinn</w:t>
      </w:r>
      <w:r w:rsidRPr="668FA6D2" w:rsidR="668FA6D2">
        <w:rPr>
          <w:rFonts w:ascii="Arial" w:hAnsi="Arial" w:cs="Arial"/>
          <w:color w:val="5A5A5A"/>
        </w:rPr>
        <w:t xml:space="preserve"> </w:t>
      </w:r>
      <w:r w:rsidRPr="668FA6D2" w:rsidR="668FA6D2">
        <w:rPr>
          <w:rFonts w:ascii="Arial" w:hAnsi="Arial" w:cs="Arial"/>
          <w:color w:val="5A5A5A"/>
        </w:rPr>
        <w:t>bezüglich</w:t>
      </w:r>
      <w:r w:rsidRPr="668FA6D2" w:rsidR="668FA6D2">
        <w:rPr>
          <w:rFonts w:ascii="Arial" w:hAnsi="Arial" w:cs="Arial"/>
          <w:color w:val="5A5A5A"/>
        </w:rPr>
        <w:t xml:space="preserve"> der </w:t>
      </w:r>
      <w:r w:rsidRPr="668FA6D2" w:rsidR="668FA6D2">
        <w:rPr>
          <w:rFonts w:ascii="Arial" w:hAnsi="Arial" w:cs="Arial"/>
          <w:color w:val="5A5A5A"/>
        </w:rPr>
        <w:t>einzelnen</w:t>
      </w:r>
      <w:r w:rsidRPr="668FA6D2" w:rsidR="668FA6D2">
        <w:rPr>
          <w:rFonts w:ascii="Arial" w:hAnsi="Arial" w:cs="Arial"/>
          <w:color w:val="5A5A5A"/>
        </w:rPr>
        <w:t xml:space="preserve"> </w:t>
      </w:r>
      <w:r w:rsidRPr="668FA6D2" w:rsidR="668FA6D2">
        <w:rPr>
          <w:rFonts w:ascii="Arial" w:hAnsi="Arial" w:cs="Arial"/>
          <w:color w:val="5A5A5A"/>
        </w:rPr>
        <w:t>Berührungsgruppen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reflektieren</w:t>
      </w:r>
      <w:r w:rsidRPr="668FA6D2" w:rsidR="668FA6D2">
        <w:rPr>
          <w:rFonts w:ascii="Arial" w:hAnsi="Arial" w:cs="Arial"/>
          <w:color w:val="5A5A5A"/>
        </w:rPr>
        <w:t>.</w:t>
      </w:r>
    </w:p>
    <w:p w:rsidR="70B4F8E8" w:rsidP="1FFF01CA" w:rsidRDefault="70B4F8E8" w14:paraId="5E0154CD" w14:textId="4F302B97">
      <w:pPr>
        <w:pStyle w:val="StandardWeb"/>
        <w:rPr>
          <w:rStyle w:val="Hervorhebung"/>
          <w:rFonts w:ascii="Arial" w:hAnsi="Arial" w:cs="Arial"/>
          <w:b w:val="1"/>
          <w:bCs w:val="1"/>
          <w:noProof w:val="0"/>
          <w:color w:val="5A5A5A"/>
          <w:lang w:val="de-DE"/>
        </w:rPr>
      </w:pPr>
    </w:p>
    <w:p xmlns:wp14="http://schemas.microsoft.com/office/word/2010/wordml" w:rsidR="00D55E0A" w:rsidP="1FFF01CA" w:rsidRDefault="00272417" w14:paraId="74C237E8" wp14:textId="77777777">
      <w:pPr>
        <w:pStyle w:val="StandardWeb"/>
        <w:divId w:val="317618991"/>
        <w:rPr>
          <w:rFonts w:ascii="Arial" w:hAnsi="Arial" w:cs="Arial"/>
          <w:noProof w:val="0"/>
          <w:color w:val="5A5A5A"/>
          <w:lang w:val="de-DE"/>
        </w:rPr>
      </w:pPr>
      <w:r w:rsidRPr="668FA6D2" w:rsidR="668FA6D2">
        <w:rPr>
          <w:rStyle w:val="Hervorhebung"/>
          <w:rFonts w:ascii="Arial" w:hAnsi="Arial" w:cs="Arial"/>
          <w:b w:val="1"/>
          <w:bCs w:val="1"/>
          <w:color w:val="5A5A5A"/>
        </w:rPr>
        <w:t>Lieferant*innen</w:t>
      </w:r>
    </w:p>
    <w:p xmlns:wp14="http://schemas.microsoft.com/office/word/2010/wordml" w:rsidRPr="0052010F" w:rsidR="00D55E0A" w:rsidP="70B4F8E8" w:rsidRDefault="00635605" w14:paraId="55A55699" wp14:textId="1388BF11">
      <w:pPr>
        <w:numPr>
          <w:ilvl w:val="0"/>
          <w:numId w:val="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Wird der Unternehmenssinn der Organisation den Lieferant*innen mitgeteilt?</w:t>
      </w:r>
    </w:p>
    <w:p xmlns:wp14="http://schemas.microsoft.com/office/word/2010/wordml" w:rsidRPr="0052010F" w:rsidR="00D55E0A" w:rsidP="70B4F8E8" w:rsidRDefault="00635605" w14:paraId="3DD1CE99" wp14:textId="0E3165DA">
      <w:pPr>
        <w:numPr>
          <w:ilvl w:val="0"/>
          <w:numId w:val="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Verfolgen </w:t>
      </w:r>
      <w:r w:rsidRPr="668FA6D2" w:rsidR="668FA6D2">
        <w:rPr>
          <w:rFonts w:ascii="Arial" w:hAnsi="Arial" w:eastAsia="Times New Roman" w:cs="Arial"/>
          <w:color w:val="5A5A5A"/>
        </w:rPr>
        <w:t>die Lieferant</w:t>
      </w:r>
      <w:r w:rsidRPr="668FA6D2" w:rsidR="668FA6D2">
        <w:rPr>
          <w:rFonts w:ascii="Arial" w:hAnsi="Arial" w:eastAsia="Times New Roman" w:cs="Arial"/>
          <w:color w:val="5A5A5A"/>
        </w:rPr>
        <w:t>*innen dasselbe Ziel, teilen dieselbe Vision, oder haben ihren Unternehmenssinn deklariert?</w:t>
      </w:r>
    </w:p>
    <w:p xmlns:wp14="http://schemas.microsoft.com/office/word/2010/wordml" w:rsidRPr="0052010F" w:rsidR="00D55E0A" w:rsidP="70B4F8E8" w:rsidRDefault="00635605" w14:paraId="4B8C24CF" wp14:textId="2FA39E1E">
      <w:pPr>
        <w:numPr>
          <w:ilvl w:val="0"/>
          <w:numId w:val="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Gibt es Aktionsprogramme, um Ihre Ziele mit Lieferant*innen und/oder Ihrer Lieferkette zu teilen und umzusetzen,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gemeinsame Richtlinien, Verhaltenskodizes, Vereinbarungen?</w:t>
      </w:r>
    </w:p>
    <w:p xmlns:wp14="http://schemas.microsoft.com/office/word/2010/wordml" w:rsidRPr="0052010F" w:rsidR="00D55E0A" w:rsidP="70B4F8E8" w:rsidRDefault="00635605" w14:paraId="06CAE745" wp14:textId="31D11877">
      <w:pPr>
        <w:numPr>
          <w:ilvl w:val="0"/>
          <w:numId w:val="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Gehört zum Unternehmenssinn die Verbesserung globaler Herausforderungen im Zusammenhang mit Lieferketten und gehen Sie in Ihren Lieferkettenrichtlinien auf diese Herausforderungen ein?</w:t>
      </w:r>
    </w:p>
    <w:p xmlns:wp14="http://schemas.microsoft.com/office/word/2010/wordml" w:rsidRPr="0052010F" w:rsidR="00D55E0A" w:rsidP="70B4F8E8" w:rsidRDefault="00635605" w14:paraId="1FF32ABE" wp14:textId="64C4F57E">
      <w:pPr>
        <w:numPr>
          <w:ilvl w:val="0"/>
          <w:numId w:val="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Kann der Zusammenhalt zwischen den Partner*innen in der Lieferkette gestärkt werden unter Berücksichtigung deren Besonderheiten?</w:t>
      </w:r>
    </w:p>
    <w:p w:rsidR="70B4F8E8" w:rsidP="1FFF01CA" w:rsidRDefault="70B4F8E8" w14:paraId="54A22CA2" w14:textId="61FDCF46">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5F1194" w14:paraId="17FEAC1F" wp14:textId="268FBF33">
      <w:pPr>
        <w:pStyle w:val="StandardWeb"/>
        <w:divId w:val="317618991"/>
        <w:rPr>
          <w:rFonts w:ascii="Arial" w:hAnsi="Arial" w:cs="Arial"/>
          <w:noProof w:val="0"/>
          <w:color w:val="5A5A5A"/>
          <w:lang w:val="de-DE"/>
        </w:rPr>
      </w:pPr>
      <w:r w:rsidRPr="668FA6D2" w:rsidR="668FA6D2">
        <w:rPr>
          <w:rStyle w:val="Hervorhebung"/>
          <w:rFonts w:ascii="Arial" w:hAnsi="Arial" w:cs="Arial"/>
          <w:b w:val="1"/>
          <w:bCs w:val="1"/>
          <w:color w:val="5A5A5A"/>
        </w:rPr>
        <w:t>Eigentümer*innen Eigenkapital- und Finanzpartner*innen</w:t>
      </w:r>
    </w:p>
    <w:p xmlns:wp14="http://schemas.microsoft.com/office/word/2010/wordml" w:rsidRPr="0052010F" w:rsidR="00D55E0A" w:rsidP="70B4F8E8" w:rsidRDefault="00635605" w14:paraId="08C90378" wp14:textId="33F0B6FB">
      <w:pPr>
        <w:numPr>
          <w:ilvl w:val="0"/>
          <w:numId w:val="1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Bestimmt der Sinn Ihrer Organisation die Entscheidungen hinsichtlich Finanzpartner*innen und -ressourcen?</w:t>
      </w:r>
    </w:p>
    <w:p xmlns:wp14="http://schemas.microsoft.com/office/word/2010/wordml" w:rsidRPr="0052010F" w:rsidR="00D55E0A" w:rsidP="70B4F8E8" w:rsidRDefault="00635605" w14:paraId="0EA84BF2" wp14:textId="1F5D4E11">
      <w:pPr>
        <w:numPr>
          <w:ilvl w:val="0"/>
          <w:numId w:val="1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Teilen externe Investor*innen die Ziele, Vision oder den Sinn der Organisation? Können Sie sich eine mögliche neue Investorengruppe oder Geldgeber*innen vorstellen, die fest an Ihre Ziele glaubt?</w:t>
      </w:r>
    </w:p>
    <w:p xmlns:wp14="http://schemas.microsoft.com/office/word/2010/wordml" w:rsidRPr="0052010F" w:rsidR="00D55E0A" w:rsidP="70B4F8E8" w:rsidRDefault="00635605" w14:paraId="63055D75" wp14:textId="60D94613">
      <w:pPr>
        <w:numPr>
          <w:ilvl w:val="0"/>
          <w:numId w:val="1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Sind Entscheidungen zur Verteilung finanzieller Mittel und zu Investitionen mit dem Sinn Ihrer Organisation vereinbar?</w:t>
      </w:r>
    </w:p>
    <w:p xmlns:wp14="http://schemas.microsoft.com/office/word/2010/wordml" w:rsidRPr="0052010F" w:rsidR="00D55E0A" w:rsidP="70B4F8E8" w:rsidRDefault="00635605" w14:paraId="3CAA46F5" wp14:textId="5435250F">
      <w:pPr>
        <w:numPr>
          <w:ilvl w:val="0"/>
          <w:numId w:val="1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Ist der Sinn der Organisation ein zentrales Element der Entscheidungsprozesse zur strategischen Organisationsentwicklung?</w:t>
      </w:r>
    </w:p>
    <w:p xmlns:wp14="http://schemas.microsoft.com/office/word/2010/wordml" w:rsidRPr="0052010F" w:rsidR="00D55E0A" w:rsidP="70B4F8E8" w:rsidRDefault="00635605" w14:paraId="58B93170" wp14:textId="777B1AD5">
      <w:pPr>
        <w:numPr>
          <w:ilvl w:val="0"/>
          <w:numId w:val="1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Basiert die Governance, also die Organisationsführung und Geschäftsführungspraxis, der Organisation auf ihrem Sinn und ist sie von dem Ziel geleitet, diesen Sinn in der Praxis zu erfüllen?</w:t>
      </w:r>
    </w:p>
    <w:p w:rsidR="70B4F8E8" w:rsidP="1FFF01CA" w:rsidRDefault="70B4F8E8" w14:paraId="7E1E2822" w14:textId="1FF0BD9C">
      <w:pPr>
        <w:spacing w:beforeAutospacing="on" w:afterAutospacing="on"/>
        <w:rPr>
          <w:rFonts w:ascii="Arial" w:hAnsi="Arial" w:eastAsia="Times New Roman" w:cs="Arial"/>
          <w:noProof w:val="0"/>
          <w:color w:val="5A5A5A"/>
          <w:lang w:val="de-DE"/>
        </w:rPr>
      </w:pPr>
    </w:p>
    <w:p w:rsidR="70B4F8E8" w:rsidP="1FFF01CA" w:rsidRDefault="70B4F8E8" w14:paraId="63F083B6" w14:textId="0298FC7E">
      <w:pPr>
        <w:pStyle w:val="StandardWeb"/>
        <w:suppressLineNumbers w:val="0"/>
        <w:bidi w:val="0"/>
        <w:spacing w:beforeAutospacing="on" w:afterAutospacing="on" w:line="259" w:lineRule="auto"/>
        <w:ind w:left="0" w:right="0"/>
        <w:jc w:val="left"/>
        <w:rPr>
          <w:rStyle w:val="Hervorhebung"/>
          <w:rFonts w:ascii="Arial" w:hAnsi="Arial" w:cs="Arial"/>
          <w:b w:val="1"/>
          <w:bCs w:val="1"/>
          <w:noProof w:val="0"/>
          <w:color w:val="5A5A5A"/>
          <w:lang w:val="de-DE"/>
        </w:rPr>
      </w:pPr>
      <w:r w:rsidRPr="668FA6D2" w:rsidR="668FA6D2">
        <w:rPr>
          <w:rStyle w:val="Hervorhebung"/>
          <w:rFonts w:ascii="Arial" w:hAnsi="Arial" w:cs="Arial"/>
          <w:b w:val="1"/>
          <w:bCs w:val="1"/>
          <w:color w:val="5A5A5A"/>
        </w:rPr>
        <w:t>Mitarbeitende und Arbeitspartner*innen</w:t>
      </w:r>
    </w:p>
    <w:p xmlns:wp14="http://schemas.microsoft.com/office/word/2010/wordml" w:rsidRPr="0052010F" w:rsidR="00D55E0A" w:rsidP="70B4F8E8" w:rsidRDefault="00635605" w14:paraId="7DDC6EDC" wp14:textId="48EC44D6">
      <w:pPr>
        <w:numPr>
          <w:ilvl w:val="0"/>
          <w:numId w:val="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Ist der Zweck der Organisation explizit und klar und ermutigt er die Mitarbeitenden, den Sinn ihrer Tätigkeit und ihre Ziele mit Hilfe der Organisation zu verfolgen?</w:t>
      </w:r>
    </w:p>
    <w:p xmlns:wp14="http://schemas.microsoft.com/office/word/2010/wordml" w:rsidRPr="0052010F" w:rsidR="00D55E0A" w:rsidP="70B4F8E8" w:rsidRDefault="00635605" w14:paraId="6C7AF23E" wp14:textId="0E7BD2D5">
      <w:pPr>
        <w:numPr>
          <w:ilvl w:val="0"/>
          <w:numId w:val="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Haben die Mitarbeitenden das Gefühl, dass sie mit ihrer Arbeit bzw. durch ihre Mitarbeit in der Organisation etwas bewirken können?</w:t>
      </w:r>
    </w:p>
    <w:p xmlns:wp14="http://schemas.microsoft.com/office/word/2010/wordml" w:rsidRPr="0052010F" w:rsidR="00D55E0A" w:rsidP="70B4F8E8" w:rsidRDefault="00635605" w14:paraId="69F32A23" wp14:textId="51454317">
      <w:pPr>
        <w:numPr>
          <w:ilvl w:val="0"/>
          <w:numId w:val="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Hilft die Organisation den Mitarbeitenden, ihren eigenen Sinn zu entdecken, und unterstützt sie die Mitarbeitenden bei der Verfolgung ihres persönlichen Sinns als Organisationsziel?</w:t>
      </w:r>
    </w:p>
    <w:p xmlns:wp14="http://schemas.microsoft.com/office/word/2010/wordml" w:rsidRPr="0052010F" w:rsidR="00D55E0A" w:rsidP="70B4F8E8" w:rsidRDefault="00635605" w14:paraId="1D0A6A84" wp14:textId="65745200">
      <w:pPr>
        <w:numPr>
          <w:ilvl w:val="0"/>
          <w:numId w:val="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Ist der Organisationssinn inspirierend für die Arbeit einzelner Positionen und Funktionen innerhalb der Organisation?</w:t>
      </w:r>
    </w:p>
    <w:p xmlns:wp14="http://schemas.microsoft.com/office/word/2010/wordml" w:rsidRPr="0052010F" w:rsidR="00D55E0A" w:rsidP="70B4F8E8" w:rsidRDefault="00635605" w14:paraId="363B9A0D" wp14:textId="332CCC83">
      <w:pPr>
        <w:numPr>
          <w:ilvl w:val="0"/>
          <w:numId w:val="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Haben die Mitarbeitenden das Gefühl, dass der Sinn der </w:t>
      </w:r>
      <w:r w:rsidRPr="668FA6D2" w:rsidR="668FA6D2">
        <w:rPr>
          <w:rFonts w:ascii="Arial" w:hAnsi="Arial" w:eastAsia="Times New Roman" w:cs="Arial"/>
          <w:color w:val="5A5A5A"/>
        </w:rPr>
        <w:t>Organisation</w:t>
      </w:r>
      <w:r w:rsidRPr="668FA6D2" w:rsidR="668FA6D2">
        <w:rPr>
          <w:rFonts w:ascii="Arial" w:hAnsi="Arial" w:eastAsia="Times New Roman" w:cs="Arial"/>
          <w:color w:val="5A5A5A"/>
        </w:rPr>
        <w:t xml:space="preserve"> mit ihren Werten verbunden ist?</w:t>
      </w:r>
    </w:p>
    <w:p xmlns:wp14="http://schemas.microsoft.com/office/word/2010/wordml" w:rsidRPr="0052010F" w:rsidR="00D55E0A" w:rsidP="70B4F8E8" w:rsidRDefault="00635605" w14:paraId="50F6F575" wp14:textId="166F720C">
      <w:pPr>
        <w:numPr>
          <w:ilvl w:val="0"/>
          <w:numId w:val="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Kommunizieren die Mitarbeitenden den </w:t>
      </w:r>
      <w:r w:rsidRPr="668FA6D2" w:rsidR="668FA6D2">
        <w:rPr>
          <w:rFonts w:ascii="Arial" w:hAnsi="Arial" w:eastAsia="Times New Roman" w:cs="Arial"/>
          <w:color w:val="5A5A5A"/>
        </w:rPr>
        <w:t>Organisationssi</w:t>
      </w:r>
      <w:r w:rsidRPr="668FA6D2" w:rsidR="668FA6D2">
        <w:rPr>
          <w:rFonts w:ascii="Arial" w:hAnsi="Arial" w:eastAsia="Times New Roman" w:cs="Arial"/>
          <w:color w:val="5A5A5A"/>
        </w:rPr>
        <w:t>nn transparent nach außen?</w:t>
      </w:r>
    </w:p>
    <w:p xmlns:wp14="http://schemas.microsoft.com/office/word/2010/wordml" w:rsidRPr="0052010F" w:rsidR="00D55E0A" w:rsidP="70B4F8E8" w:rsidRDefault="00635605" w14:paraId="0AFC413D" wp14:textId="07AA27A5">
      <w:pPr>
        <w:numPr>
          <w:ilvl w:val="0"/>
          <w:numId w:val="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Ist das interne Management der Organisation ein Spiegel der Vision und des Sinns der Organisation?</w:t>
      </w:r>
    </w:p>
    <w:p xmlns:wp14="http://schemas.microsoft.com/office/word/2010/wordml" w:rsidRPr="0052010F" w:rsidR="00D55E0A" w:rsidP="70B4F8E8" w:rsidRDefault="00635605" w14:paraId="759E81B0" wp14:textId="77777777">
      <w:pPr>
        <w:numPr>
          <w:ilvl w:val="0"/>
          <w:numId w:val="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Wie stark identifizieren sich die </w:t>
      </w:r>
      <w:r w:rsidRPr="668FA6D2" w:rsidR="668FA6D2">
        <w:rPr>
          <w:rFonts w:ascii="Arial" w:hAnsi="Arial" w:eastAsia="Times New Roman" w:cs="Arial"/>
          <w:color w:val="5A5A5A"/>
        </w:rPr>
        <w:t>Mitarbeitenden</w:t>
      </w:r>
      <w:r w:rsidRPr="668FA6D2" w:rsidR="668FA6D2">
        <w:rPr>
          <w:rFonts w:ascii="Arial" w:hAnsi="Arial" w:eastAsia="Times New Roman" w:cs="Arial"/>
          <w:color w:val="5A5A5A"/>
        </w:rPr>
        <w:t xml:space="preserve"> mit der Organisation und ihren Zielen?</w:t>
      </w:r>
    </w:p>
    <w:p w:rsidR="70B4F8E8" w:rsidP="1FFF01CA" w:rsidRDefault="70B4F8E8" w14:paraId="2ECE9C86" w14:textId="7D652D8F">
      <w:pPr>
        <w:pStyle w:val="StandardWeb"/>
        <w:rPr>
          <w:rStyle w:val="Hervorhebung"/>
          <w:rFonts w:ascii="Arial" w:hAnsi="Arial" w:cs="Arial"/>
          <w:b w:val="1"/>
          <w:bCs w:val="1"/>
          <w:noProof w:val="0"/>
          <w:color w:val="5A5A5A"/>
          <w:lang w:val="de-DE"/>
        </w:rPr>
      </w:pPr>
    </w:p>
    <w:p xmlns:wp14="http://schemas.microsoft.com/office/word/2010/wordml" w:rsidR="00D55E0A" w:rsidP="1FFF01CA" w:rsidRDefault="00565FF0" w14:paraId="6003B142" wp14:textId="7E0A9DAB">
      <w:pPr>
        <w:pStyle w:val="StandardWeb"/>
        <w:divId w:val="317618991"/>
        <w:rPr>
          <w:rFonts w:ascii="Arial" w:hAnsi="Arial" w:cs="Arial"/>
          <w:noProof w:val="0"/>
          <w:color w:val="5A5A5A"/>
          <w:lang w:val="de-DE"/>
        </w:rPr>
      </w:pPr>
      <w:r w:rsidRPr="668FA6D2" w:rsidR="668FA6D2">
        <w:rPr>
          <w:rStyle w:val="Hervorhebung"/>
          <w:rFonts w:ascii="Arial" w:hAnsi="Arial" w:cs="Arial"/>
          <w:b w:val="1"/>
          <w:bCs w:val="1"/>
          <w:color w:val="5A5A5A"/>
        </w:rPr>
        <w:t>Kund*innen und Geschäftspartner*innen</w:t>
      </w:r>
    </w:p>
    <w:p xmlns:wp14="http://schemas.microsoft.com/office/word/2010/wordml" w:rsidRPr="0052010F" w:rsidR="00D55E0A" w:rsidP="70B4F8E8" w:rsidRDefault="00635605" w14:paraId="7B4DE876" wp14:textId="30A5EF9B">
      <w:pPr>
        <w:numPr>
          <w:ilvl w:val="0"/>
          <w:numId w:val="1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Dient der Sinn der Organisation als Leitfaden bei der Suche nach (neuen) Zielgruppen und Kund*innen?</w:t>
      </w:r>
    </w:p>
    <w:p xmlns:wp14="http://schemas.microsoft.com/office/word/2010/wordml" w:rsidRPr="0052010F" w:rsidR="00D55E0A" w:rsidP="70B4F8E8" w:rsidRDefault="00635605" w14:paraId="68B329DD" wp14:textId="69585509">
      <w:pPr>
        <w:numPr>
          <w:ilvl w:val="0"/>
          <w:numId w:val="1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Inspiriert und beeinflusst der Sinn der Organisation die Geschäftsstrategie?</w:t>
      </w:r>
    </w:p>
    <w:p xmlns:wp14="http://schemas.microsoft.com/office/word/2010/wordml" w:rsidRPr="0052010F" w:rsidR="00D55E0A" w:rsidP="70B4F8E8" w:rsidRDefault="00635605" w14:paraId="6B226F00" wp14:textId="413A2673">
      <w:pPr>
        <w:numPr>
          <w:ilvl w:val="0"/>
          <w:numId w:val="1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Unterstützt und leitet der Sinn der Organisation die Entwicklung und Verbindung mit Kund*innen auf der Grundlage gemeinsamer Werte der Organisation und der Kund*innen?</w:t>
      </w:r>
    </w:p>
    <w:p xmlns:wp14="http://schemas.microsoft.com/office/word/2010/wordml" w:rsidRPr="0052010F" w:rsidR="00D55E0A" w:rsidP="70B4F8E8" w:rsidRDefault="00635605" w14:paraId="4E09B931" wp14:textId="7589AE2B">
      <w:pPr>
        <w:numPr>
          <w:ilvl w:val="0"/>
          <w:numId w:val="1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Wird der Sinn der Organisation dazu genutzt, Netzwerke und Partnerschaften zu schaffen, die dabei helfen den Sinn selbst zu erfüllen?</w:t>
      </w:r>
    </w:p>
    <w:p w:rsidR="70B4F8E8" w:rsidP="1FFF01CA" w:rsidRDefault="70B4F8E8" w14:paraId="37837001" w14:textId="6D63245D">
      <w:pPr>
        <w:pStyle w:val="StandardWeb"/>
        <w:rPr>
          <w:rStyle w:val="Hervorhebung"/>
          <w:rFonts w:ascii="Arial" w:hAnsi="Arial" w:cs="Arial"/>
          <w:b w:val="1"/>
          <w:bCs w:val="1"/>
          <w:noProof w:val="0"/>
          <w:color w:val="5A5A5A"/>
          <w:lang w:val="de-DE"/>
        </w:rPr>
      </w:pPr>
    </w:p>
    <w:p w:rsidR="4B716F94" w:rsidP="4B716F94" w:rsidRDefault="4B716F94" w14:paraId="7E58C185" w14:textId="499E7DED">
      <w:pPr>
        <w:pStyle w:val="StandardWeb"/>
        <w:suppressLineNumbers w:val="0"/>
        <w:bidi w:val="0"/>
        <w:spacing w:beforeAutospacing="on" w:afterAutospacing="on" w:line="259" w:lineRule="auto"/>
        <w:ind w:left="0" w:right="0"/>
        <w:jc w:val="left"/>
      </w:pPr>
      <w:r w:rsidRPr="668FA6D2" w:rsidR="668FA6D2">
        <w:rPr>
          <w:rStyle w:val="Hervorhebung"/>
          <w:rFonts w:ascii="Arial" w:hAnsi="Arial" w:cs="Arial"/>
          <w:b w:val="1"/>
          <w:bCs w:val="1"/>
          <w:color w:val="5A5A5A"/>
        </w:rPr>
        <w:t>Globale Gemeinschaft, Natur und Lebewesen</w:t>
      </w:r>
    </w:p>
    <w:p xmlns:wp14="http://schemas.microsoft.com/office/word/2010/wordml" w:rsidRPr="0052010F" w:rsidR="00D55E0A" w:rsidP="70B4F8E8" w:rsidRDefault="00635605" w14:paraId="1124E7A9" wp14:textId="31DA1C84">
      <w:pPr>
        <w:numPr>
          <w:ilvl w:val="0"/>
          <w:numId w:val="1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Berücksichtigt der Sinn der Organisation aktuelle globale Herausforderungen?</w:t>
      </w:r>
    </w:p>
    <w:p xmlns:wp14="http://schemas.microsoft.com/office/word/2010/wordml" w:rsidRPr="0052010F" w:rsidR="00D55E0A" w:rsidP="70B4F8E8" w:rsidRDefault="00635605" w14:paraId="20D820CA" wp14:textId="37E7F946">
      <w:pPr>
        <w:numPr>
          <w:ilvl w:val="0"/>
          <w:numId w:val="1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Trägt die Organisation in ihrem Kerngeschäft direkt zur Lösung einer aktuellen globalen Herausforderung oder eines nachhaltigen Entwicklungsziels der Agenda 2030 (</w:t>
      </w:r>
      <w:r w:rsidRPr="668FA6D2" w:rsidR="668FA6D2">
        <w:rPr>
          <w:rFonts w:ascii="Arial" w:hAnsi="Arial" w:eastAsia="Times New Roman" w:cs="Arial"/>
          <w:color w:val="5A5A5A"/>
        </w:rPr>
        <w:t>Sustainable</w:t>
      </w:r>
      <w:r w:rsidRPr="668FA6D2" w:rsidR="668FA6D2">
        <w:rPr>
          <w:rFonts w:ascii="Arial" w:hAnsi="Arial" w:eastAsia="Times New Roman" w:cs="Arial"/>
          <w:color w:val="5A5A5A"/>
        </w:rPr>
        <w:t xml:space="preserve"> Development Goals </w:t>
      </w:r>
      <w:r w:rsidRPr="668FA6D2" w:rsidR="668FA6D2">
        <w:rPr>
          <w:rFonts w:ascii="Arial" w:hAnsi="Arial" w:eastAsia="Times New Roman" w:cs="Arial"/>
          <w:color w:val="5A5A5A"/>
        </w:rPr>
        <w:t>SDG’s</w:t>
      </w:r>
      <w:r w:rsidRPr="668FA6D2" w:rsidR="668FA6D2">
        <w:rPr>
          <w:rFonts w:ascii="Arial" w:hAnsi="Arial" w:eastAsia="Times New Roman" w:cs="Arial"/>
          <w:color w:val="5A5A5A"/>
        </w:rPr>
        <w:t>) bei?</w:t>
      </w:r>
    </w:p>
    <w:p xmlns:wp14="http://schemas.microsoft.com/office/word/2010/wordml" w:rsidRPr="0052010F" w:rsidR="00D55E0A" w:rsidP="70B4F8E8" w:rsidRDefault="00635605" w14:paraId="03B2D027" wp14:textId="278B0097">
      <w:pPr>
        <w:numPr>
          <w:ilvl w:val="0"/>
          <w:numId w:val="1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Respektiert die Organisation in ihren Aktivitäten und ihrer Arbeitsweise die „glokalen“ (d. h. globalen und lokalen) sozialen Kontexte, mit denen sie durch den Sinn der Organisation verbunden ist?</w:t>
      </w:r>
    </w:p>
    <w:p xmlns:wp14="http://schemas.microsoft.com/office/word/2010/wordml" w:rsidR="00D55E0A" w:rsidP="1FFF01CA" w:rsidRDefault="00013597" w14:paraId="0562CB0E"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3F04BC8D">
          <v:rect id="_x0000_i1044" style="width:0;height:1.5pt" o:hr="t" o:hrstd="t" o:hralign="center" fillcolor="#a0a0a0" stroked="f"/>
        </w:pict>
      </w:r>
    </w:p>
    <w:p w:rsidR="595226C3" w:rsidP="595226C3" w:rsidRDefault="595226C3" w14:paraId="3F4B92AD" w14:textId="3EB8DC3B">
      <w:pPr>
        <w:pStyle w:val="berschrift3"/>
      </w:pPr>
      <w:bookmarkStart w:name="_Toc820038527" w:id="132865310"/>
      <w:r w:rsidR="04E2F15F">
        <w:rPr/>
        <w:t>Kompaktbilanz</w:t>
      </w:r>
      <w:bookmarkEnd w:id="132865310"/>
    </w:p>
    <w:p xmlns:wp14="http://schemas.microsoft.com/office/word/2010/wordml" w:rsidR="00D55E0A" w:rsidP="595226C3" w:rsidRDefault="00013597" w14:paraId="34CE0A41" wp14:textId="3184AE3F">
      <w:pPr>
        <w:divId w:val="317618991"/>
        <w:rPr>
          <w:rFonts w:ascii="Arial" w:hAnsi="Arial" w:cs="Arial"/>
          <w:color w:val="5A5A5A"/>
        </w:rPr>
      </w:pPr>
      <w:r w:rsidRPr="595226C3" w:rsidR="595226C3">
        <w:rPr>
          <w:rFonts w:ascii="Arial" w:hAnsi="Arial" w:eastAsia="" w:cs="Arial" w:eastAsiaTheme="minorEastAsia"/>
          <w:color w:val="5A5A5A"/>
          <w:sz w:val="24"/>
          <w:szCs w:val="24"/>
          <w:lang w:eastAsia="de-DE" w:bidi="ar-SA"/>
        </w:rPr>
        <w:t>Organisationen können die Definition der Verifizierungsindikators in der kompakten Berichterstattung weglassen. Die Fragen sollten detailliert beantwortet werden. Zusätzliche Fragen sollten mit verhältnismäßigem Aufwand behandelt werden.</w:t>
      </w:r>
    </w:p>
    <w:p w:rsidR="595226C3" w:rsidRDefault="595226C3" w14:paraId="7DF00FE2" w14:textId="3A8C452A"/>
    <w:p xmlns:wp14="http://schemas.microsoft.com/office/word/2010/wordml" w:rsidRPr="0052010F" w:rsidR="00D55E0A" w:rsidP="1FFF01CA" w:rsidRDefault="00635605" w14:paraId="653630FF" wp14:textId="77777777">
      <w:pPr>
        <w:pStyle w:val="berschrift2"/>
        <w:divId w:val="317618991"/>
        <w:rPr>
          <w:rFonts w:eastAsia="Times New Roman"/>
          <w:noProof w:val="0"/>
          <w:lang w:val="de-DE"/>
        </w:rPr>
      </w:pPr>
      <w:bookmarkStart w:name="_Toc171932517" w:id="76"/>
      <w:bookmarkStart w:name="_Toc422214173" w:id="1755712403"/>
      <w:bookmarkStart w:name="_Toc799023026" w:id="1380430180"/>
      <w:bookmarkStart w:name="_Toc199016058" w:id="701205324"/>
      <w:r w:rsidRPr="003583BC" w:rsidR="04E2F15F">
        <w:rPr>
          <w:rFonts w:eastAsia="Times New Roman"/>
        </w:rPr>
        <w:t>A1.1 Arbeitsbedingungen und soziale Auswirkungen in der Lieferkette</w:t>
      </w:r>
      <w:bookmarkEnd w:id="76"/>
      <w:bookmarkEnd w:id="1755712403"/>
      <w:bookmarkEnd w:id="1380430180"/>
      <w:bookmarkEnd w:id="701205324"/>
    </w:p>
    <w:p xmlns:wp14="http://schemas.microsoft.com/office/word/2010/wordml" w:rsidRPr="0052010F" w:rsidR="00D55E0A" w:rsidP="1FFF01CA" w:rsidRDefault="00635605" w14:paraId="6DF9D693" wp14:textId="16DC04FF">
      <w:pPr>
        <w:pStyle w:val="StandardWeb"/>
        <w:divId w:val="317618991"/>
        <w:rPr>
          <w:rFonts w:ascii="Arial" w:hAnsi="Arial" w:cs="Arial"/>
          <w:noProof w:val="0"/>
          <w:color w:val="5A5A5A"/>
          <w:lang w:val="de-DE"/>
        </w:rPr>
      </w:pPr>
      <w:r w:rsidRPr="668FA6D2" w:rsidR="668FA6D2">
        <w:rPr>
          <w:rFonts w:ascii="Arial" w:hAnsi="Arial" w:cs="Arial"/>
          <w:color w:val="5A5A5A"/>
        </w:rPr>
        <w:t>Ziel ist es, dass Organisationen sich aktiv daran beteiligen, wie die von ihnen gekauften Waren und Dienstleistungen hergestellt werden. Zu diesem Zweck sollten sie geeignete Maßnahmen ergreifen, um faire und ethische Arbeitspraktiken in der gesamten Lieferkette sicherzustellen.</w:t>
      </w:r>
    </w:p>
    <w:p w:rsidR="484F5BAE" w:rsidP="484F5BAE" w:rsidRDefault="484F5BAE" w14:paraId="4BB5D129" w14:textId="56750081">
      <w:pPr>
        <w:pStyle w:val="StandardWeb"/>
        <w:rPr>
          <w:rFonts w:ascii="Arial" w:hAnsi="Arial" w:cs="Arial"/>
          <w:noProof w:val="0"/>
          <w:color w:val="5A5A5A"/>
          <w:lang w:val="de-DE"/>
        </w:rPr>
      </w:pPr>
    </w:p>
    <w:p xmlns:wp14="http://schemas.microsoft.com/office/word/2010/wordml" w:rsidR="00D55E0A" w:rsidP="1FFF01CA" w:rsidRDefault="00635605" w14:paraId="1A054764" wp14:textId="77777777">
      <w:pPr>
        <w:pStyle w:val="berschrift3"/>
        <w:divId w:val="317618991"/>
        <w:rPr>
          <w:rFonts w:eastAsia="Times New Roman"/>
          <w:noProof w:val="0"/>
          <w:lang w:val="de-DE"/>
        </w:rPr>
      </w:pPr>
      <w:bookmarkStart w:name="_Toc171932518" w:id="78"/>
      <w:bookmarkStart w:name="_Toc958795772" w:id="602532581"/>
      <w:bookmarkStart w:name="_Toc565139437" w:id="396361426"/>
      <w:bookmarkStart w:name="_Toc770696224" w:id="1186073733"/>
      <w:r w:rsidRPr="003583BC" w:rsidR="04E2F15F">
        <w:rPr>
          <w:rFonts w:eastAsia="Times New Roman"/>
        </w:rPr>
        <w:t>Fragen zur Erstellung des Berichts</w:t>
      </w:r>
      <w:bookmarkEnd w:id="78"/>
      <w:bookmarkEnd w:id="602532581"/>
      <w:bookmarkEnd w:id="396361426"/>
      <w:bookmarkEnd w:id="1186073733"/>
    </w:p>
    <w:p xmlns:wp14="http://schemas.microsoft.com/office/word/2010/wordml" w:rsidRPr="0052010F" w:rsidR="00D55E0A" w:rsidP="70B4F8E8" w:rsidRDefault="00635605" w14:paraId="6A3C828A" wp14:textId="77777777">
      <w:pPr>
        <w:numPr>
          <w:ilvl w:val="0"/>
          <w:numId w:val="2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Waren und Dienstleistungen werden eingekauft? Nach welchen Kriterien werden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 xml:space="preserve"> ausgewählt?</w:t>
      </w:r>
    </w:p>
    <w:p xmlns:wp14="http://schemas.microsoft.com/office/word/2010/wordml" w:rsidRPr="0052010F" w:rsidR="00D55E0A" w:rsidP="70B4F8E8" w:rsidRDefault="00635605" w14:paraId="7D41D351" wp14:textId="77777777">
      <w:pPr>
        <w:numPr>
          <w:ilvl w:val="0"/>
          <w:numId w:val="2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werden soziale Risiken in der Lieferkette bewertet?</w:t>
      </w:r>
    </w:p>
    <w:p xmlns:wp14="http://schemas.microsoft.com/office/word/2010/wordml" w:rsidRPr="0052010F" w:rsidR="00D55E0A" w:rsidP="70B4F8E8" w:rsidRDefault="00635605" w14:paraId="387777CF" wp14:textId="77777777">
      <w:pPr>
        <w:numPr>
          <w:ilvl w:val="0"/>
          <w:numId w:val="2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Wie werden Verletzungen der Menschenwürde in der Lieferkette erkannt?</w:t>
      </w:r>
    </w:p>
    <w:p xmlns:wp14="http://schemas.microsoft.com/office/word/2010/wordml" w:rsidRPr="0052010F" w:rsidR="00D55E0A" w:rsidP="70B4F8E8" w:rsidRDefault="00635605" w14:paraId="4109303B" wp14:textId="77777777">
      <w:pPr>
        <w:numPr>
          <w:ilvl w:val="0"/>
          <w:numId w:val="2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xml:space="preserve">) Welcher Einfluss wird auf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 xml:space="preserve"> ausgeübt, um sicherzustellen, dass sie die Menschenwürde aller Beteiligten respektieren?</w:t>
      </w:r>
    </w:p>
    <w:p xmlns:wp14="http://schemas.microsoft.com/office/word/2010/wordml" w:rsidRPr="0052010F" w:rsidR="00D55E0A" w:rsidP="70B4F8E8" w:rsidRDefault="00635605" w14:paraId="3DA54C33" wp14:textId="2F35FF1A">
      <w:pPr>
        <w:numPr>
          <w:ilvl w:val="0"/>
          <w:numId w:val="2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Zertifizierungen zu sozialen Fragen haben gekaufte Waren und Organisationen in der Lieferkette?</w:t>
      </w:r>
    </w:p>
    <w:p w:rsidR="484F5BAE" w:rsidP="484F5BAE" w:rsidRDefault="484F5BAE" w14:paraId="3DF5BE74" w14:textId="53B64825">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1322C377" wp14:textId="7F0050CD">
      <w:pPr>
        <w:pStyle w:val="berschrift3"/>
        <w:divId w:val="317618991"/>
        <w:rPr>
          <w:rFonts w:eastAsia="Times New Roman"/>
          <w:noProof w:val="0"/>
          <w:lang w:val="de-DE"/>
        </w:rPr>
      </w:pPr>
      <w:bookmarkStart w:name="_Toc171932519" w:id="80"/>
      <w:bookmarkStart w:name="_Toc2046776006" w:id="1739320955"/>
      <w:bookmarkStart w:name="_Toc836898320" w:id="1921912234"/>
      <w:bookmarkStart w:name="_Toc1883075638" w:id="1714855841"/>
      <w:r w:rsidRPr="003583BC" w:rsidR="04E2F15F">
        <w:rPr>
          <w:rFonts w:eastAsia="Times New Roman"/>
        </w:rPr>
        <w:t>Verifizierungsindikatoren</w:t>
      </w:r>
      <w:bookmarkEnd w:id="80"/>
      <w:bookmarkEnd w:id="1739320955"/>
      <w:bookmarkEnd w:id="1921912234"/>
      <w:bookmarkEnd w:id="1714855841"/>
    </w:p>
    <w:p xmlns:wp14="http://schemas.microsoft.com/office/word/2010/wordml" w:rsidRPr="0052010F" w:rsidR="00D55E0A" w:rsidP="70B4F8E8" w:rsidRDefault="00635605" w14:paraId="78709F56" wp14:textId="35D09391">
      <w:pPr>
        <w:numPr>
          <w:ilvl w:val="0"/>
          <w:numId w:val="2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extern zugekaufter Produkte/Dienstleistungen am gesamten Einkaufsvolumen in tabellarischer Form</w:t>
      </w:r>
    </w:p>
    <w:p xmlns:wp14="http://schemas.microsoft.com/office/word/2010/wordml" w:rsidRPr="0052010F" w:rsidR="00D55E0A" w:rsidP="70B4F8E8" w:rsidRDefault="00635605" w14:paraId="6FA7B1DA" wp14:textId="30360E9A">
      <w:pPr>
        <w:numPr>
          <w:ilvl w:val="0"/>
          <w:numId w:val="2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extern zugekaufter Waren/Dienstleistungen, die unter fairen und ethischen Arbeitsbedingungen hergestellt wurden</w:t>
      </w:r>
    </w:p>
    <w:p w:rsidR="484F5BAE" w:rsidP="484F5BAE" w:rsidRDefault="484F5BAE" w14:paraId="24AAD6F7" w14:textId="59851399">
      <w:pPr>
        <w:spacing w:beforeAutospacing="on" w:afterAutospacing="on"/>
        <w:rPr>
          <w:rFonts w:ascii="Arial" w:hAnsi="Arial" w:eastAsia="Times New Roman" w:cs="Arial"/>
          <w:noProof w:val="0"/>
          <w:color w:val="5A5A5A"/>
          <w:lang w:val="de-DE"/>
        </w:rPr>
      </w:pPr>
    </w:p>
    <w:p xmlns:wp14="http://schemas.microsoft.com/office/word/2010/wordml" w:rsidRPr="0052010F" w:rsidR="00D55E0A" w:rsidP="1FFF01CA" w:rsidRDefault="00D804F5" w14:paraId="76E3D989" wp14:textId="77777777">
      <w:pPr>
        <w:pStyle w:val="berschrift3"/>
        <w:divId w:val="317618991"/>
        <w:rPr>
          <w:rFonts w:eastAsia="Times New Roman"/>
          <w:noProof w:val="0"/>
          <w:lang w:val="de-DE"/>
        </w:rPr>
      </w:pPr>
      <w:bookmarkStart w:name="_Toc354159639" w:id="675181237"/>
      <w:bookmarkStart w:name="_Toc884069104" w:id="5172621"/>
      <w:bookmarkStart w:name="_Toc2100102358" w:id="422647557"/>
      <w:r w:rsidRPr="003583BC" w:rsidR="04E2F15F">
        <w:rPr>
          <w:rFonts w:eastAsia="Times New Roman"/>
        </w:rPr>
        <w:t>Bewertungsstufen</w:t>
      </w:r>
      <w:bookmarkEnd w:id="675181237"/>
      <w:bookmarkEnd w:id="5172621"/>
      <w:bookmarkEnd w:id="422647557"/>
    </w:p>
    <w:p xmlns:wp14="http://schemas.microsoft.com/office/word/2010/wordml" w:rsidRPr="0052010F" w:rsidR="00D55E0A" w:rsidP="1FFF01CA" w:rsidRDefault="00635605" w14:paraId="308B5EB9" wp14:textId="3B4D50D0">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Ethisches Beschaffungsmanagement ist Teil der Organisationsidentität oder Corporate Identity und Positionierung der Organisation. In allen Geschäftsbereichen werden innovative Verfahren zur ethischen Beschaffung umgesetzt.</w:t>
      </w:r>
    </w:p>
    <w:p xmlns:wp14="http://schemas.microsoft.com/office/word/2010/wordml" w:rsidRPr="0052010F" w:rsidR="00D55E0A" w:rsidRDefault="00635605" w14:paraId="20F1CED7" wp14:textId="00F226C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Es wurden umfassende Einkaufsrichtlinien etabliert, die regeln, wie Lieferant*innen anhand sozialer Kriterien bewertet, ausgewählt und bei der Umsetzung geforderter Werte unterstützt werden. Bei fast allen großen Lieferant*innen herrschen überdurchschnittlich gute Arbeitsbedingungen.</w:t>
      </w:r>
    </w:p>
    <w:p xmlns:wp14="http://schemas.microsoft.com/office/word/2010/wordml" w:rsidRPr="0052010F" w:rsidR="00D55E0A" w:rsidP="1FFF01CA" w:rsidRDefault="00635605" w14:paraId="542CCF29"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 xml:space="preserve">Erste Maßnahmen für faire und ethische Arbeitsbedingungen bei direkten </w:t>
      </w:r>
      <w:r w:rsidRPr="668FA6D2" w:rsidR="668FA6D2">
        <w:rPr>
          <w:rFonts w:ascii="Arial" w:hAnsi="Arial" w:cs="Arial"/>
          <w:color w:val="5A5A5A"/>
        </w:rPr>
        <w:t>Lieferant*innen</w:t>
      </w:r>
      <w:r w:rsidRPr="668FA6D2" w:rsidR="668FA6D2">
        <w:rPr>
          <w:rFonts w:ascii="Arial" w:hAnsi="Arial" w:cs="Arial"/>
          <w:color w:val="5A5A5A"/>
        </w:rPr>
        <w:t xml:space="preserve"> wurden etabliert. Die Lieferkette wird in den kritischsten Teilen hinsichtlich fairer und ethischer Arbeitsbedingungen bewertet.</w:t>
      </w:r>
    </w:p>
    <w:p xmlns:wp14="http://schemas.microsoft.com/office/word/2010/wordml" w:rsidRPr="0052010F" w:rsidR="00D55E0A" w:rsidP="1FFF01CA" w:rsidRDefault="00635605" w14:paraId="3B85AC9A"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Einige</w:t>
      </w:r>
      <w:r w:rsidRPr="668FA6D2" w:rsidR="668FA6D2">
        <w:rPr>
          <w:rFonts w:ascii="Arial" w:hAnsi="Arial" w:cs="Arial"/>
          <w:color w:val="5A5A5A"/>
        </w:rPr>
        <w:t xml:space="preserve"> </w:t>
      </w:r>
      <w:r w:rsidRPr="668FA6D2" w:rsidR="668FA6D2">
        <w:rPr>
          <w:rFonts w:ascii="Arial" w:hAnsi="Arial" w:cs="Arial"/>
          <w:color w:val="5A5A5A"/>
        </w:rPr>
        <w:t>direkte</w:t>
      </w:r>
      <w:r w:rsidRPr="668FA6D2" w:rsidR="668FA6D2">
        <w:rPr>
          <w:rFonts w:ascii="Arial" w:hAnsi="Arial" w:cs="Arial"/>
          <w:color w:val="5A5A5A"/>
        </w:rPr>
        <w:t xml:space="preserve"> </w:t>
      </w:r>
      <w:r w:rsidRPr="668FA6D2" w:rsidR="668FA6D2">
        <w:rPr>
          <w:rFonts w:ascii="Arial" w:hAnsi="Arial" w:cs="Arial"/>
          <w:color w:val="5A5A5A"/>
        </w:rPr>
        <w:t>Lieferant</w:t>
      </w:r>
      <w:r w:rsidRPr="668FA6D2" w:rsidR="668FA6D2">
        <w:rPr>
          <w:rFonts w:ascii="Arial" w:hAnsi="Arial" w:cs="Arial"/>
          <w:color w:val="5A5A5A"/>
        </w:rPr>
        <w:t>*</w:t>
      </w:r>
      <w:r w:rsidRPr="668FA6D2" w:rsidR="668FA6D2">
        <w:rPr>
          <w:rFonts w:ascii="Arial" w:hAnsi="Arial" w:cs="Arial"/>
          <w:color w:val="5A5A5A"/>
        </w:rPr>
        <w:t>innen</w:t>
      </w:r>
      <w:r w:rsidRPr="668FA6D2" w:rsidR="668FA6D2">
        <w:rPr>
          <w:rFonts w:ascii="Arial" w:hAnsi="Arial" w:cs="Arial"/>
          <w:color w:val="5A5A5A"/>
        </w:rPr>
        <w:t xml:space="preserve"> </w:t>
      </w:r>
      <w:r w:rsidRPr="668FA6D2" w:rsidR="668FA6D2">
        <w:rPr>
          <w:rFonts w:ascii="Arial" w:hAnsi="Arial" w:cs="Arial"/>
          <w:color w:val="5A5A5A"/>
        </w:rPr>
        <w:t>wurden</w:t>
      </w:r>
      <w:r w:rsidRPr="668FA6D2" w:rsidR="668FA6D2">
        <w:rPr>
          <w:rFonts w:ascii="Arial" w:hAnsi="Arial" w:cs="Arial"/>
          <w:color w:val="5A5A5A"/>
        </w:rPr>
        <w:t xml:space="preserve"> </w:t>
      </w:r>
      <w:r w:rsidRPr="668FA6D2" w:rsidR="668FA6D2">
        <w:rPr>
          <w:rFonts w:ascii="Arial" w:hAnsi="Arial" w:cs="Arial"/>
          <w:color w:val="5A5A5A"/>
        </w:rPr>
        <w:t>hinsichtlich</w:t>
      </w:r>
      <w:r w:rsidRPr="668FA6D2" w:rsidR="668FA6D2">
        <w:rPr>
          <w:rFonts w:ascii="Arial" w:hAnsi="Arial" w:cs="Arial"/>
          <w:color w:val="5A5A5A"/>
        </w:rPr>
        <w:t xml:space="preserve"> </w:t>
      </w:r>
      <w:r w:rsidRPr="668FA6D2" w:rsidR="668FA6D2">
        <w:rPr>
          <w:rFonts w:ascii="Arial" w:hAnsi="Arial" w:cs="Arial"/>
          <w:color w:val="5A5A5A"/>
        </w:rPr>
        <w:t>ihrer</w:t>
      </w:r>
      <w:r w:rsidRPr="668FA6D2" w:rsidR="668FA6D2">
        <w:rPr>
          <w:rFonts w:ascii="Arial" w:hAnsi="Arial" w:cs="Arial"/>
          <w:color w:val="5A5A5A"/>
        </w:rPr>
        <w:t xml:space="preserve"> </w:t>
      </w:r>
      <w:r w:rsidRPr="668FA6D2" w:rsidR="668FA6D2">
        <w:rPr>
          <w:rFonts w:ascii="Arial" w:hAnsi="Arial" w:cs="Arial"/>
          <w:color w:val="5A5A5A"/>
        </w:rPr>
        <w:t>Arbeitsbedingungen</w:t>
      </w:r>
      <w:r w:rsidRPr="668FA6D2" w:rsidR="668FA6D2">
        <w:rPr>
          <w:rFonts w:ascii="Arial" w:hAnsi="Arial" w:cs="Arial"/>
          <w:color w:val="5A5A5A"/>
        </w:rPr>
        <w:t xml:space="preserve"> </w:t>
      </w:r>
      <w:r w:rsidRPr="668FA6D2" w:rsidR="668FA6D2">
        <w:rPr>
          <w:rFonts w:ascii="Arial" w:hAnsi="Arial" w:cs="Arial"/>
          <w:color w:val="5A5A5A"/>
        </w:rPr>
        <w:t>bewertet</w:t>
      </w:r>
      <w:r w:rsidRPr="668FA6D2" w:rsidR="668FA6D2">
        <w:rPr>
          <w:rFonts w:ascii="Arial" w:hAnsi="Arial" w:cs="Arial"/>
          <w:color w:val="5A5A5A"/>
        </w:rPr>
        <w:t xml:space="preserve"> und </w:t>
      </w:r>
      <w:r w:rsidRPr="668FA6D2" w:rsidR="668FA6D2">
        <w:rPr>
          <w:rFonts w:ascii="Arial" w:hAnsi="Arial" w:cs="Arial"/>
          <w:color w:val="5A5A5A"/>
        </w:rPr>
        <w:t>Strategien</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Verbesserung</w:t>
      </w:r>
      <w:r w:rsidRPr="668FA6D2" w:rsidR="668FA6D2">
        <w:rPr>
          <w:rFonts w:ascii="Arial" w:hAnsi="Arial" w:cs="Arial"/>
          <w:color w:val="5A5A5A"/>
        </w:rPr>
        <w:t xml:space="preserve"> </w:t>
      </w:r>
      <w:r w:rsidRPr="668FA6D2" w:rsidR="668FA6D2">
        <w:rPr>
          <w:rFonts w:ascii="Arial" w:hAnsi="Arial" w:cs="Arial"/>
          <w:color w:val="5A5A5A"/>
        </w:rPr>
        <w:t>entwickelt</w:t>
      </w:r>
      <w:r w:rsidRPr="668FA6D2" w:rsidR="668FA6D2">
        <w:rPr>
          <w:rFonts w:ascii="Arial" w:hAnsi="Arial" w:cs="Arial"/>
          <w:color w:val="5A5A5A"/>
        </w:rPr>
        <w:t xml:space="preserve">. Bei </w:t>
      </w:r>
      <w:r w:rsidRPr="668FA6D2" w:rsidR="668FA6D2">
        <w:rPr>
          <w:rFonts w:ascii="Arial" w:hAnsi="Arial" w:cs="Arial"/>
          <w:color w:val="5A5A5A"/>
        </w:rPr>
        <w:t>Einkäufen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erste Ausschlusskriterien eingehalten.</w:t>
      </w:r>
    </w:p>
    <w:p xmlns:wp14="http://schemas.microsoft.com/office/word/2010/wordml" w:rsidRPr="0052010F" w:rsidR="00D55E0A" w:rsidP="1FFF01CA" w:rsidRDefault="001B10A7" w14:paraId="130AF41D" wp14:textId="77777777">
      <w:pPr>
        <w:pStyle w:val="StandardWeb"/>
        <w:divId w:val="317618991"/>
        <w:rPr>
          <w:rFonts w:ascii="Arial" w:hAnsi="Arial" w:cs="Arial"/>
          <w:noProof w:val="0"/>
          <w:color w:val="5A5A5A"/>
          <w:lang w:val="de-DE"/>
        </w:rPr>
      </w:pPr>
      <w:r w:rsidRPr="3F05B696" w:rsidR="6A1D1D74">
        <w:rPr>
          <w:rStyle w:val="Fett"/>
          <w:rFonts w:ascii="Arial" w:hAnsi="Arial" w:cs="Arial"/>
          <w:color w:val="5A5A5A"/>
        </w:rPr>
        <w:t>Basislinie</w:t>
      </w:r>
      <w:r w:rsidRPr="3F05B696" w:rsidR="6A1D1D74">
        <w:rPr>
          <w:rStyle w:val="Fett"/>
          <w:rFonts w:ascii="Arial" w:hAnsi="Arial" w:cs="Arial"/>
          <w:color w:val="5A5A5A"/>
        </w:rPr>
        <w:t xml:space="preserve">: </w:t>
      </w:r>
      <w:proofErr w:type="gramStart"/>
      <w:r w:rsidRPr="3F05B696" w:rsidR="6A1D1D74">
        <w:rPr>
          <w:rFonts w:ascii="Arial" w:hAnsi="Arial" w:cs="Arial"/>
          <w:color w:val="5A5A5A"/>
        </w:rPr>
        <w:t xml:space="preserve">Die </w:t>
      </w:r>
      <w:r w:rsidRPr="3F05B696" w:rsidR="6A1D1D74">
        <w:rPr>
          <w:rFonts w:ascii="Arial" w:hAnsi="Arial" w:cs="Arial"/>
          <w:color w:val="5A5A5A"/>
        </w:rPr>
        <w:t>Lieferant</w:t>
      </w:r>
      <w:proofErr w:type="gramEnd"/>
      <w:r w:rsidRPr="3F05B696" w:rsidR="6A1D1D74">
        <w:rPr>
          <w:rFonts w:ascii="Arial" w:hAnsi="Arial" w:cs="Arial"/>
          <w:color w:val="5A5A5A"/>
        </w:rPr>
        <w:t>*innen</w:t>
      </w:r>
      <w:r w:rsidRPr="3F05B696" w:rsidR="6A1D1D74">
        <w:rPr>
          <w:rFonts w:ascii="Arial" w:hAnsi="Arial" w:cs="Arial"/>
          <w:color w:val="5A5A5A"/>
        </w:rPr>
        <w:t xml:space="preserve"> respektieren die arbeitsrechtlichen Gesetze. Eine </w:t>
      </w:r>
      <w:proofErr w:type="gramStart"/>
      <w:r w:rsidRPr="3F05B696" w:rsidR="6A1D1D74">
        <w:rPr>
          <w:rFonts w:ascii="Arial" w:hAnsi="Arial" w:cs="Arial"/>
          <w:color w:val="5A5A5A"/>
        </w:rPr>
        <w:t>darüber hinausgehende</w:t>
      </w:r>
      <w:proofErr w:type="gramEnd"/>
      <w:r w:rsidRPr="3F05B696" w:rsidR="6A1D1D74">
        <w:rPr>
          <w:rFonts w:ascii="Arial" w:hAnsi="Arial" w:cs="Arial"/>
          <w:color w:val="5A5A5A"/>
        </w:rPr>
        <w:t xml:space="preserve"> soziale Verantwortung </w:t>
      </w:r>
      <w:proofErr w:type="gramStart"/>
      <w:r w:rsidRPr="3F05B696" w:rsidR="6A1D1D74">
        <w:rPr>
          <w:rFonts w:ascii="Arial" w:hAnsi="Arial" w:cs="Arial"/>
          <w:color w:val="5A5A5A"/>
        </w:rPr>
        <w:t xml:space="preserve">gegenüber den </w:t>
      </w:r>
      <w:r w:rsidRPr="3F05B696" w:rsidR="6A1D1D74">
        <w:rPr>
          <w:rFonts w:ascii="Arial" w:hAnsi="Arial" w:cs="Arial"/>
          <w:color w:val="5A5A5A"/>
        </w:rPr>
        <w:t>Lieferant</w:t>
      </w:r>
      <w:proofErr w:type="gramEnd"/>
      <w:r w:rsidRPr="3F05B696" w:rsidR="6A1D1D74">
        <w:rPr>
          <w:rFonts w:ascii="Arial" w:hAnsi="Arial" w:cs="Arial"/>
          <w:color w:val="5A5A5A"/>
        </w:rPr>
        <w:t>*innen</w:t>
      </w:r>
      <w:r w:rsidRPr="3F05B696" w:rsidR="6A1D1D74">
        <w:rPr>
          <w:rFonts w:ascii="Arial" w:hAnsi="Arial" w:cs="Arial"/>
          <w:color w:val="5A5A5A"/>
        </w:rPr>
        <w:t xml:space="preserve"> wird nicht erwartet.</w:t>
      </w:r>
    </w:p>
    <w:p w:rsidR="3F05B696" w:rsidP="3F05B696" w:rsidRDefault="3F05B696" w14:paraId="7E2C92F2" w14:textId="15E6EABD">
      <w:pPr>
        <w:pStyle w:val="StandardWeb"/>
        <w:rPr>
          <w:rFonts w:ascii="Arial" w:hAnsi="Arial" w:cs="Arial"/>
          <w:color w:val="5A5A5A"/>
        </w:rPr>
      </w:pPr>
    </w:p>
    <w:p w:rsidR="140166C1" w:rsidP="3F05B696" w:rsidRDefault="140166C1" w14:paraId="2E1824F6" w14:textId="55843A47">
      <w:pPr>
        <w:pStyle w:val="berschrift3"/>
        <w:suppressLineNumbers w:val="0"/>
        <w:bidi w:val="0"/>
        <w:spacing w:beforeAutospacing="on" w:afterAutospacing="on" w:line="259" w:lineRule="auto"/>
        <w:ind w:left="0" w:right="0"/>
        <w:jc w:val="left"/>
        <w:rPr>
          <w:rFonts w:eastAsia="Times New Roman"/>
        </w:rPr>
      </w:pPr>
      <w:bookmarkStart w:name="_Toc1875111959" w:id="2008542722"/>
      <w:r w:rsidRPr="003583BC" w:rsidR="140166C1">
        <w:rPr>
          <w:rFonts w:eastAsia="Times New Roman"/>
        </w:rPr>
        <w:t>Tätigkeitsnachweis</w:t>
      </w:r>
      <w:bookmarkEnd w:id="2008542722"/>
    </w:p>
    <w:p w:rsidR="140166C1" w:rsidP="3F05B696" w:rsidRDefault="140166C1" w14:paraId="4183E2B2" w14:textId="7269AB1E">
      <w:pPr>
        <w:pStyle w:val="StandardWeb"/>
        <w:rPr>
          <w:rFonts w:ascii="Arial" w:hAnsi="Arial" w:cs="Arial"/>
          <w:noProof w:val="0"/>
          <w:color w:val="5A5A5A"/>
          <w:lang w:val="de-DE"/>
        </w:rPr>
      </w:pPr>
      <w:r w:rsidRPr="3F05B696" w:rsidR="140166C1">
        <w:rPr>
          <w:rFonts w:ascii="Arial" w:hAnsi="Arial" w:cs="Arial"/>
          <w:color w:val="5A5A5A"/>
        </w:rPr>
        <w:t>Im Berichtszeitraum wurde umgesetzt:</w:t>
      </w:r>
    </w:p>
    <w:p w:rsidR="3F05B696" w:rsidP="3F05B696" w:rsidRDefault="3F05B696" w14:paraId="5F1380F2" w14:textId="5C4AE444">
      <w:pPr>
        <w:pStyle w:val="StandardWeb"/>
        <w:rPr>
          <w:rFonts w:ascii="Arial" w:hAnsi="Arial" w:cs="Arial"/>
          <w:color w:val="5A5A5A"/>
        </w:rPr>
      </w:pPr>
    </w:p>
    <w:p w:rsidR="140166C1" w:rsidP="3F05B696" w:rsidRDefault="140166C1" w14:paraId="2D8A778C" w14:textId="0A2B554C">
      <w:pPr>
        <w:pStyle w:val="StandardWeb"/>
        <w:rPr>
          <w:rFonts w:ascii="Arial" w:hAnsi="Arial" w:cs="Arial"/>
          <w:color w:val="5A5A5A"/>
        </w:rPr>
      </w:pPr>
      <w:r w:rsidRPr="3F05B696" w:rsidR="140166C1">
        <w:rPr>
          <w:rFonts w:ascii="Arial" w:hAnsi="Arial" w:cs="Arial"/>
          <w:color w:val="5A5A5A"/>
        </w:rPr>
        <w:t>Verbesserungspotenziale und Ziele:</w:t>
      </w:r>
    </w:p>
    <w:p w:rsidR="3F05B696" w:rsidP="3F05B696" w:rsidRDefault="3F05B696" w14:paraId="342CD191" w14:textId="1A84A1B8">
      <w:pPr>
        <w:pStyle w:val="StandardWeb"/>
        <w:rPr>
          <w:rFonts w:ascii="Arial" w:hAnsi="Arial" w:cs="Arial"/>
          <w:color w:val="5A5A5A"/>
        </w:rPr>
      </w:pPr>
    </w:p>
    <w:p w:rsidR="484F5BAE" w:rsidP="484F5BAE" w:rsidRDefault="484F5BAE" w14:paraId="6AF35A87" w14:textId="71EF5C63">
      <w:pPr>
        <w:pStyle w:val="StandardWeb"/>
        <w:rPr>
          <w:rFonts w:ascii="Arial" w:hAnsi="Arial" w:cs="Arial"/>
          <w:noProof w:val="0"/>
          <w:color w:val="5A5A5A"/>
          <w:lang w:val="de-DE"/>
        </w:rPr>
      </w:pPr>
    </w:p>
    <w:p w:rsidR="595226C3" w:rsidP="595226C3" w:rsidRDefault="595226C3" w14:paraId="0E32C03F" w14:textId="136F5B68">
      <w:pPr>
        <w:pStyle w:val="berschrift3"/>
        <w:suppressLineNumbers w:val="0"/>
        <w:bidi w:val="0"/>
        <w:spacing w:beforeAutospacing="on" w:afterAutospacing="on" w:line="259" w:lineRule="auto"/>
        <w:ind w:left="0" w:right="0"/>
        <w:jc w:val="left"/>
        <w:rPr>
          <w:rFonts w:eastAsia="Times New Roman"/>
        </w:rPr>
      </w:pPr>
      <w:bookmarkStart w:name="_Toc690266717" w:id="1811436065"/>
      <w:r w:rsidRPr="003583BC" w:rsidR="04E2F15F">
        <w:rPr>
          <w:rFonts w:eastAsia="Times New Roman"/>
        </w:rPr>
        <w:t>Kompaktbilanz</w:t>
      </w:r>
      <w:bookmarkEnd w:id="1811436065"/>
    </w:p>
    <w:p xmlns:wp14="http://schemas.microsoft.com/office/word/2010/wordml" w:rsidRPr="0052010F" w:rsidR="00D55E0A" w:rsidP="6D79684E" w:rsidRDefault="00013597" w14:paraId="69477EB5" wp14:textId="3603DC71">
      <w:pPr>
        <w:pStyle w:val="StandardWeb"/>
        <w:divId w:val="317618991"/>
        <w:rPr>
          <w:rFonts w:ascii="Arial" w:hAnsi="Arial" w:cs="Arial"/>
          <w:noProof w:val="0"/>
          <w:color w:val="5A5A5A"/>
          <w:lang w:val="de-DE"/>
        </w:rPr>
      </w:pPr>
      <w:r w:rsidRPr="595226C3" w:rsidR="595226C3">
        <w:rPr>
          <w:rFonts w:ascii="Arial" w:hAnsi="Arial" w:cs="Arial"/>
          <w:color w:val="5A5A5A"/>
        </w:rPr>
        <w:t>Für die Kompaktbilanz wird nicht erwartet, dass individuelle Risikountersuchungen für die Lieferkette durchgeführt werden. Es reicht, öffentlich verfügbare Informationen systematisch auszuwerten, um Verletzungen der Menschenwürde in der Lieferkette zu identifizieren.</w:t>
      </w:r>
    </w:p>
    <w:p w:rsidR="595226C3" w:rsidP="595226C3" w:rsidRDefault="595226C3" w14:paraId="3A81CCA8" w14:textId="1C254E61">
      <w:pPr>
        <w:pStyle w:val="StandardWeb"/>
        <w:rPr>
          <w:rFonts w:ascii="Arial" w:hAnsi="Arial" w:cs="Arial"/>
          <w:color w:val="5A5A5A"/>
        </w:rPr>
      </w:pPr>
    </w:p>
    <w:p xmlns:wp14="http://schemas.microsoft.com/office/word/2010/wordml" w:rsidR="00D55E0A" w:rsidP="1FFF01CA" w:rsidRDefault="00013597" w14:paraId="62EBF3C5" wp14:textId="2F5ED531">
      <w:pPr>
        <w:divId w:val="317618991"/>
      </w:pPr>
    </w:p>
    <w:p xmlns:wp14="http://schemas.microsoft.com/office/word/2010/wordml" w:rsidRPr="0052010F" w:rsidR="00D55E0A" w:rsidP="1FFF01CA" w:rsidRDefault="00635605" w14:paraId="5B3B078B" wp14:textId="0B70DA61">
      <w:pPr>
        <w:pStyle w:val="berschrift2"/>
        <w:divId w:val="317618991"/>
        <w:rPr>
          <w:rFonts w:eastAsia="Times New Roman"/>
          <w:noProof w:val="0"/>
          <w:lang w:val="de-DE"/>
        </w:rPr>
      </w:pPr>
      <w:bookmarkStart w:name="_Toc171932522" w:id="82"/>
      <w:bookmarkStart w:name="_Toc2108095224" w:id="1930035516"/>
      <w:bookmarkStart w:name="_Toc1617122488" w:id="1861993388"/>
      <w:bookmarkStart w:name="_Toc622289616" w:id="991500780"/>
      <w:r w:rsidRPr="003583BC" w:rsidR="04E2F15F">
        <w:rPr>
          <w:rFonts w:eastAsia="Times New Roman"/>
        </w:rPr>
        <w:t xml:space="preserve">A1.2 </w:t>
      </w:r>
      <w:r w:rsidRPr="003583BC" w:rsidR="04E2F15F">
        <w:rPr>
          <w:rFonts w:eastAsia="Times New Roman"/>
        </w:rPr>
        <w:t>Negativaspekt</w:t>
      </w:r>
      <w:r w:rsidRPr="003583BC" w:rsidR="04E2F15F">
        <w:rPr>
          <w:rFonts w:eastAsia="Times New Roman"/>
        </w:rPr>
        <w:t>: Verletzung der Menschenwürde in der Lieferkette</w:t>
      </w:r>
      <w:bookmarkEnd w:id="82"/>
      <w:bookmarkEnd w:id="1930035516"/>
      <w:bookmarkEnd w:id="1861993388"/>
      <w:bookmarkEnd w:id="991500780"/>
    </w:p>
    <w:p xmlns:wp14="http://schemas.microsoft.com/office/word/2010/wordml" w:rsidRPr="0052010F" w:rsidR="00D55E0A" w:rsidP="1FFF01CA" w:rsidRDefault="00635605" w14:paraId="71D7A004" wp14:textId="006F98E3">
      <w:pPr>
        <w:pStyle w:val="StandardWeb"/>
        <w:divId w:val="317618991"/>
        <w:rPr>
          <w:rFonts w:ascii="Arial" w:hAnsi="Arial" w:cs="Arial"/>
          <w:noProof w:val="0"/>
          <w:color w:val="5A5A5A"/>
          <w:lang w:val="de-DE"/>
        </w:rPr>
      </w:pPr>
      <w:r w:rsidRPr="668FA6D2" w:rsidR="668FA6D2">
        <w:rPr>
          <w:rFonts w:ascii="Arial" w:hAnsi="Arial" w:cs="Arial"/>
          <w:color w:val="5A5A5A"/>
        </w:rPr>
        <w:t xml:space="preserve">Mit der Herstellung vieler Güter des täglichen Bedarfs können erhebliche soziale Probleme verbunden sein. Betrachtet man jedoch globale, komplexe Produktionsprozesse, ist es für Organisationen und Privatpersonen kaum möglich, Verletzungen der Menschenwürde gänzlich auszuschließen. </w:t>
      </w:r>
    </w:p>
    <w:p w:rsidR="70B4F8E8" w:rsidP="1FFF01CA" w:rsidRDefault="70B4F8E8" w14:paraId="271C1BDD" w14:textId="0150071A">
      <w:pPr>
        <w:pStyle w:val="StandardWeb"/>
        <w:rPr>
          <w:rFonts w:ascii="Arial" w:hAnsi="Arial" w:cs="Arial"/>
          <w:noProof w:val="0"/>
          <w:color w:val="5A5A5A"/>
          <w:lang w:val="de-DE"/>
        </w:rPr>
      </w:pPr>
    </w:p>
    <w:p xmlns:wp14="http://schemas.microsoft.com/office/word/2010/wordml" w:rsidR="00D55E0A" w:rsidP="1FFF01CA" w:rsidRDefault="00635605" w14:paraId="766D5AA6" wp14:textId="77777777">
      <w:pPr>
        <w:pStyle w:val="berschrift3"/>
        <w:divId w:val="317618991"/>
        <w:rPr>
          <w:rFonts w:eastAsia="Times New Roman"/>
          <w:noProof w:val="0"/>
          <w:lang w:val="de-DE"/>
        </w:rPr>
      </w:pPr>
      <w:bookmarkStart w:name="_Toc171932523" w:id="84"/>
      <w:bookmarkStart w:name="_Toc451272233" w:id="340620284"/>
      <w:bookmarkStart w:name="_Toc1281009541" w:id="1293990367"/>
      <w:bookmarkStart w:name="_Toc2015076812" w:id="1606965305"/>
      <w:r w:rsidRPr="003583BC" w:rsidR="04E2F15F">
        <w:rPr>
          <w:rFonts w:eastAsia="Times New Roman"/>
        </w:rPr>
        <w:t>Fragen zur Erstellung des Berichts</w:t>
      </w:r>
      <w:bookmarkEnd w:id="84"/>
      <w:bookmarkEnd w:id="340620284"/>
      <w:bookmarkEnd w:id="1293990367"/>
      <w:bookmarkEnd w:id="1606965305"/>
    </w:p>
    <w:p xmlns:wp14="http://schemas.microsoft.com/office/word/2010/wordml" w:rsidR="00D55E0A" w:rsidP="1FFF01CA" w:rsidRDefault="00635605" w14:paraId="496F2082" wp14:textId="17B3592D">
      <w:pPr>
        <w:numPr>
          <w:ilvl w:val="0"/>
          <w:numId w:val="2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Glieder der Lieferkette bergen eine besondere Gefahr für die Menschenwürde? </w:t>
      </w:r>
    </w:p>
    <w:p xmlns:wp14="http://schemas.microsoft.com/office/word/2010/wordml" w:rsidR="00D55E0A" w:rsidP="1FFF01CA" w:rsidRDefault="00635605" w14:paraId="62465C2A" wp14:textId="55A62D10">
      <w:pPr>
        <w:numPr>
          <w:ilvl w:val="0"/>
          <w:numId w:val="2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Maßnahmen werden ergriffen, um diese Auswirkungen zu reduzieren und zu verhindern? </w:t>
      </w:r>
    </w:p>
    <w:p w:rsidR="484F5BAE" w:rsidP="484F5BAE" w:rsidRDefault="484F5BAE" w14:paraId="295C0EB0" w14:textId="429B7955">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028C0422" wp14:textId="02E31385">
      <w:pPr>
        <w:pStyle w:val="berschrift3"/>
        <w:divId w:val="317618991"/>
        <w:rPr>
          <w:rFonts w:eastAsia="Times New Roman"/>
          <w:noProof w:val="0"/>
          <w:lang w:val="de-DE"/>
        </w:rPr>
      </w:pPr>
      <w:bookmarkStart w:name="_Toc171932524" w:id="86"/>
      <w:bookmarkStart w:name="_Toc2122071777" w:id="235320521"/>
      <w:bookmarkStart w:name="_Toc1197748108" w:id="835605367"/>
      <w:bookmarkStart w:name="_Toc1726683010" w:id="577970487"/>
      <w:r w:rsidRPr="003583BC" w:rsidR="04E2F15F">
        <w:rPr>
          <w:rFonts w:eastAsia="Times New Roman"/>
        </w:rPr>
        <w:t>Verifizierungsindikatoren</w:t>
      </w:r>
      <w:bookmarkEnd w:id="86"/>
      <w:bookmarkEnd w:id="235320521"/>
      <w:bookmarkEnd w:id="835605367"/>
      <w:bookmarkEnd w:id="577970487"/>
    </w:p>
    <w:p xmlns:wp14="http://schemas.microsoft.com/office/word/2010/wordml" w:rsidR="00D55E0A" w:rsidP="1FFF01CA" w:rsidRDefault="00635605" w14:paraId="69BA7A65" wp14:textId="3DDB72B8">
      <w:pPr>
        <w:numPr>
          <w:ilvl w:val="0"/>
          <w:numId w:val="2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gekauften Waren, die ethisch bedenklich sind, gegenüber denen, die ethisch unbedenklich sind.</w:t>
      </w:r>
    </w:p>
    <w:p w:rsidR="484F5BAE" w:rsidP="484F5BAE" w:rsidRDefault="484F5BAE" w14:paraId="26727A5B" w14:textId="56A77103">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D804F5" w14:paraId="6AA23420" wp14:textId="77777777">
      <w:pPr>
        <w:pStyle w:val="berschrift3"/>
        <w:divId w:val="317618991"/>
        <w:rPr>
          <w:rFonts w:eastAsia="Times New Roman"/>
          <w:noProof w:val="0"/>
          <w:lang w:val="de-DE"/>
        </w:rPr>
      </w:pPr>
      <w:bookmarkStart w:name="_Toc268294655" w:id="1096565633"/>
      <w:bookmarkStart w:name="_Toc1752183869" w:id="1787247974"/>
      <w:bookmarkStart w:name="_Toc1634444108" w:id="1978263661"/>
      <w:r w:rsidRPr="003583BC" w:rsidR="04E2F15F">
        <w:rPr>
          <w:rFonts w:eastAsia="Times New Roman"/>
        </w:rPr>
        <w:t>Bewertungsstufen</w:t>
      </w:r>
      <w:bookmarkEnd w:id="1096565633"/>
      <w:bookmarkEnd w:id="1787247974"/>
      <w:bookmarkEnd w:id="1978263661"/>
    </w:p>
    <w:p xmlns:wp14="http://schemas.microsoft.com/office/word/2010/wordml" w:rsidRPr="0052010F" w:rsidR="00D55E0A" w:rsidP="1FFF01CA" w:rsidRDefault="001B10A7" w14:paraId="7A0C115E"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Basislinie</w:t>
      </w:r>
      <w:r w:rsidRPr="668FA6D2" w:rsidR="668FA6D2">
        <w:rPr>
          <w:rStyle w:val="Fett"/>
          <w:rFonts w:ascii="Arial" w:hAnsi="Arial" w:cs="Arial"/>
          <w:color w:val="5A5A5A"/>
        </w:rPr>
        <w:t xml:space="preserve">: </w:t>
      </w:r>
      <w:r w:rsidRPr="668FA6D2" w:rsidR="668FA6D2">
        <w:rPr>
          <w:rFonts w:ascii="Arial" w:hAnsi="Arial" w:cs="Arial"/>
          <w:color w:val="5A5A5A"/>
        </w:rPr>
        <w:t xml:space="preserve">Die Organisation </w:t>
      </w:r>
      <w:r w:rsidRPr="668FA6D2" w:rsidR="668FA6D2">
        <w:rPr>
          <w:rFonts w:ascii="Arial" w:hAnsi="Arial" w:cs="Arial"/>
          <w:color w:val="5A5A5A"/>
        </w:rPr>
        <w:t>weist</w:t>
      </w:r>
      <w:r w:rsidRPr="668FA6D2" w:rsidR="668FA6D2">
        <w:rPr>
          <w:rFonts w:ascii="Arial" w:hAnsi="Arial" w:cs="Arial"/>
          <w:color w:val="5A5A5A"/>
        </w:rPr>
        <w:t xml:space="preserve"> </w:t>
      </w:r>
      <w:r w:rsidRPr="668FA6D2" w:rsidR="668FA6D2">
        <w:rPr>
          <w:rFonts w:ascii="Arial" w:hAnsi="Arial" w:cs="Arial"/>
          <w:color w:val="5A5A5A"/>
        </w:rPr>
        <w:t>geringe</w:t>
      </w:r>
      <w:r w:rsidRPr="668FA6D2" w:rsidR="668FA6D2">
        <w:rPr>
          <w:rFonts w:ascii="Arial" w:hAnsi="Arial" w:cs="Arial"/>
          <w:color w:val="5A5A5A"/>
        </w:rPr>
        <w:t xml:space="preserve"> </w:t>
      </w:r>
      <w:r w:rsidRPr="668FA6D2" w:rsidR="668FA6D2">
        <w:rPr>
          <w:rFonts w:ascii="Arial" w:hAnsi="Arial" w:cs="Arial"/>
          <w:color w:val="5A5A5A"/>
        </w:rPr>
        <w:t>Risiken</w:t>
      </w:r>
      <w:r w:rsidRPr="668FA6D2" w:rsidR="668FA6D2">
        <w:rPr>
          <w:rFonts w:ascii="Arial" w:hAnsi="Arial" w:cs="Arial"/>
          <w:color w:val="5A5A5A"/>
        </w:rPr>
        <w:t xml:space="preserve"> in </w:t>
      </w:r>
      <w:r w:rsidRPr="668FA6D2" w:rsidR="668FA6D2">
        <w:rPr>
          <w:rFonts w:ascii="Arial" w:hAnsi="Arial" w:cs="Arial"/>
          <w:color w:val="5A5A5A"/>
        </w:rPr>
        <w:t>ihrer</w:t>
      </w:r>
      <w:r w:rsidRPr="668FA6D2" w:rsidR="668FA6D2">
        <w:rPr>
          <w:rFonts w:ascii="Arial" w:hAnsi="Arial" w:cs="Arial"/>
          <w:color w:val="5A5A5A"/>
        </w:rPr>
        <w:t xml:space="preserve"> </w:t>
      </w:r>
      <w:r w:rsidRPr="668FA6D2" w:rsidR="668FA6D2">
        <w:rPr>
          <w:rFonts w:ascii="Arial" w:hAnsi="Arial" w:cs="Arial"/>
          <w:color w:val="5A5A5A"/>
        </w:rPr>
        <w:t>Lieferkette</w:t>
      </w:r>
      <w:r w:rsidRPr="668FA6D2" w:rsidR="668FA6D2">
        <w:rPr>
          <w:rFonts w:ascii="Arial" w:hAnsi="Arial" w:cs="Arial"/>
          <w:color w:val="5A5A5A"/>
        </w:rPr>
        <w:t xml:space="preserve"> auf und/</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reduziert</w:t>
      </w:r>
      <w:r w:rsidRPr="668FA6D2" w:rsidR="668FA6D2">
        <w:rPr>
          <w:rFonts w:ascii="Arial" w:hAnsi="Arial" w:cs="Arial"/>
          <w:color w:val="5A5A5A"/>
        </w:rPr>
        <w:t xml:space="preserve"> </w:t>
      </w:r>
      <w:r w:rsidRPr="668FA6D2" w:rsidR="668FA6D2">
        <w:rPr>
          <w:rFonts w:ascii="Arial" w:hAnsi="Arial" w:cs="Arial"/>
          <w:color w:val="5A5A5A"/>
        </w:rPr>
        <w:t>mögliche</w:t>
      </w:r>
      <w:r w:rsidRPr="668FA6D2" w:rsidR="668FA6D2">
        <w:rPr>
          <w:rFonts w:ascii="Arial" w:hAnsi="Arial" w:cs="Arial"/>
          <w:color w:val="5A5A5A"/>
        </w:rPr>
        <w:t xml:space="preserve"> negative </w:t>
      </w:r>
      <w:r w:rsidRPr="668FA6D2" w:rsidR="668FA6D2">
        <w:rPr>
          <w:rFonts w:ascii="Arial" w:hAnsi="Arial" w:cs="Arial"/>
          <w:color w:val="5A5A5A"/>
        </w:rPr>
        <w:t>soziale</w:t>
      </w:r>
      <w:r w:rsidRPr="668FA6D2" w:rsidR="668FA6D2">
        <w:rPr>
          <w:rFonts w:ascii="Arial" w:hAnsi="Arial" w:cs="Arial"/>
          <w:color w:val="5A5A5A"/>
        </w:rPr>
        <w:t xml:space="preserve"> </w:t>
      </w:r>
      <w:r w:rsidRPr="668FA6D2" w:rsidR="668FA6D2">
        <w:rPr>
          <w:rFonts w:ascii="Arial" w:hAnsi="Arial" w:cs="Arial"/>
          <w:color w:val="5A5A5A"/>
        </w:rPr>
        <w:t>Auswirkungen</w:t>
      </w:r>
      <w:r w:rsidRPr="668FA6D2" w:rsidR="668FA6D2">
        <w:rPr>
          <w:rFonts w:ascii="Arial" w:hAnsi="Arial" w:cs="Arial"/>
          <w:color w:val="5A5A5A"/>
        </w:rPr>
        <w:t xml:space="preserve"> auf </w:t>
      </w:r>
      <w:r w:rsidRPr="668FA6D2" w:rsidR="668FA6D2">
        <w:rPr>
          <w:rFonts w:ascii="Arial" w:hAnsi="Arial" w:cs="Arial"/>
          <w:color w:val="5A5A5A"/>
        </w:rPr>
        <w:t>ein</w:t>
      </w:r>
      <w:r w:rsidRPr="668FA6D2" w:rsidR="668FA6D2">
        <w:rPr>
          <w:rFonts w:ascii="Arial" w:hAnsi="Arial" w:cs="Arial"/>
          <w:color w:val="5A5A5A"/>
        </w:rPr>
        <w:t xml:space="preserve"> Minimum.</w:t>
      </w:r>
    </w:p>
    <w:p xmlns:wp14="http://schemas.microsoft.com/office/word/2010/wordml" w:rsidRPr="0052010F" w:rsidR="00D55E0A" w:rsidP="1FFF01CA" w:rsidRDefault="00635605" w14:paraId="49567C36" wp14:textId="3C536D0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20 </w:t>
      </w:r>
      <w:r w:rsidRPr="668FA6D2" w:rsidR="668FA6D2">
        <w:rPr>
          <w:rStyle w:val="Fett"/>
          <w:rFonts w:ascii="Arial" w:hAnsi="Arial" w:cs="Arial"/>
          <w:color w:val="5A5A5A"/>
        </w:rPr>
        <w:t>Minuspunkte</w:t>
      </w:r>
      <w:r w:rsidRPr="668FA6D2" w:rsidR="668FA6D2">
        <w:rPr>
          <w:rStyle w:val="Fett"/>
          <w:rFonts w:ascii="Arial" w:hAnsi="Arial" w:cs="Arial"/>
          <w:color w:val="5A5A5A"/>
        </w:rPr>
        <w:t xml:space="preserve">: </w:t>
      </w:r>
      <w:r w:rsidRPr="668FA6D2" w:rsidR="668FA6D2">
        <w:rPr>
          <w:rFonts w:ascii="Arial" w:hAnsi="Arial" w:cs="Arial"/>
          <w:color w:val="5A5A5A"/>
        </w:rPr>
        <w:t>Die Organisation bezieht Waren und Dienstleistungen aus sozial fragwürdigen Quellen. Die bisher ergriffenen Maßnahmen reduzieren die negativen sozialen Auswirkungen nicht ausreichend.</w:t>
      </w:r>
    </w:p>
    <w:p xmlns:wp14="http://schemas.microsoft.com/office/word/2010/wordml" w:rsidRPr="0052010F" w:rsidR="00D55E0A" w:rsidP="1FFF01CA" w:rsidRDefault="00635605" w14:paraId="7B557B1D"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100 </w:t>
      </w:r>
      <w:r w:rsidRPr="668FA6D2" w:rsidR="668FA6D2">
        <w:rPr>
          <w:rStyle w:val="Fett"/>
          <w:rFonts w:ascii="Arial" w:hAnsi="Arial" w:cs="Arial"/>
          <w:color w:val="5A5A5A"/>
        </w:rPr>
        <w:t>Minuspunkte</w:t>
      </w:r>
      <w:r w:rsidRPr="668FA6D2" w:rsidR="668FA6D2">
        <w:rPr>
          <w:rStyle w:val="Fett"/>
          <w:rFonts w:ascii="Arial" w:hAnsi="Arial" w:cs="Arial"/>
          <w:color w:val="5A5A5A"/>
        </w:rPr>
        <w:t xml:space="preserve">: </w:t>
      </w:r>
      <w:r w:rsidRPr="668FA6D2" w:rsidR="668FA6D2">
        <w:rPr>
          <w:rFonts w:ascii="Arial" w:hAnsi="Arial" w:cs="Arial"/>
          <w:color w:val="5A5A5A"/>
        </w:rPr>
        <w:t xml:space="preserve">Die Organisation </w:t>
      </w:r>
      <w:r w:rsidRPr="668FA6D2" w:rsidR="668FA6D2">
        <w:rPr>
          <w:rFonts w:ascii="Arial" w:hAnsi="Arial" w:cs="Arial"/>
          <w:color w:val="5A5A5A"/>
        </w:rPr>
        <w:t>bezieht</w:t>
      </w:r>
      <w:r w:rsidRPr="668FA6D2" w:rsidR="668FA6D2">
        <w:rPr>
          <w:rFonts w:ascii="Arial" w:hAnsi="Arial" w:cs="Arial"/>
          <w:color w:val="5A5A5A"/>
        </w:rPr>
        <w:t xml:space="preserve"> </w:t>
      </w:r>
      <w:r w:rsidRPr="668FA6D2" w:rsidR="668FA6D2">
        <w:rPr>
          <w:rFonts w:ascii="Arial" w:hAnsi="Arial" w:cs="Arial"/>
          <w:color w:val="5A5A5A"/>
        </w:rPr>
        <w:t>lebensnotwendige</w:t>
      </w:r>
      <w:r w:rsidRPr="668FA6D2" w:rsidR="668FA6D2">
        <w:rPr>
          <w:rFonts w:ascii="Arial" w:hAnsi="Arial" w:cs="Arial"/>
          <w:color w:val="5A5A5A"/>
        </w:rPr>
        <w:t xml:space="preserve"> </w:t>
      </w:r>
      <w:r w:rsidRPr="668FA6D2" w:rsidR="668FA6D2">
        <w:rPr>
          <w:rFonts w:ascii="Arial" w:hAnsi="Arial" w:cs="Arial"/>
          <w:color w:val="5A5A5A"/>
        </w:rPr>
        <w:t>Güter</w:t>
      </w:r>
      <w:r w:rsidRPr="668FA6D2" w:rsidR="668FA6D2">
        <w:rPr>
          <w:rFonts w:ascii="Arial" w:hAnsi="Arial" w:cs="Arial"/>
          <w:color w:val="5A5A5A"/>
        </w:rPr>
        <w:t xml:space="preserve"> und </w:t>
      </w:r>
      <w:r w:rsidRPr="668FA6D2" w:rsidR="668FA6D2">
        <w:rPr>
          <w:rFonts w:ascii="Arial" w:hAnsi="Arial" w:cs="Arial"/>
          <w:color w:val="5A5A5A"/>
        </w:rPr>
        <w:t>Dienstleistungen</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w:t>
      </w:r>
      <w:r w:rsidRPr="668FA6D2" w:rsidR="668FA6D2">
        <w:rPr>
          <w:rFonts w:ascii="Arial" w:hAnsi="Arial" w:cs="Arial"/>
          <w:color w:val="5A5A5A"/>
        </w:rPr>
        <w:t>sozial</w:t>
      </w:r>
      <w:r w:rsidRPr="668FA6D2" w:rsidR="668FA6D2">
        <w:rPr>
          <w:rFonts w:ascii="Arial" w:hAnsi="Arial" w:cs="Arial"/>
          <w:color w:val="5A5A5A"/>
        </w:rPr>
        <w:t xml:space="preserve"> </w:t>
      </w:r>
      <w:r w:rsidRPr="668FA6D2" w:rsidR="668FA6D2">
        <w:rPr>
          <w:rFonts w:ascii="Arial" w:hAnsi="Arial" w:cs="Arial"/>
          <w:color w:val="5A5A5A"/>
        </w:rPr>
        <w:t>fragwürdigen</w:t>
      </w:r>
      <w:r w:rsidRPr="668FA6D2" w:rsidR="668FA6D2">
        <w:rPr>
          <w:rFonts w:ascii="Arial" w:hAnsi="Arial" w:cs="Arial"/>
          <w:color w:val="5A5A5A"/>
        </w:rPr>
        <w:t xml:space="preserve"> </w:t>
      </w:r>
      <w:r w:rsidRPr="668FA6D2" w:rsidR="668FA6D2">
        <w:rPr>
          <w:rFonts w:ascii="Arial" w:hAnsi="Arial" w:cs="Arial"/>
          <w:color w:val="5A5A5A"/>
        </w:rPr>
        <w:t>Quellen</w:t>
      </w:r>
      <w:r w:rsidRPr="668FA6D2" w:rsidR="668FA6D2">
        <w:rPr>
          <w:rFonts w:ascii="Arial" w:hAnsi="Arial" w:cs="Arial"/>
          <w:color w:val="5A5A5A"/>
        </w:rPr>
        <w:t xml:space="preserve"> und hat </w:t>
      </w:r>
      <w:r w:rsidRPr="668FA6D2" w:rsidR="668FA6D2">
        <w:rPr>
          <w:rFonts w:ascii="Arial" w:hAnsi="Arial" w:cs="Arial"/>
          <w:color w:val="5A5A5A"/>
        </w:rPr>
        <w:t>kaum</w:t>
      </w:r>
      <w:r w:rsidRPr="668FA6D2" w:rsidR="668FA6D2">
        <w:rPr>
          <w:rFonts w:ascii="Arial" w:hAnsi="Arial" w:cs="Arial"/>
          <w:color w:val="5A5A5A"/>
        </w:rPr>
        <w:t xml:space="preserve"> </w:t>
      </w:r>
      <w:r w:rsidRPr="668FA6D2" w:rsidR="668FA6D2">
        <w:rPr>
          <w:rFonts w:ascii="Arial" w:hAnsi="Arial" w:cs="Arial"/>
          <w:color w:val="5A5A5A"/>
        </w:rPr>
        <w:t>Versuche</w:t>
      </w:r>
      <w:r w:rsidRPr="668FA6D2" w:rsidR="668FA6D2">
        <w:rPr>
          <w:rFonts w:ascii="Arial" w:hAnsi="Arial" w:cs="Arial"/>
          <w:color w:val="5A5A5A"/>
        </w:rPr>
        <w:t xml:space="preserve"> </w:t>
      </w:r>
      <w:r w:rsidRPr="668FA6D2" w:rsidR="668FA6D2">
        <w:rPr>
          <w:rFonts w:ascii="Arial" w:hAnsi="Arial" w:cs="Arial"/>
          <w:color w:val="5A5A5A"/>
        </w:rPr>
        <w:t>unternommen</w:t>
      </w:r>
      <w:r w:rsidRPr="668FA6D2" w:rsidR="668FA6D2">
        <w:rPr>
          <w:rFonts w:ascii="Arial" w:hAnsi="Arial" w:cs="Arial"/>
          <w:color w:val="5A5A5A"/>
        </w:rPr>
        <w:t xml:space="preserve">, </w:t>
      </w:r>
      <w:r w:rsidRPr="668FA6D2" w:rsidR="668FA6D2">
        <w:rPr>
          <w:rFonts w:ascii="Arial" w:hAnsi="Arial" w:cs="Arial"/>
          <w:color w:val="5A5A5A"/>
        </w:rPr>
        <w:t>Maßnahmen</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Verbesserung</w:t>
      </w:r>
      <w:r w:rsidRPr="668FA6D2" w:rsidR="668FA6D2">
        <w:rPr>
          <w:rFonts w:ascii="Arial" w:hAnsi="Arial" w:cs="Arial"/>
          <w:color w:val="5A5A5A"/>
        </w:rPr>
        <w:t xml:space="preserve"> </w:t>
      </w:r>
      <w:r w:rsidRPr="668FA6D2" w:rsidR="668FA6D2">
        <w:rPr>
          <w:rFonts w:ascii="Arial" w:hAnsi="Arial" w:cs="Arial"/>
          <w:color w:val="5A5A5A"/>
        </w:rPr>
        <w:t>dieser</w:t>
      </w:r>
      <w:r w:rsidRPr="668FA6D2" w:rsidR="668FA6D2">
        <w:rPr>
          <w:rFonts w:ascii="Arial" w:hAnsi="Arial" w:cs="Arial"/>
          <w:color w:val="5A5A5A"/>
        </w:rPr>
        <w:t xml:space="preserve"> Lage </w:t>
      </w:r>
      <w:r w:rsidRPr="668FA6D2" w:rsidR="668FA6D2">
        <w:rPr>
          <w:rFonts w:ascii="Arial" w:hAnsi="Arial" w:cs="Arial"/>
          <w:color w:val="5A5A5A"/>
        </w:rPr>
        <w:t>einzuleiten</w:t>
      </w:r>
      <w:r w:rsidRPr="668FA6D2" w:rsidR="668FA6D2">
        <w:rPr>
          <w:rFonts w:ascii="Arial" w:hAnsi="Arial" w:cs="Arial"/>
          <w:color w:val="5A5A5A"/>
        </w:rPr>
        <w:t>.</w:t>
      </w:r>
    </w:p>
    <w:p xmlns:wp14="http://schemas.microsoft.com/office/word/2010/wordml" w:rsidRPr="0052010F" w:rsidR="00D55E0A" w:rsidP="1FFF01CA" w:rsidRDefault="00635605" w14:paraId="46C6A096" wp14:textId="77777777">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200 </w:t>
      </w:r>
      <w:r w:rsidRPr="3F05B696" w:rsidR="6A1D1D74">
        <w:rPr>
          <w:rStyle w:val="Fett"/>
          <w:rFonts w:ascii="Arial" w:hAnsi="Arial" w:cs="Arial"/>
          <w:color w:val="5A5A5A"/>
        </w:rPr>
        <w:t>Minuspunkte</w:t>
      </w:r>
      <w:r w:rsidRPr="3F05B696" w:rsidR="6A1D1D74">
        <w:rPr>
          <w:rStyle w:val="Fett"/>
          <w:rFonts w:ascii="Arial" w:hAnsi="Arial" w:cs="Arial"/>
          <w:color w:val="5A5A5A"/>
        </w:rPr>
        <w:t xml:space="preserve">: </w:t>
      </w:r>
      <w:r w:rsidRPr="3F05B696" w:rsidR="6A1D1D74">
        <w:rPr>
          <w:rFonts w:ascii="Arial" w:hAnsi="Arial" w:cs="Arial"/>
          <w:color w:val="5A5A5A"/>
        </w:rPr>
        <w:t xml:space="preserve">Die </w:t>
      </w:r>
      <w:r w:rsidRPr="3F05B696" w:rsidR="6A1D1D74">
        <w:rPr>
          <w:rFonts w:ascii="Arial" w:hAnsi="Arial" w:cs="Arial"/>
          <w:color w:val="5A5A5A"/>
        </w:rPr>
        <w:t>Geschäftspraktiken</w:t>
      </w:r>
      <w:r w:rsidRPr="3F05B696" w:rsidR="6A1D1D74">
        <w:rPr>
          <w:rFonts w:ascii="Arial" w:hAnsi="Arial" w:cs="Arial"/>
          <w:color w:val="5A5A5A"/>
        </w:rPr>
        <w:t xml:space="preserve"> der Organisation </w:t>
      </w:r>
      <w:r w:rsidRPr="3F05B696" w:rsidR="6A1D1D74">
        <w:rPr>
          <w:rFonts w:ascii="Arial" w:hAnsi="Arial" w:cs="Arial"/>
          <w:color w:val="5A5A5A"/>
        </w:rPr>
        <w:t>tragen</w:t>
      </w:r>
      <w:r w:rsidRPr="3F05B696" w:rsidR="6A1D1D74">
        <w:rPr>
          <w:rFonts w:ascii="Arial" w:hAnsi="Arial" w:cs="Arial"/>
          <w:color w:val="5A5A5A"/>
        </w:rPr>
        <w:t xml:space="preserve"> </w:t>
      </w:r>
      <w:r w:rsidRPr="3F05B696" w:rsidR="6A1D1D74">
        <w:rPr>
          <w:rFonts w:ascii="Arial" w:hAnsi="Arial" w:cs="Arial"/>
          <w:color w:val="5A5A5A"/>
        </w:rPr>
        <w:t>erheblich</w:t>
      </w:r>
      <w:r w:rsidRPr="3F05B696" w:rsidR="6A1D1D74">
        <w:rPr>
          <w:rFonts w:ascii="Arial" w:hAnsi="Arial" w:cs="Arial"/>
          <w:color w:val="5A5A5A"/>
        </w:rPr>
        <w:t xml:space="preserve"> </w:t>
      </w:r>
      <w:r w:rsidRPr="3F05B696" w:rsidR="6A1D1D74">
        <w:rPr>
          <w:rFonts w:ascii="Arial" w:hAnsi="Arial" w:cs="Arial"/>
          <w:color w:val="5A5A5A"/>
        </w:rPr>
        <w:t>zu</w:t>
      </w:r>
      <w:r w:rsidRPr="3F05B696" w:rsidR="6A1D1D74">
        <w:rPr>
          <w:rFonts w:ascii="Arial" w:hAnsi="Arial" w:cs="Arial"/>
          <w:color w:val="5A5A5A"/>
        </w:rPr>
        <w:t xml:space="preserve"> </w:t>
      </w:r>
      <w:r w:rsidRPr="3F05B696" w:rsidR="6A1D1D74">
        <w:rPr>
          <w:rFonts w:ascii="Arial" w:hAnsi="Arial" w:cs="Arial"/>
          <w:color w:val="5A5A5A"/>
        </w:rPr>
        <w:t>negativen</w:t>
      </w:r>
      <w:r w:rsidRPr="3F05B696" w:rsidR="6A1D1D74">
        <w:rPr>
          <w:rFonts w:ascii="Arial" w:hAnsi="Arial" w:cs="Arial"/>
          <w:color w:val="5A5A5A"/>
        </w:rPr>
        <w:t xml:space="preserve"> </w:t>
      </w:r>
      <w:r w:rsidRPr="3F05B696" w:rsidR="6A1D1D74">
        <w:rPr>
          <w:rFonts w:ascii="Arial" w:hAnsi="Arial" w:cs="Arial"/>
          <w:color w:val="5A5A5A"/>
        </w:rPr>
        <w:t>sozialen</w:t>
      </w:r>
      <w:r w:rsidRPr="3F05B696" w:rsidR="6A1D1D74">
        <w:rPr>
          <w:rFonts w:ascii="Arial" w:hAnsi="Arial" w:cs="Arial"/>
          <w:color w:val="5A5A5A"/>
        </w:rPr>
        <w:t xml:space="preserve"> </w:t>
      </w:r>
      <w:r w:rsidRPr="3F05B696" w:rsidR="6A1D1D74">
        <w:rPr>
          <w:rFonts w:ascii="Arial" w:hAnsi="Arial" w:cs="Arial"/>
          <w:color w:val="5A5A5A"/>
        </w:rPr>
        <w:t>Auswirkungen</w:t>
      </w:r>
      <w:r w:rsidRPr="3F05B696" w:rsidR="6A1D1D74">
        <w:rPr>
          <w:rFonts w:ascii="Arial" w:hAnsi="Arial" w:cs="Arial"/>
          <w:color w:val="5A5A5A"/>
        </w:rPr>
        <w:t xml:space="preserve"> in der </w:t>
      </w:r>
      <w:r w:rsidRPr="3F05B696" w:rsidR="6A1D1D74">
        <w:rPr>
          <w:rFonts w:ascii="Arial" w:hAnsi="Arial" w:cs="Arial"/>
          <w:color w:val="5A5A5A"/>
        </w:rPr>
        <w:t>Lieferkette</w:t>
      </w:r>
      <w:r w:rsidRPr="3F05B696" w:rsidR="6A1D1D74">
        <w:rPr>
          <w:rFonts w:ascii="Arial" w:hAnsi="Arial" w:cs="Arial"/>
          <w:color w:val="5A5A5A"/>
        </w:rPr>
        <w:t xml:space="preserve"> </w:t>
      </w:r>
      <w:r w:rsidRPr="3F05B696" w:rsidR="6A1D1D74">
        <w:rPr>
          <w:rFonts w:ascii="Arial" w:hAnsi="Arial" w:cs="Arial"/>
          <w:color w:val="5A5A5A"/>
        </w:rPr>
        <w:t>bei</w:t>
      </w:r>
      <w:r w:rsidRPr="3F05B696" w:rsidR="6A1D1D74">
        <w:rPr>
          <w:rFonts w:ascii="Arial" w:hAnsi="Arial" w:cs="Arial"/>
          <w:color w:val="5A5A5A"/>
        </w:rPr>
        <w:t>.</w:t>
      </w:r>
    </w:p>
    <w:p w:rsidR="3F05B696" w:rsidP="3F05B696" w:rsidRDefault="3F05B696" w14:paraId="63AD6888" w14:textId="0B4F607B">
      <w:pPr>
        <w:pStyle w:val="StandardWeb"/>
        <w:rPr>
          <w:rFonts w:ascii="Arial" w:hAnsi="Arial" w:cs="Arial"/>
          <w:color w:val="5A5A5A"/>
        </w:rPr>
      </w:pPr>
    </w:p>
    <w:p w:rsidR="59CB4FE7" w:rsidP="3F05B696" w:rsidRDefault="59CB4FE7" w14:paraId="41113D9F" w14:textId="55843A47">
      <w:pPr>
        <w:pStyle w:val="berschrift3"/>
        <w:suppressLineNumbers w:val="0"/>
        <w:bidi w:val="0"/>
        <w:spacing w:beforeAutospacing="on" w:afterAutospacing="on" w:line="259" w:lineRule="auto"/>
        <w:ind w:left="0" w:right="0"/>
        <w:jc w:val="left"/>
        <w:rPr>
          <w:rFonts w:eastAsia="Times New Roman"/>
        </w:rPr>
      </w:pPr>
      <w:bookmarkStart w:name="_Toc2064875231" w:id="853319288"/>
      <w:r w:rsidRPr="003583BC" w:rsidR="59CB4FE7">
        <w:rPr>
          <w:rFonts w:eastAsia="Times New Roman"/>
        </w:rPr>
        <w:t>Tätigkeitsnachweis</w:t>
      </w:r>
      <w:bookmarkEnd w:id="853319288"/>
    </w:p>
    <w:p w:rsidR="59CB4FE7" w:rsidP="3F05B696" w:rsidRDefault="59CB4FE7" w14:paraId="7F128C09" w14:textId="7269AB1E">
      <w:pPr>
        <w:pStyle w:val="StandardWeb"/>
        <w:rPr>
          <w:rFonts w:ascii="Arial" w:hAnsi="Arial" w:cs="Arial"/>
          <w:noProof w:val="0"/>
          <w:color w:val="5A5A5A"/>
          <w:lang w:val="de-DE"/>
        </w:rPr>
      </w:pPr>
      <w:r w:rsidRPr="3F05B696" w:rsidR="59CB4FE7">
        <w:rPr>
          <w:rFonts w:ascii="Arial" w:hAnsi="Arial" w:cs="Arial"/>
          <w:color w:val="5A5A5A"/>
        </w:rPr>
        <w:t>Im Berichtszeitraum wurde umgesetzt:</w:t>
      </w:r>
    </w:p>
    <w:p w:rsidR="3F05B696" w:rsidP="3F05B696" w:rsidRDefault="3F05B696" w14:paraId="54F3C157" w14:textId="5C4AE444">
      <w:pPr>
        <w:pStyle w:val="StandardWeb"/>
        <w:rPr>
          <w:rFonts w:ascii="Arial" w:hAnsi="Arial" w:cs="Arial"/>
          <w:color w:val="5A5A5A"/>
        </w:rPr>
      </w:pPr>
    </w:p>
    <w:p w:rsidR="59CB4FE7" w:rsidP="3F05B696" w:rsidRDefault="59CB4FE7" w14:paraId="47CBE95D" w14:textId="03357D10">
      <w:pPr>
        <w:pStyle w:val="StandardWeb"/>
        <w:rPr>
          <w:rFonts w:ascii="Arial" w:hAnsi="Arial" w:cs="Arial"/>
          <w:color w:val="5A5A5A"/>
        </w:rPr>
      </w:pPr>
      <w:r w:rsidRPr="3F05B696" w:rsidR="59CB4FE7">
        <w:rPr>
          <w:rFonts w:ascii="Arial" w:hAnsi="Arial" w:cs="Arial"/>
          <w:color w:val="5A5A5A"/>
        </w:rPr>
        <w:t>Verbesserungspotenziale und Ziele:</w:t>
      </w:r>
    </w:p>
    <w:p w:rsidR="3F05B696" w:rsidP="3F05B696" w:rsidRDefault="3F05B696" w14:paraId="5A31B91D" w14:textId="1A047AD3">
      <w:pPr>
        <w:pStyle w:val="StandardWeb"/>
        <w:rPr>
          <w:rFonts w:ascii="Arial" w:hAnsi="Arial" w:cs="Arial"/>
          <w:color w:val="5A5A5A"/>
        </w:rPr>
      </w:pPr>
    </w:p>
    <w:p w:rsidR="484F5BAE" w:rsidP="484F5BAE" w:rsidRDefault="484F5BAE" w14:paraId="466AB5B0" w14:textId="69DC070A">
      <w:pPr>
        <w:pStyle w:val="StandardWeb"/>
        <w:rPr>
          <w:rFonts w:ascii="Arial" w:hAnsi="Arial" w:cs="Arial"/>
          <w:noProof w:val="0"/>
          <w:color w:val="5A5A5A"/>
          <w:lang w:val="de-DE"/>
        </w:rPr>
      </w:pPr>
    </w:p>
    <w:p w:rsidR="70B4F8E8" w:rsidP="595226C3" w:rsidRDefault="70B4F8E8" w14:paraId="7F805BC0" w14:textId="136F5B68">
      <w:pPr>
        <w:pStyle w:val="berschrift3"/>
        <w:suppressLineNumbers w:val="0"/>
        <w:bidi w:val="0"/>
        <w:spacing w:beforeAutospacing="on" w:afterAutospacing="on" w:line="259" w:lineRule="auto"/>
        <w:ind w:left="0" w:right="0"/>
        <w:jc w:val="left"/>
        <w:rPr>
          <w:rFonts w:eastAsia="Times New Roman"/>
        </w:rPr>
      </w:pPr>
      <w:bookmarkStart w:name="_Toc151278722" w:id="878389023"/>
      <w:r w:rsidRPr="003583BC" w:rsidR="04E2F15F">
        <w:rPr>
          <w:rFonts w:eastAsia="Times New Roman"/>
        </w:rPr>
        <w:t>Kompaktbilanz</w:t>
      </w:r>
      <w:bookmarkEnd w:id="878389023"/>
    </w:p>
    <w:p xmlns:wp14="http://schemas.microsoft.com/office/word/2010/wordml" w:rsidRPr="0052010F" w:rsidR="00D55E0A" w:rsidP="6D79684E" w:rsidRDefault="00013597" w14:paraId="72C3BB63" wp14:textId="2342738B">
      <w:pPr>
        <w:pStyle w:val="StandardWeb"/>
        <w:divId w:val="317618991"/>
        <w:rPr>
          <w:rFonts w:ascii="Arial" w:hAnsi="Arial" w:cs="Arial"/>
          <w:noProof w:val="0"/>
          <w:color w:val="5A5A5A"/>
          <w:lang w:val="de-DE"/>
        </w:rPr>
      </w:pPr>
      <w:r w:rsidRPr="668FA6D2" w:rsidR="668FA6D2">
        <w:rPr>
          <w:rFonts w:ascii="Arial" w:hAnsi="Arial" w:cs="Arial"/>
          <w:color w:val="5A5A5A"/>
        </w:rPr>
        <w:t>Dieser Aspekt sollte vollständig in der Kompaktbilanz berichtet werden.</w:t>
      </w:r>
    </w:p>
    <w:p xmlns:wp14="http://schemas.microsoft.com/office/word/2010/wordml" w:rsidR="00D55E0A" w:rsidP="1FFF01CA" w:rsidRDefault="00013597" wp14:textId="77777777" w14:paraId="2946DB82">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53373628">
          <v:rect id="_x0000_i1047" style="width:0;height:1.5pt" o:hr="t" o:hrstd="t" o:hralign="center" fillcolor="#a0a0a0" stroked="f"/>
        </w:pict>
      </w:r>
      <w:r w:rsidRPr="00013597">
        <w:rPr>
          <w:rFonts w:ascii="Arial" w:hAnsi="Arial" w:eastAsia="Times New Roman" w:cs="Arial"/>
          <w:color w:val="5A5A5A"/>
        </w:rPr>
        <w:pict w14:anchorId="65A4C35B">
          <v:rect id="_x0000_i1048" style="width:0;height:1.5pt" o:hr="t" o:hrstd="t" o:hralign="center" fillcolor="#a0a0a0" stroked="f"/>
        </w:pict>
      </w:r>
    </w:p>
    <w:p xmlns:wp14="http://schemas.microsoft.com/office/word/2010/wordml" w:rsidRPr="0052010F" w:rsidR="00D55E0A" w:rsidP="1FFF01CA" w:rsidRDefault="00635605" w14:paraId="69D42EB0" wp14:textId="24A731DD">
      <w:pPr>
        <w:pStyle w:val="berschrift2"/>
        <w:divId w:val="317618991"/>
        <w:rPr>
          <w:rFonts w:eastAsia="Times New Roman"/>
          <w:noProof w:val="0"/>
          <w:lang w:val="de-DE"/>
        </w:rPr>
      </w:pPr>
      <w:bookmarkStart w:name="_Toc171932528" w:id="90"/>
      <w:bookmarkStart w:name="_Toc1088380369" w:id="1168611319"/>
      <w:bookmarkStart w:name="_Toc977077677" w:id="1070363652"/>
      <w:bookmarkStart w:name="_Toc906528279" w:id="1538318516"/>
      <w:r w:rsidRPr="003583BC" w:rsidR="04E2F15F">
        <w:rPr>
          <w:rFonts w:eastAsia="Times New Roman"/>
        </w:rPr>
        <w:t>A2.1 Faire Geschäftsbeziehungen mit Direktlieferant*innen</w:t>
      </w:r>
      <w:bookmarkEnd w:id="90"/>
      <w:bookmarkEnd w:id="1168611319"/>
      <w:bookmarkEnd w:id="1070363652"/>
      <w:bookmarkEnd w:id="1538318516"/>
    </w:p>
    <w:p xmlns:wp14="http://schemas.microsoft.com/office/word/2010/wordml" w:rsidRPr="0052010F" w:rsidR="00D55E0A" w:rsidRDefault="00635605" w14:paraId="45639257" wp14:textId="3D5D6ED0">
      <w:pPr>
        <w:pStyle w:val="StandardWeb"/>
        <w:divId w:val="317618991"/>
        <w:rPr>
          <w:rFonts w:ascii="Arial" w:hAnsi="Arial" w:cs="Arial"/>
          <w:noProof w:val="0"/>
          <w:color w:val="5A5A5A"/>
          <w:lang w:val="de-DE"/>
        </w:rPr>
      </w:pPr>
      <w:r w:rsidRPr="5D96D783" w:rsidR="5D96D783">
        <w:rPr>
          <w:rFonts w:ascii="Arial" w:hAnsi="Arial" w:cs="Arial"/>
          <w:color w:val="5A5A5A"/>
        </w:rPr>
        <w:t>Solidarität und soziale Gerechtigkeit gegenüber direkten Lieferant*innen können durch faire und gerechte Geschäftspraktiken hinsichtlich Preisgestaltung, Zahlungs- und Lieferbedingungen umgesetzt werden. Wichtig ist das Zugeständnis der Organisation zur gerechten Aufteilung des Mehrwerts entlang der Lieferkette, um allen Beteiligten eine wirtschaftliche Existenz zu ermöglichen.</w:t>
      </w:r>
    </w:p>
    <w:p w:rsidR="484F5BAE" w:rsidP="484F5BAE" w:rsidRDefault="484F5BAE" w14:paraId="32AC7834" w14:textId="4F8427C8">
      <w:pPr>
        <w:pStyle w:val="StandardWeb"/>
        <w:rPr>
          <w:rFonts w:ascii="Arial" w:hAnsi="Arial" w:cs="Arial"/>
          <w:noProof w:val="0"/>
          <w:color w:val="5A5A5A"/>
          <w:lang w:val="de-DE"/>
        </w:rPr>
      </w:pPr>
    </w:p>
    <w:p xmlns:wp14="http://schemas.microsoft.com/office/word/2010/wordml" w:rsidR="00D55E0A" w:rsidP="1FFF01CA" w:rsidRDefault="00635605" w14:paraId="52BD7998" wp14:textId="77777777">
      <w:pPr>
        <w:pStyle w:val="berschrift3"/>
        <w:divId w:val="317618991"/>
        <w:rPr>
          <w:rFonts w:eastAsia="Times New Roman"/>
          <w:noProof w:val="0"/>
          <w:lang w:val="de-DE"/>
        </w:rPr>
      </w:pPr>
      <w:bookmarkStart w:name="_Toc171932529" w:id="92"/>
      <w:bookmarkStart w:name="_Toc460166460" w:id="890361560"/>
      <w:bookmarkStart w:name="_Toc560493385" w:id="358407960"/>
      <w:bookmarkStart w:name="_Toc2124971046" w:id="1323240663"/>
      <w:r w:rsidRPr="003583BC" w:rsidR="04E2F15F">
        <w:rPr>
          <w:rFonts w:eastAsia="Times New Roman"/>
        </w:rPr>
        <w:t>Fragen zur Erstellung des Berichts</w:t>
      </w:r>
      <w:bookmarkEnd w:id="92"/>
      <w:bookmarkEnd w:id="890361560"/>
      <w:bookmarkEnd w:id="358407960"/>
      <w:bookmarkEnd w:id="1323240663"/>
    </w:p>
    <w:p xmlns:wp14="http://schemas.microsoft.com/office/word/2010/wordml" w:rsidRPr="0052010F" w:rsidR="00D55E0A" w:rsidP="70B4F8E8" w:rsidRDefault="00635605" w14:paraId="60A6FF2B" wp14:textId="7F2912B0">
      <w:pPr>
        <w:numPr>
          <w:ilvl w:val="0"/>
          <w:numId w:val="2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sind faire und gerechte Geschäftspraktiken gegenüber unseren direkten Lieferant*innen in unsere Richtlinien integriert?</w:t>
      </w:r>
    </w:p>
    <w:p xmlns:wp14="http://schemas.microsoft.com/office/word/2010/wordml" w:rsidRPr="0052010F" w:rsidR="00D55E0A" w:rsidP="70B4F8E8" w:rsidRDefault="00635605" w14:paraId="1CAB7487" wp14:textId="19E7DDF2">
      <w:pPr>
        <w:numPr>
          <w:ilvl w:val="0"/>
          <w:numId w:val="2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stellen wir tatsächliche oder potenzielle negative Auswirkungen auf faire und gerechte Geschäftspraktiken gegenüber unseren direkten Lieferant*innen fest?</w:t>
      </w:r>
    </w:p>
    <w:p xmlns:wp14="http://schemas.microsoft.com/office/word/2010/wordml" w:rsidRPr="0052010F" w:rsidR="00D55E0A" w:rsidP="70B4F8E8" w:rsidRDefault="00635605" w14:paraId="389D40B1" wp14:textId="79272844">
      <w:pPr>
        <w:numPr>
          <w:ilvl w:val="0"/>
          <w:numId w:val="2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Welche Maßnahmen haben wir ergriffen, um potenzielle negative Auswirkungen zu verhindern bzw. abzumildern, tatsächliche negative Auswirkungen zu beenden und faire und gerechte Geschäftspraktiken gegenüber unseren direkten Lieferant*innen zu etablieren? Nicht nur im Hinblick auf Preise, Zahlungs- und Lieferbedingungen, sondern auch im Hinblick auf unseren täglichen Geschäftsbetrieb und einen fairen Anteil an der Wertschöpfung?</w:t>
      </w:r>
    </w:p>
    <w:p xmlns:wp14="http://schemas.microsoft.com/office/word/2010/wordml" w:rsidRPr="0052010F" w:rsidR="00D55E0A" w:rsidP="70B4F8E8" w:rsidRDefault="00635605" w14:paraId="4C4ED039" wp14:textId="132DC6DF">
      <w:pPr>
        <w:numPr>
          <w:ilvl w:val="0"/>
          <w:numId w:val="2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Haben wir ein Beschwerdeverfahren für unsere direkten Lieferant*innen etabliert und pflegen dieses?</w:t>
      </w:r>
    </w:p>
    <w:p xmlns:wp14="http://schemas.microsoft.com/office/word/2010/wordml" w:rsidRPr="0052010F" w:rsidR="00D55E0A" w:rsidP="70B4F8E8" w:rsidRDefault="00635605" w14:paraId="0E53A0A8" wp14:textId="067D3951">
      <w:pPr>
        <w:numPr>
          <w:ilvl w:val="0"/>
          <w:numId w:val="2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zufrieden sind unsere Lieferant*innen hinsichtlich Preisgestaltung, Zahlungs- und Lieferkonditionen und ihrem Anteil an der Wertschöpfung?</w:t>
      </w:r>
    </w:p>
    <w:p xmlns:wp14="http://schemas.microsoft.com/office/word/2010/wordml" w:rsidRPr="0052010F" w:rsidR="00D55E0A" w:rsidP="70B4F8E8" w:rsidRDefault="00635605" w14:paraId="6EAA3D9A" wp14:textId="77777777">
      <w:pPr>
        <w:numPr>
          <w:ilvl w:val="0"/>
          <w:numId w:val="2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xml:space="preserve">) Wie überwachen wir die Wirksamkeit unserer Richtlinien und Maßnahmen hinsichtlich fairer und gerechter Geschäftspraktiken gegenüber unseren direkten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w:t>
      </w:r>
    </w:p>
    <w:p w:rsidR="6D79684E" w:rsidP="6D79684E" w:rsidRDefault="6D79684E" w14:paraId="1DB717A0" w14:textId="3696CD06">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2319E098" wp14:textId="556A6129">
      <w:pPr>
        <w:pStyle w:val="berschrift3"/>
        <w:divId w:val="317618991"/>
        <w:rPr>
          <w:rFonts w:eastAsia="Times New Roman"/>
          <w:noProof w:val="0"/>
          <w:lang w:val="de-DE"/>
        </w:rPr>
      </w:pPr>
      <w:bookmarkStart w:name="_Toc171932530" w:id="94"/>
      <w:bookmarkStart w:name="_Toc1440399095" w:id="185699032"/>
      <w:bookmarkStart w:name="_Toc1470614215" w:id="1723369544"/>
      <w:bookmarkStart w:name="_Toc1749242288" w:id="38138698"/>
      <w:r w:rsidRPr="003583BC" w:rsidR="04E2F15F">
        <w:rPr>
          <w:rFonts w:eastAsia="Times New Roman"/>
        </w:rPr>
        <w:t>Verifizierungsindikatoren</w:t>
      </w:r>
      <w:bookmarkEnd w:id="94"/>
      <w:bookmarkEnd w:id="185699032"/>
      <w:bookmarkEnd w:id="1723369544"/>
      <w:bookmarkEnd w:id="38138698"/>
    </w:p>
    <w:p xmlns:wp14="http://schemas.microsoft.com/office/word/2010/wordml" w:rsidRPr="0052010F" w:rsidR="00D55E0A" w:rsidP="70B4F8E8" w:rsidRDefault="00635605" w14:paraId="0E4CDE93" wp14:textId="77777777">
      <w:pPr>
        <w:numPr>
          <w:ilvl w:val="0"/>
          <w:numId w:val="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Durchschnittliche Dauer der Geschäftsbeziehung mit direkten </w:t>
      </w:r>
      <w:r w:rsidRPr="668FA6D2" w:rsidR="668FA6D2">
        <w:rPr>
          <w:rFonts w:ascii="Arial" w:hAnsi="Arial" w:eastAsia="Times New Roman" w:cs="Arial"/>
          <w:color w:val="5A5A5A"/>
        </w:rPr>
        <w:t>Lieferant*innen</w:t>
      </w:r>
    </w:p>
    <w:p xmlns:wp14="http://schemas.microsoft.com/office/word/2010/wordml" w:rsidRPr="005014F6" w:rsidR="00D55E0A" w:rsidP="70B4F8E8" w:rsidRDefault="00635605" w14:paraId="35B4F85D" wp14:textId="40B46471">
      <w:pPr>
        <w:numPr>
          <w:ilvl w:val="0"/>
          <w:numId w:val="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Lieferantenzufriedenheit gemessen durch Umfragen</w:t>
      </w:r>
    </w:p>
    <w:p xmlns:wp14="http://schemas.microsoft.com/office/word/2010/wordml" w:rsidRPr="00635605" w:rsidR="00D55E0A" w:rsidP="1FFF01CA" w:rsidRDefault="00635605" w14:paraId="317E3919" wp14:textId="77777777">
      <w:pPr>
        <w:numPr>
          <w:ilvl w:val="0"/>
          <w:numId w:val="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Einschätzung der eigenen Marktmacht</w:t>
      </w:r>
    </w:p>
    <w:p w:rsidR="6D79684E" w:rsidP="6D79684E" w:rsidRDefault="6D79684E" w14:paraId="7AEC6BAD" w14:textId="6322A03F">
      <w:pPr>
        <w:spacing w:beforeAutospacing="on" w:afterAutospacing="on"/>
        <w:rPr>
          <w:rFonts w:ascii="Arial" w:hAnsi="Arial" w:eastAsia="Times New Roman" w:cs="Arial"/>
          <w:noProof w:val="0"/>
          <w:color w:val="5A5A5A"/>
          <w:lang w:val="de-DE"/>
        </w:rPr>
      </w:pPr>
    </w:p>
    <w:p xmlns:wp14="http://schemas.microsoft.com/office/word/2010/wordml" w:rsidRPr="00635605" w:rsidR="00D55E0A" w:rsidP="1FFF01CA" w:rsidRDefault="00D804F5" w14:paraId="084BFB2D" wp14:textId="77777777">
      <w:pPr>
        <w:pStyle w:val="berschrift3"/>
        <w:divId w:val="317618991"/>
        <w:rPr>
          <w:rFonts w:eastAsia="Times New Roman"/>
          <w:noProof w:val="0"/>
          <w:lang w:val="de-DE"/>
        </w:rPr>
      </w:pPr>
      <w:bookmarkStart w:name="_Toc1917535065" w:id="1952258074"/>
      <w:bookmarkStart w:name="_Toc913755407" w:id="2048635989"/>
      <w:bookmarkStart w:name="_Toc1786770177" w:id="1737646111"/>
      <w:r w:rsidRPr="003583BC" w:rsidR="04E2F15F">
        <w:rPr>
          <w:rFonts w:eastAsia="Times New Roman"/>
        </w:rPr>
        <w:t>Bewertungsstufen</w:t>
      </w:r>
      <w:bookmarkEnd w:id="1952258074"/>
      <w:bookmarkEnd w:id="2048635989"/>
      <w:bookmarkEnd w:id="1737646111"/>
    </w:p>
    <w:p xmlns:wp14="http://schemas.microsoft.com/office/word/2010/wordml" w:rsidRPr="0052010F" w:rsidR="00D55E0A" w:rsidP="1FFF01CA" w:rsidRDefault="00635605" w14:paraId="790A9EC7"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Mit allen Direkt</w:t>
      </w:r>
      <w:r w:rsidRPr="668FA6D2" w:rsidR="668FA6D2">
        <w:rPr>
          <w:rFonts w:ascii="Arial" w:hAnsi="Arial" w:cs="Arial"/>
          <w:color w:val="5A5A5A"/>
        </w:rPr>
        <w:t>lieferant*innen</w:t>
      </w:r>
      <w:r w:rsidRPr="668FA6D2" w:rsidR="668FA6D2">
        <w:rPr>
          <w:rFonts w:ascii="Arial" w:hAnsi="Arial" w:cs="Arial"/>
          <w:color w:val="5A5A5A"/>
        </w:rPr>
        <w:t xml:space="preserve"> bestehen faire Geschäftsbeziehungen, die auf strengen ethischen Grundsätzen basieren. Die durchschnittliche Dauer der Geschäftsbeziehung mit Direkt</w:t>
      </w:r>
      <w:r w:rsidRPr="668FA6D2" w:rsidR="668FA6D2">
        <w:rPr>
          <w:rFonts w:ascii="Arial" w:hAnsi="Arial" w:cs="Arial"/>
          <w:color w:val="5A5A5A"/>
        </w:rPr>
        <w:t>lieferant*innen</w:t>
      </w:r>
      <w:r w:rsidRPr="668FA6D2" w:rsidR="668FA6D2">
        <w:rPr>
          <w:rFonts w:ascii="Arial" w:hAnsi="Arial" w:cs="Arial"/>
          <w:color w:val="5A5A5A"/>
        </w:rPr>
        <w:t xml:space="preserve"> beträgt mindestens zehn Jahre und/oder alle Direkt</w:t>
      </w:r>
      <w:r w:rsidRPr="668FA6D2" w:rsidR="668FA6D2">
        <w:rPr>
          <w:rFonts w:ascii="Arial" w:hAnsi="Arial" w:cs="Arial"/>
          <w:color w:val="5A5A5A"/>
        </w:rPr>
        <w:t>lieferant*innen</w:t>
      </w:r>
      <w:r w:rsidRPr="668FA6D2" w:rsidR="668FA6D2">
        <w:rPr>
          <w:rFonts w:ascii="Arial" w:hAnsi="Arial" w:cs="Arial"/>
          <w:color w:val="5A5A5A"/>
        </w:rPr>
        <w:t xml:space="preserve"> sind mit Preisgestaltung, Zahlungs- und Lieferbedingungen sowie der Verteilung der Wertschöpfung entlang der Lieferkette sehr zufrieden.</w:t>
      </w:r>
    </w:p>
    <w:p xmlns:wp14="http://schemas.microsoft.com/office/word/2010/wordml" w:rsidRPr="0052010F" w:rsidR="00D55E0A" w:rsidP="1FFF01CA" w:rsidRDefault="00635605" w14:paraId="3728228A"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 xml:space="preserve">Mit allen direkten </w:t>
      </w:r>
      <w:r w:rsidRPr="668FA6D2" w:rsidR="668FA6D2">
        <w:rPr>
          <w:rFonts w:ascii="Arial" w:hAnsi="Arial" w:cs="Arial"/>
          <w:color w:val="5A5A5A"/>
        </w:rPr>
        <w:t>Lieferant*innen</w:t>
      </w:r>
      <w:r w:rsidRPr="668FA6D2" w:rsidR="668FA6D2">
        <w:rPr>
          <w:rFonts w:ascii="Arial" w:hAnsi="Arial" w:cs="Arial"/>
          <w:color w:val="5A5A5A"/>
        </w:rPr>
        <w:t xml:space="preserve"> bestehen faire Geschäftsbeziehungen. Die durchschnittliche Dauer der Zusammenarbeit mit </w:t>
      </w:r>
      <w:r w:rsidRPr="668FA6D2" w:rsidR="668FA6D2">
        <w:rPr>
          <w:rFonts w:ascii="Arial" w:hAnsi="Arial" w:cs="Arial"/>
          <w:color w:val="5A5A5A"/>
        </w:rPr>
        <w:t>Lieferant*innen</w:t>
      </w:r>
      <w:r w:rsidRPr="668FA6D2" w:rsidR="668FA6D2">
        <w:rPr>
          <w:rFonts w:ascii="Arial" w:hAnsi="Arial" w:cs="Arial"/>
          <w:color w:val="5A5A5A"/>
        </w:rPr>
        <w:t xml:space="preserve"> beträgt </w:t>
      </w:r>
      <w:r w:rsidRPr="668FA6D2" w:rsidR="668FA6D2">
        <w:rPr>
          <w:rFonts w:ascii="Arial" w:hAnsi="Arial" w:cs="Arial"/>
          <w:color w:val="5A5A5A"/>
        </w:rPr>
        <w:t xml:space="preserve">mindestens fünf Jahre und/oder die meisten </w:t>
      </w:r>
      <w:r w:rsidRPr="668FA6D2" w:rsidR="668FA6D2">
        <w:rPr>
          <w:rFonts w:ascii="Arial" w:hAnsi="Arial" w:cs="Arial"/>
          <w:color w:val="5A5A5A"/>
        </w:rPr>
        <w:t>Lieferant*innen</w:t>
      </w:r>
      <w:r w:rsidRPr="668FA6D2" w:rsidR="668FA6D2">
        <w:rPr>
          <w:rFonts w:ascii="Arial" w:hAnsi="Arial" w:cs="Arial"/>
          <w:color w:val="5A5A5A"/>
        </w:rPr>
        <w:t xml:space="preserve"> sind mit Preisgestaltung, Zahlungs- und Lieferbedingungen sehr zufrieden.</w:t>
      </w:r>
    </w:p>
    <w:p xmlns:wp14="http://schemas.microsoft.com/office/word/2010/wordml" w:rsidRPr="0052010F" w:rsidR="00D55E0A" w:rsidP="1FFF01CA" w:rsidRDefault="00635605" w14:paraId="3D7FBFBC"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Maßnahmen zum Aufbau einer fairen Geschäftsbeziehung mit Direkt</w:t>
      </w:r>
      <w:r w:rsidRPr="668FA6D2" w:rsidR="668FA6D2">
        <w:rPr>
          <w:rFonts w:ascii="Arial" w:hAnsi="Arial" w:cs="Arial"/>
          <w:color w:val="5A5A5A"/>
        </w:rPr>
        <w:t>lieferant*innen</w:t>
      </w:r>
      <w:r w:rsidRPr="668FA6D2" w:rsidR="668FA6D2">
        <w:rPr>
          <w:rFonts w:ascii="Arial" w:hAnsi="Arial" w:cs="Arial"/>
          <w:color w:val="5A5A5A"/>
        </w:rPr>
        <w:t xml:space="preserve"> wurden erfolgreich umgesetzt. Die durchschnittliche Dauer der Geschäftsbeziehung mit Direkt</w:t>
      </w:r>
      <w:r w:rsidRPr="668FA6D2" w:rsidR="668FA6D2">
        <w:rPr>
          <w:rFonts w:ascii="Arial" w:hAnsi="Arial" w:cs="Arial"/>
          <w:color w:val="5A5A5A"/>
        </w:rPr>
        <w:t>lieferant*innen</w:t>
      </w:r>
      <w:r w:rsidRPr="668FA6D2" w:rsidR="668FA6D2">
        <w:rPr>
          <w:rFonts w:ascii="Arial" w:hAnsi="Arial" w:cs="Arial"/>
          <w:color w:val="5A5A5A"/>
        </w:rPr>
        <w:t xml:space="preserve"> beträgt mindestens drei Jahre und/oder mindestens die Hälfte aller Direkt</w:t>
      </w:r>
      <w:r w:rsidRPr="668FA6D2" w:rsidR="668FA6D2">
        <w:rPr>
          <w:rFonts w:ascii="Arial" w:hAnsi="Arial" w:cs="Arial"/>
          <w:color w:val="5A5A5A"/>
        </w:rPr>
        <w:t>lieferant*innen</w:t>
      </w:r>
      <w:r w:rsidRPr="668FA6D2" w:rsidR="668FA6D2">
        <w:rPr>
          <w:rFonts w:ascii="Arial" w:hAnsi="Arial" w:cs="Arial"/>
          <w:color w:val="5A5A5A"/>
        </w:rPr>
        <w:t xml:space="preserve"> ist mit Preisgestaltung, Zahlungs- und Lieferbedingungen zufrieden.</w:t>
      </w:r>
    </w:p>
    <w:p xmlns:wp14="http://schemas.microsoft.com/office/word/2010/wordml" w:rsidRPr="0052010F" w:rsidR="00D55E0A" w:rsidP="1FFF01CA" w:rsidRDefault="00635605" w14:paraId="60445246"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 xml:space="preserve">Die Geschäftsbeziehungen mit den direkten </w:t>
      </w:r>
      <w:r w:rsidRPr="668FA6D2" w:rsidR="668FA6D2">
        <w:rPr>
          <w:rFonts w:ascii="Arial" w:hAnsi="Arial" w:cs="Arial"/>
          <w:color w:val="5A5A5A"/>
        </w:rPr>
        <w:t>Lieferant*innen</w:t>
      </w:r>
      <w:r w:rsidRPr="668FA6D2" w:rsidR="668FA6D2">
        <w:rPr>
          <w:rFonts w:ascii="Arial" w:hAnsi="Arial" w:cs="Arial"/>
          <w:color w:val="5A5A5A"/>
        </w:rPr>
        <w:t xml:space="preserve"> werden auf Fairness und Solidarität überprüft, Strategien zur Verbesserung entwickelt und erste Schritte eingeleitet.</w:t>
      </w:r>
    </w:p>
    <w:p xmlns:wp14="http://schemas.microsoft.com/office/word/2010/wordml" w:rsidRPr="0052010F" w:rsidR="00D55E0A" w:rsidP="1FFF01CA" w:rsidRDefault="001B10A7" w14:paraId="2DCD8703" wp14:textId="77777777">
      <w:pPr>
        <w:pStyle w:val="StandardWeb"/>
        <w:divId w:val="317618991"/>
        <w:rPr>
          <w:rFonts w:ascii="Arial" w:hAnsi="Arial" w:cs="Arial"/>
          <w:noProof w:val="0"/>
          <w:color w:val="5A5A5A"/>
          <w:lang w:val="de-DE"/>
        </w:rPr>
      </w:pPr>
      <w:r w:rsidRPr="3F05B696" w:rsidR="6A1D1D74">
        <w:rPr>
          <w:rStyle w:val="Fett"/>
          <w:rFonts w:ascii="Arial" w:hAnsi="Arial" w:cs="Arial"/>
          <w:color w:val="5A5A5A"/>
        </w:rPr>
        <w:t>Basislinie</w:t>
      </w:r>
      <w:r w:rsidRPr="3F05B696" w:rsidR="6A1D1D74">
        <w:rPr>
          <w:rStyle w:val="Fett"/>
          <w:rFonts w:ascii="Arial" w:hAnsi="Arial" w:cs="Arial"/>
          <w:color w:val="5A5A5A"/>
        </w:rPr>
        <w:t xml:space="preserve">: </w:t>
      </w:r>
      <w:r w:rsidRPr="3F05B696" w:rsidR="6A1D1D74">
        <w:rPr>
          <w:rFonts w:ascii="Arial" w:hAnsi="Arial" w:cs="Arial"/>
          <w:color w:val="5A5A5A"/>
        </w:rPr>
        <w:t xml:space="preserve">Gesetzliche Vorgaben hinsichtlich Zahlungs- und Lieferbedingungen werden eingehalten. </w:t>
      </w:r>
      <w:proofErr w:type="gramStart"/>
      <w:r w:rsidRPr="3F05B696" w:rsidR="6A1D1D74">
        <w:rPr>
          <w:rFonts w:ascii="Arial" w:hAnsi="Arial" w:cs="Arial"/>
          <w:color w:val="5A5A5A"/>
        </w:rPr>
        <w:t>Darüber hinausgehende</w:t>
      </w:r>
      <w:proofErr w:type="gramEnd"/>
      <w:r w:rsidRPr="3F05B696" w:rsidR="6A1D1D74">
        <w:rPr>
          <w:rFonts w:ascii="Arial" w:hAnsi="Arial" w:cs="Arial"/>
          <w:color w:val="5A5A5A"/>
        </w:rPr>
        <w:t xml:space="preserve"> Verpflichtungen zur fairen Verteilung der Wertschöpfung bestehen nicht.</w:t>
      </w:r>
    </w:p>
    <w:p w:rsidR="3F05B696" w:rsidP="3F05B696" w:rsidRDefault="3F05B696" w14:paraId="14820CD3" w14:textId="3F8D3C37">
      <w:pPr>
        <w:pStyle w:val="StandardWeb"/>
        <w:rPr>
          <w:rFonts w:ascii="Arial" w:hAnsi="Arial" w:cs="Arial"/>
          <w:color w:val="5A5A5A"/>
        </w:rPr>
      </w:pPr>
    </w:p>
    <w:p w:rsidR="2CCAA515" w:rsidP="3F05B696" w:rsidRDefault="2CCAA515" w14:paraId="54292D6C" w14:textId="55843A47">
      <w:pPr>
        <w:pStyle w:val="berschrift3"/>
        <w:suppressLineNumbers w:val="0"/>
        <w:bidi w:val="0"/>
        <w:spacing w:beforeAutospacing="on" w:afterAutospacing="on" w:line="259" w:lineRule="auto"/>
        <w:ind w:left="0" w:right="0"/>
        <w:jc w:val="left"/>
        <w:rPr>
          <w:rFonts w:eastAsia="Times New Roman"/>
        </w:rPr>
      </w:pPr>
      <w:bookmarkStart w:name="_Toc812479867" w:id="1543954712"/>
      <w:r w:rsidRPr="003583BC" w:rsidR="2CCAA515">
        <w:rPr>
          <w:rFonts w:eastAsia="Times New Roman"/>
        </w:rPr>
        <w:t>Tätigkeitsnachweis</w:t>
      </w:r>
      <w:bookmarkEnd w:id="1543954712"/>
    </w:p>
    <w:p w:rsidR="2CCAA515" w:rsidP="3F05B696" w:rsidRDefault="2CCAA515" w14:paraId="328A3659" w14:textId="7269AB1E">
      <w:pPr>
        <w:pStyle w:val="StandardWeb"/>
        <w:rPr>
          <w:rFonts w:ascii="Arial" w:hAnsi="Arial" w:cs="Arial"/>
          <w:noProof w:val="0"/>
          <w:color w:val="5A5A5A"/>
          <w:lang w:val="de-DE"/>
        </w:rPr>
      </w:pPr>
      <w:r w:rsidRPr="3F05B696" w:rsidR="2CCAA515">
        <w:rPr>
          <w:rFonts w:ascii="Arial" w:hAnsi="Arial" w:cs="Arial"/>
          <w:color w:val="5A5A5A"/>
        </w:rPr>
        <w:t>Im Berichtszeitraum wurde umgesetzt:</w:t>
      </w:r>
    </w:p>
    <w:p w:rsidR="3F05B696" w:rsidP="3F05B696" w:rsidRDefault="3F05B696" w14:paraId="3B550A45" w14:textId="5C4AE444">
      <w:pPr>
        <w:pStyle w:val="StandardWeb"/>
        <w:rPr>
          <w:rFonts w:ascii="Arial" w:hAnsi="Arial" w:cs="Arial"/>
          <w:color w:val="5A5A5A"/>
        </w:rPr>
      </w:pPr>
    </w:p>
    <w:p w:rsidR="2CCAA515" w:rsidP="3F05B696" w:rsidRDefault="2CCAA515" w14:paraId="78084394" w14:textId="060268BA">
      <w:pPr>
        <w:pStyle w:val="StandardWeb"/>
        <w:rPr>
          <w:rFonts w:ascii="Arial" w:hAnsi="Arial" w:cs="Arial"/>
          <w:color w:val="5A5A5A"/>
        </w:rPr>
      </w:pPr>
      <w:r w:rsidRPr="3F05B696" w:rsidR="2CCAA515">
        <w:rPr>
          <w:rFonts w:ascii="Arial" w:hAnsi="Arial" w:cs="Arial"/>
          <w:color w:val="5A5A5A"/>
        </w:rPr>
        <w:t>Verbesserungspotenziale und Ziele:</w:t>
      </w:r>
    </w:p>
    <w:p w:rsidR="3F05B696" w:rsidP="3F05B696" w:rsidRDefault="3F05B696" w14:paraId="4022062D" w14:textId="1C876C84">
      <w:pPr>
        <w:pStyle w:val="StandardWeb"/>
        <w:rPr>
          <w:rFonts w:ascii="Arial" w:hAnsi="Arial" w:cs="Arial"/>
          <w:color w:val="5A5A5A"/>
        </w:rPr>
      </w:pPr>
    </w:p>
    <w:p w:rsidR="6D79684E" w:rsidP="6D79684E" w:rsidRDefault="6D79684E" w14:paraId="49ACFCC6" w14:textId="312926B3">
      <w:pPr>
        <w:pStyle w:val="StandardWeb"/>
        <w:rPr>
          <w:rFonts w:ascii="Arial" w:hAnsi="Arial" w:cs="Arial"/>
          <w:noProof w:val="0"/>
          <w:color w:val="5A5A5A"/>
          <w:lang w:val="de-DE"/>
        </w:rPr>
      </w:pPr>
    </w:p>
    <w:p w:rsidR="595226C3" w:rsidP="595226C3" w:rsidRDefault="595226C3" w14:paraId="506502EB" w14:textId="136F5B68">
      <w:pPr>
        <w:pStyle w:val="berschrift3"/>
        <w:suppressLineNumbers w:val="0"/>
        <w:bidi w:val="0"/>
        <w:spacing w:beforeAutospacing="on" w:afterAutospacing="on" w:line="259" w:lineRule="auto"/>
        <w:ind w:left="0" w:right="0"/>
        <w:jc w:val="left"/>
        <w:rPr>
          <w:rFonts w:eastAsia="Times New Roman"/>
        </w:rPr>
      </w:pPr>
      <w:bookmarkStart w:name="_Toc462181104" w:id="380820387"/>
      <w:r w:rsidRPr="003583BC" w:rsidR="04E2F15F">
        <w:rPr>
          <w:rFonts w:eastAsia="Times New Roman"/>
        </w:rPr>
        <w:t>Kompaktbilanz</w:t>
      </w:r>
      <w:bookmarkEnd w:id="380820387"/>
    </w:p>
    <w:p xmlns:wp14="http://schemas.microsoft.com/office/word/2010/wordml" w:rsidRPr="0052010F" w:rsidR="00D55E0A" w:rsidP="6D79684E" w:rsidRDefault="00013597" w14:paraId="6A2610BC" wp14:textId="76EA93B6">
      <w:pPr>
        <w:pStyle w:val="StandardWeb"/>
        <w:divId w:val="317618991"/>
        <w:rPr>
          <w:rFonts w:ascii="Arial" w:hAnsi="Arial" w:cs="Arial"/>
          <w:noProof w:val="0"/>
          <w:color w:val="5A5A5A"/>
          <w:lang w:val="de-DE"/>
        </w:rPr>
      </w:pPr>
      <w:r w:rsidRPr="668FA6D2" w:rsidR="668FA6D2">
        <w:rPr>
          <w:rFonts w:ascii="Arial" w:hAnsi="Arial" w:cs="Arial"/>
          <w:color w:val="5A5A5A"/>
        </w:rPr>
        <w:t>Für die Kompaktbilanz sind keine Erhebungen notwendig, es reicht die Dokumentation von Lieferant*innenbeschwerden und deren Bearbeitung.</w:t>
      </w:r>
    </w:p>
    <w:p xmlns:wp14="http://schemas.microsoft.com/office/word/2010/wordml" w:rsidR="00D55E0A" w:rsidP="1FFF01CA" w:rsidRDefault="00013597" w14:paraId="5997CC1D"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161F5EEE">
          <v:rect id="_x0000_i1049" style="width:0;height:1.5pt" o:hr="t" o:hrstd="t" o:hralign="center" fillcolor="#a0a0a0" stroked="f"/>
        </w:pict>
      </w:r>
    </w:p>
    <w:p xmlns:wp14="http://schemas.microsoft.com/office/word/2010/wordml" w:rsidRPr="0052010F" w:rsidR="00D55E0A" w:rsidP="1FFF01CA" w:rsidRDefault="00635605" w14:paraId="16364C0D" wp14:textId="77777777">
      <w:pPr>
        <w:pStyle w:val="berschrift2"/>
        <w:divId w:val="317618991"/>
        <w:rPr>
          <w:rFonts w:eastAsia="Times New Roman"/>
          <w:noProof w:val="0"/>
          <w:lang w:val="de-DE"/>
        </w:rPr>
      </w:pPr>
      <w:bookmarkStart w:name="_Toc171932533" w:id="96"/>
      <w:bookmarkStart w:name="_Toc977356870" w:id="1848188343"/>
      <w:bookmarkStart w:name="_Toc800605934" w:id="875727711"/>
      <w:bookmarkStart w:name="_Toc708024910" w:id="35781502"/>
      <w:r w:rsidRPr="003583BC" w:rsidR="04E2F15F">
        <w:rPr>
          <w:rFonts w:eastAsia="Times New Roman"/>
        </w:rPr>
        <w:t xml:space="preserve">A2.2 Faire und </w:t>
      </w:r>
      <w:r w:rsidRPr="003583BC" w:rsidR="04E2F15F">
        <w:rPr>
          <w:rFonts w:eastAsia="Times New Roman"/>
        </w:rPr>
        <w:t>gerechte</w:t>
      </w:r>
      <w:r w:rsidRPr="003583BC" w:rsidR="04E2F15F">
        <w:rPr>
          <w:rFonts w:eastAsia="Times New Roman"/>
        </w:rPr>
        <w:t xml:space="preserve"> </w:t>
      </w:r>
      <w:r w:rsidRPr="003583BC" w:rsidR="04E2F15F">
        <w:rPr>
          <w:rFonts w:eastAsia="Times New Roman"/>
        </w:rPr>
        <w:t>Geschäftspraktiken</w:t>
      </w:r>
      <w:r w:rsidRPr="003583BC" w:rsidR="04E2F15F">
        <w:rPr>
          <w:rFonts w:eastAsia="Times New Roman"/>
        </w:rPr>
        <w:t xml:space="preserve"> </w:t>
      </w:r>
      <w:r w:rsidRPr="003583BC" w:rsidR="04E2F15F">
        <w:rPr>
          <w:rFonts w:eastAsia="Times New Roman"/>
        </w:rPr>
        <w:t>entlang</w:t>
      </w:r>
      <w:r w:rsidRPr="003583BC" w:rsidR="04E2F15F">
        <w:rPr>
          <w:rFonts w:eastAsia="Times New Roman"/>
        </w:rPr>
        <w:t xml:space="preserve"> der </w:t>
      </w:r>
      <w:r w:rsidRPr="003583BC" w:rsidR="04E2F15F">
        <w:rPr>
          <w:rFonts w:eastAsia="Times New Roman"/>
        </w:rPr>
        <w:t>gesamten</w:t>
      </w:r>
      <w:r w:rsidRPr="003583BC" w:rsidR="04E2F15F">
        <w:rPr>
          <w:rFonts w:eastAsia="Times New Roman"/>
        </w:rPr>
        <w:t xml:space="preserve"> </w:t>
      </w:r>
      <w:r w:rsidRPr="003583BC" w:rsidR="04E2F15F">
        <w:rPr>
          <w:rFonts w:eastAsia="Times New Roman"/>
        </w:rPr>
        <w:t>Lieferkette</w:t>
      </w:r>
      <w:bookmarkEnd w:id="96"/>
      <w:bookmarkEnd w:id="1848188343"/>
      <w:bookmarkEnd w:id="875727711"/>
      <w:bookmarkEnd w:id="35781502"/>
    </w:p>
    <w:p xmlns:wp14="http://schemas.microsoft.com/office/word/2010/wordml" w:rsidRPr="0052010F" w:rsidR="00D55E0A" w:rsidP="1FFF01CA" w:rsidRDefault="00635605" w14:paraId="01CE3C5E" wp14:textId="45EF2494">
      <w:pPr>
        <w:pStyle w:val="StandardWeb"/>
        <w:divId w:val="317618991"/>
        <w:rPr>
          <w:rFonts w:ascii="Arial" w:hAnsi="Arial" w:cs="Arial"/>
          <w:noProof w:val="0"/>
          <w:color w:val="5A5A5A"/>
          <w:lang w:val="de-DE"/>
        </w:rPr>
      </w:pPr>
      <w:r w:rsidRPr="668FA6D2" w:rsidR="668FA6D2">
        <w:rPr>
          <w:rFonts w:ascii="Arial" w:hAnsi="Arial" w:cs="Arial"/>
          <w:color w:val="5A5A5A"/>
        </w:rPr>
        <w:t>Organisationen tragen in ihrem Einflussbereich die Verantwortung dafür, dass neben ihren direkten Zulieferern auch alle anderen Beteiligten entlang der gesamten Lieferkette fair und gerecht behandelt werden. Der Umgang aller Beteiligten untereinander sollte respektvoll, fair und unterstützend sein. Eine Gemeinwohl-Organisation setzt diesen zwischenmenschlichen und geschäftlichen Anspruch konsequent um.</w:t>
      </w:r>
    </w:p>
    <w:p w:rsidR="6D79684E" w:rsidP="6D79684E" w:rsidRDefault="6D79684E" w14:paraId="3AA47639" w14:textId="1539412D">
      <w:pPr>
        <w:pStyle w:val="StandardWeb"/>
        <w:rPr>
          <w:rFonts w:ascii="Arial" w:hAnsi="Arial" w:cs="Arial"/>
          <w:noProof w:val="0"/>
          <w:color w:val="5A5A5A"/>
          <w:lang w:val="de-DE"/>
        </w:rPr>
      </w:pPr>
    </w:p>
    <w:p xmlns:wp14="http://schemas.microsoft.com/office/word/2010/wordml" w:rsidR="00D55E0A" w:rsidP="1FFF01CA" w:rsidRDefault="00635605" w14:paraId="68A4B01B" wp14:textId="77777777">
      <w:pPr>
        <w:pStyle w:val="berschrift3"/>
        <w:divId w:val="317618991"/>
        <w:rPr>
          <w:rFonts w:eastAsia="Times New Roman"/>
          <w:noProof w:val="0"/>
          <w:lang w:val="de-DE"/>
        </w:rPr>
      </w:pPr>
      <w:bookmarkStart w:name="_Toc171932534" w:id="98"/>
      <w:bookmarkStart w:name="_Toc1100954412" w:id="1178053843"/>
      <w:bookmarkStart w:name="_Toc1897701077" w:id="1117233679"/>
      <w:bookmarkStart w:name="_Toc2124543405" w:id="890243475"/>
      <w:r w:rsidRPr="003583BC" w:rsidR="04E2F15F">
        <w:rPr>
          <w:rFonts w:eastAsia="Times New Roman"/>
        </w:rPr>
        <w:t>Fragen zur Erstellung des Berichts</w:t>
      </w:r>
      <w:bookmarkEnd w:id="98"/>
      <w:bookmarkEnd w:id="1178053843"/>
      <w:bookmarkEnd w:id="1117233679"/>
      <w:bookmarkEnd w:id="890243475"/>
    </w:p>
    <w:p xmlns:wp14="http://schemas.microsoft.com/office/word/2010/wordml" w:rsidRPr="00E317BB" w:rsidR="00D55E0A" w:rsidP="70B4F8E8" w:rsidRDefault="00635605" w14:paraId="206C3483" wp14:textId="77777777">
      <w:pPr>
        <w:numPr>
          <w:ilvl w:val="0"/>
          <w:numId w:val="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Richtlinien/Strategien verfolgt die Organisation, um eine faire und gerechte Behandlung aller Beteiligten in ihrem Einflussbereich entlang der gesamten Lieferkette sicherzustellen?</w:t>
      </w:r>
    </w:p>
    <w:p xmlns:wp14="http://schemas.microsoft.com/office/word/2010/wordml" w:rsidRPr="00E317BB" w:rsidR="00D55E0A" w:rsidP="70B4F8E8" w:rsidRDefault="00635605" w14:paraId="36A5D122" wp14:textId="0372E2AA">
      <w:pPr>
        <w:numPr>
          <w:ilvl w:val="0"/>
          <w:numId w:val="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Inwieweit hat die Organisation tatsächliche oder potenzielle negative Auswirkungen ihrer Geschäftspraktiken gegenüber allen Beteiligten entlang der Lieferketten festgestellt?</w:t>
      </w:r>
    </w:p>
    <w:p xmlns:wp14="http://schemas.microsoft.com/office/word/2010/wordml" w:rsidRPr="00E317BB" w:rsidR="00D55E0A" w:rsidP="70B4F8E8" w:rsidRDefault="00635605" w14:paraId="322467F2" wp14:textId="481FF5BE">
      <w:pPr>
        <w:numPr>
          <w:ilvl w:val="0"/>
          <w:numId w:val="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Maßnahmen hat die Organisation ergriffen, um potenzielle negative Auswirkungen zu verhindern und abzumildern, tatsächliche negative Auswirkungen zu beenden, ihr Ausmaß zu minimieren und faire und gerechte Geschäftspraktiken entlang der gesamten Lieferkette zu etablieren? Nicht nur im Hinblick auf Preise, Zahlungs- und Lieferbedingungen, sondern auch im Hinblick auf den täglichen Geschäftsbetrieb und eine faire Beteiligung an der Wertschöpfung?</w:t>
      </w:r>
    </w:p>
    <w:p xmlns:wp14="http://schemas.microsoft.com/office/word/2010/wordml" w:rsidRPr="00E317BB" w:rsidR="00D55E0A" w:rsidP="70B4F8E8" w:rsidRDefault="00635605" w14:paraId="444F2D24" wp14:textId="77777777">
      <w:pPr>
        <w:numPr>
          <w:ilvl w:val="0"/>
          <w:numId w:val="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Wie überwacht die Organisation die Wirksamkeit ihrer Richtlinien und Maßnahmen im Hinblick auf eine faire und gerechte Behandlung aller Beteiligten entlang der Lieferkette?</w:t>
      </w:r>
    </w:p>
    <w:p xmlns:wp14="http://schemas.microsoft.com/office/word/2010/wordml" w:rsidRPr="00E317BB" w:rsidR="00D55E0A" w:rsidP="70B4F8E8" w:rsidRDefault="00635605" w14:paraId="344B0AD6" wp14:textId="77777777">
      <w:pPr>
        <w:numPr>
          <w:ilvl w:val="0"/>
          <w:numId w:val="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stellt die Organisation sicher, dass Stakeholder entlang der gesamten Lieferkette ihre Beschwerden bezüglich einer fairen und gerechten Behandlung vorbringen können?</w:t>
      </w:r>
    </w:p>
    <w:p w:rsidR="484F5BAE" w:rsidP="484F5BAE" w:rsidRDefault="484F5BAE" w14:paraId="6CE6D522" w14:textId="79C34178">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76D9577A" wp14:textId="53439010">
      <w:pPr>
        <w:pStyle w:val="berschrift3"/>
        <w:divId w:val="317618991"/>
        <w:rPr>
          <w:rFonts w:eastAsia="Times New Roman"/>
          <w:noProof w:val="0"/>
          <w:lang w:val="de-DE"/>
        </w:rPr>
      </w:pPr>
      <w:bookmarkStart w:name="_Toc171932535" w:id="100"/>
      <w:bookmarkStart w:name="_Toc1235400604" w:id="1371419068"/>
      <w:bookmarkStart w:name="_Toc690608437" w:id="2129897258"/>
      <w:bookmarkStart w:name="_Toc521722794" w:id="428362087"/>
      <w:r w:rsidRPr="003583BC" w:rsidR="04E2F15F">
        <w:rPr>
          <w:rFonts w:eastAsia="Times New Roman"/>
        </w:rPr>
        <w:t>Verifizierungsindikatoren</w:t>
      </w:r>
      <w:bookmarkEnd w:id="100"/>
      <w:bookmarkEnd w:id="1371419068"/>
      <w:bookmarkEnd w:id="2129897258"/>
      <w:bookmarkEnd w:id="428362087"/>
    </w:p>
    <w:p xmlns:wp14="http://schemas.microsoft.com/office/word/2010/wordml" w:rsidRPr="00E317BB" w:rsidR="00D55E0A" w:rsidP="70B4F8E8" w:rsidRDefault="00635605" w14:paraId="22D95AD1" wp14:textId="7A71F9CC">
      <w:pPr>
        <w:numPr>
          <w:ilvl w:val="0"/>
          <w:numId w:val="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gekauften Dienstleistungen, Produkte und Rohstoffe, bei denen faire und gerechte Geschäftspraktiken entlang der gesamten Lieferkette als relevante Kaufkriterien betrachtet wurden (z.B. ein Label, das Solidarität und soziale Gerechtigkeit berücksichtigt)</w:t>
      </w:r>
    </w:p>
    <w:p xmlns:wp14="http://schemas.microsoft.com/office/word/2010/wordml" w:rsidRPr="00E317BB" w:rsidR="00D55E0A" w:rsidP="70B4F8E8" w:rsidRDefault="00635605" w14:paraId="0143028C" wp14:textId="5C51CEAA">
      <w:pPr>
        <w:numPr>
          <w:ilvl w:val="0"/>
          <w:numId w:val="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Anteil der Lieferant*innen, die auf der Grundlage einer fairen und gerechten Behandlung ihrer Lieferant*innen und anderer Stakeholder ausgewählt wurden und/oder mit denen dieses Thema angesprochen wurde (z.B. im Rahmen eines Verhaltenskodex für Lieferant*innen)</w:t>
      </w:r>
    </w:p>
    <w:p xmlns:wp14="http://schemas.microsoft.com/office/word/2010/wordml" w:rsidRPr="00E317BB" w:rsidR="00D55E0A" w:rsidP="70B4F8E8" w:rsidRDefault="00635605" w14:paraId="6283C7CB" wp14:textId="6DE0F202">
      <w:pPr>
        <w:numPr>
          <w:ilvl w:val="0"/>
          <w:numId w:val="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Anteil der zugekauften Produkte und Rohstoffe, die bis zum Ursprung rückverfolgbar sind und für die die jeweiligen Handels</w:t>
      </w:r>
      <w:r w:rsidRPr="668FA6D2" w:rsidR="668FA6D2">
        <w:rPr>
          <w:rFonts w:ascii="Arial" w:hAnsi="Arial" w:eastAsia="Times New Roman" w:cs="Arial"/>
          <w:color w:val="5A5A5A"/>
        </w:rPr>
        <w:t>partner</w:t>
      </w:r>
      <w:r w:rsidRPr="668FA6D2" w:rsidR="668FA6D2">
        <w:rPr>
          <w:rFonts w:ascii="Arial" w:hAnsi="Arial" w:eastAsia="Times New Roman" w:cs="Arial"/>
          <w:color w:val="5A5A5A"/>
        </w:rPr>
        <w:t>*innen entlang der Lieferketten bekannt sind</w:t>
      </w:r>
    </w:p>
    <w:p w:rsidR="484F5BAE" w:rsidP="484F5BAE" w:rsidRDefault="484F5BAE" w14:paraId="273C7C82" w14:textId="19A0CC19">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0E77C93F" wp14:textId="77777777">
      <w:pPr>
        <w:pStyle w:val="berschrift3"/>
        <w:divId w:val="317618991"/>
        <w:rPr>
          <w:rFonts w:eastAsia="Times New Roman"/>
          <w:noProof w:val="0"/>
          <w:lang w:val="de-DE"/>
        </w:rPr>
      </w:pPr>
      <w:bookmarkStart w:name="_Toc380685342" w:id="1757987935"/>
      <w:bookmarkStart w:name="_Toc86503334" w:id="2001093145"/>
      <w:bookmarkStart w:name="_Toc1372624046" w:id="1935342710"/>
      <w:r w:rsidRPr="003583BC" w:rsidR="04E2F15F">
        <w:rPr>
          <w:rFonts w:eastAsia="Times New Roman"/>
        </w:rPr>
        <w:t>Bewertungsstufen</w:t>
      </w:r>
      <w:bookmarkEnd w:id="1757987935"/>
      <w:bookmarkEnd w:id="2001093145"/>
      <w:bookmarkEnd w:id="1935342710"/>
    </w:p>
    <w:p xmlns:wp14="http://schemas.microsoft.com/office/word/2010/wordml" w:rsidRPr="00E317BB" w:rsidR="00D55E0A" w:rsidRDefault="00635605" w14:paraId="6C95D53D" wp14:textId="73330999">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Die Organisation verfolgt innerhalb ihres Einflussbereichs einen innovativen Ansatz, um eine faire und gerechte Behandlung aller Stakeholder entlang der Lieferketten zu gewährleisten. Für alle eingekauften Waren, Dienstleistungen und Rohstoffe kann nachgewiesen werden, dass faire und gerechte Geschäftspraktiken als verbindliche Einkaufskriterien berücksichtigt werden (also über ein anerkanntes Label verfügen) und dass alle Lieferant*innen entlang der jeweiligen Lieferketten auf dieser Basis ausgewählt wurden.</w:t>
      </w:r>
    </w:p>
    <w:p xmlns:wp14="http://schemas.microsoft.com/office/word/2010/wordml" w:rsidRPr="00E317BB" w:rsidR="00D55E0A" w:rsidP="1FFF01CA" w:rsidRDefault="00635605" w14:paraId="12645B2D" wp14:textId="4260CB73">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Für mindestens die Hälfte aller eingekauften Waren, Dienstleistungen und Rohstoffe wird nachweislich die Einhaltung fairer und gerechter Geschäftspraktiken als verbindliches Einkaufskriterium angewandt (d. h. sie verfügen über ein anerkanntes Label). Die gesamte Lieferkette wird regelmäßig auf Risiken überprüft und gegebenenfalls werden Maßnahmen und/oder Sanktionen ergriffen. Eine gerechte Verteilung der Wertschöpfung entlang der Lieferkette wird überwacht und/oder umgesetzt. Es wurden umfangreiche Maßnahmen ergriffen, um alle Beteiligten entlang der gesamten Lieferkette dabei zu unterstützen, eine faire und gerechte Behandlung aller Beteiligten umzusetzen.</w:t>
      </w:r>
    </w:p>
    <w:p xmlns:wp14="http://schemas.microsoft.com/office/word/2010/wordml" w:rsidRPr="00E317BB" w:rsidR="00D55E0A" w:rsidP="1FFF01CA" w:rsidRDefault="00635605" w14:paraId="549ACD31" wp14:textId="509692C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Die Organisation hat innerhalb ihres Einflussbereichs eine klare Strategie, um eine faire und gerechte Behandlung aller Stakeholder entlang der gesamten Lieferketten zu gewährleisten. Für mindestens 1/3 aller gekauften Waren, Dienstleistungen und Rohstoffe kann nachgewiesen werden, dass faire und gerechte Geschäftspraktiken als verbindliche Einkaufskriterien berücksichtigt werden (d. h. über ein anerkanntes Label verfügen) und die Lieferkette wird aktiv und systematisch auf Risiken überwacht. Die Organisation verlangt von allen Hauptlieferant*innen einen fairen und sozial gerechten Umgang mit den Stakeholdern und wählt sie auf dieser Grundlage aus. Es wurden erste Maßnahmen ergriffen, um die an der Lieferkette Beteiligten dabei zu unterstützen, eine faire und gerechte Behandlung ihrer Stakeholder sicherzustellen.</w:t>
      </w:r>
    </w:p>
    <w:p xmlns:wp14="http://schemas.microsoft.com/office/word/2010/wordml" w:rsidRPr="00E317BB" w:rsidR="00D55E0A" w:rsidP="1FFF01CA" w:rsidRDefault="00635605" w14:paraId="265DAE32"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Die Organisation hat Informationen über Risiken und Defizite in Bezug auf Solidarität und soziale Gerechtigkeit entlang der gesamten Lieferkette eingeholt. Erste Maßnahmen zur positiven Beeinflussung einer fairen und sozial gerechten Behandlung aller Beteiligten entlang der Lieferkette wurden umgesetzt. Für einige gekaufte Waren, Dienstleistungen und Rohstoffe kann nachgewiesen werden, dass faire und gerechte Geschäftspraktiken als Einkaufskriterien berücksichtigt wurden (d. h. sie verfügen über ein anerkanntes Label).</w:t>
      </w:r>
    </w:p>
    <w:p xmlns:wp14="http://schemas.microsoft.com/office/word/2010/wordml" w:rsidRPr="00E317BB" w:rsidR="00D55E0A" w:rsidP="1FFF01CA" w:rsidRDefault="001B10A7" w14:paraId="544C7BE9" wp14:textId="03CC77A4">
      <w:pPr>
        <w:pStyle w:val="StandardWeb"/>
        <w:divId w:val="317618991"/>
        <w:rPr>
          <w:rFonts w:ascii="Arial" w:hAnsi="Arial" w:cs="Arial"/>
          <w:noProof w:val="0"/>
          <w:color w:val="5A5A5A"/>
          <w:lang w:val="de-DE"/>
        </w:rPr>
      </w:pPr>
      <w:r w:rsidRPr="3F05B696" w:rsidR="04E2F15F">
        <w:rPr>
          <w:rStyle w:val="Fett"/>
          <w:rFonts w:ascii="Arial" w:hAnsi="Arial" w:cs="Arial"/>
          <w:color w:val="5A5A5A"/>
        </w:rPr>
        <w:t xml:space="preserve">Basislinie: </w:t>
      </w:r>
      <w:r w:rsidRPr="3F05B696" w:rsidR="04E2F15F">
        <w:rPr>
          <w:rFonts w:ascii="Arial" w:hAnsi="Arial" w:cs="Arial"/>
          <w:color w:val="5A5A5A"/>
        </w:rPr>
        <w:t>Die Organisation legt keinen expliziten Wert auf eine faire und gerechte Behandlung der Stakeholder entlang der Lieferkette, hält sich jedoch an alle relevanten Gesetze und Vorschriften und missbraucht ihre Marktmacht nicht.</w:t>
      </w:r>
    </w:p>
    <w:p w:rsidR="3F05B696" w:rsidP="3F05B696" w:rsidRDefault="3F05B696" w14:paraId="118097DF" w14:textId="0B2458FB">
      <w:pPr>
        <w:pStyle w:val="StandardWeb"/>
        <w:rPr>
          <w:rFonts w:ascii="Arial" w:hAnsi="Arial" w:cs="Arial"/>
          <w:color w:val="5A5A5A"/>
        </w:rPr>
      </w:pPr>
    </w:p>
    <w:p w:rsidR="0E0C620D" w:rsidP="3F05B696" w:rsidRDefault="0E0C620D" w14:paraId="206DA202" w14:textId="55843A47">
      <w:pPr>
        <w:pStyle w:val="berschrift3"/>
        <w:suppressLineNumbers w:val="0"/>
        <w:bidi w:val="0"/>
        <w:spacing w:beforeAutospacing="on" w:afterAutospacing="on" w:line="259" w:lineRule="auto"/>
        <w:ind w:left="0" w:right="0"/>
        <w:jc w:val="left"/>
        <w:rPr>
          <w:rFonts w:eastAsia="Times New Roman"/>
        </w:rPr>
      </w:pPr>
      <w:bookmarkStart w:name="_Toc1546176253" w:id="73475671"/>
      <w:r w:rsidRPr="003583BC" w:rsidR="0E0C620D">
        <w:rPr>
          <w:rFonts w:eastAsia="Times New Roman"/>
        </w:rPr>
        <w:t>Tätigkeitsnachweis</w:t>
      </w:r>
      <w:bookmarkEnd w:id="73475671"/>
    </w:p>
    <w:p w:rsidR="0E0C620D" w:rsidP="3F05B696" w:rsidRDefault="0E0C620D" w14:paraId="0CA17C4B" w14:textId="7269AB1E">
      <w:pPr>
        <w:pStyle w:val="StandardWeb"/>
        <w:rPr>
          <w:rFonts w:ascii="Arial" w:hAnsi="Arial" w:cs="Arial"/>
          <w:noProof w:val="0"/>
          <w:color w:val="5A5A5A"/>
          <w:lang w:val="de-DE"/>
        </w:rPr>
      </w:pPr>
      <w:r w:rsidRPr="3F05B696" w:rsidR="0E0C620D">
        <w:rPr>
          <w:rFonts w:ascii="Arial" w:hAnsi="Arial" w:cs="Arial"/>
          <w:color w:val="5A5A5A"/>
        </w:rPr>
        <w:t>Im Berichtszeitraum wurde umgesetzt:</w:t>
      </w:r>
    </w:p>
    <w:p w:rsidR="3F05B696" w:rsidP="3F05B696" w:rsidRDefault="3F05B696" w14:paraId="00A56A53" w14:textId="5C4AE444">
      <w:pPr>
        <w:pStyle w:val="StandardWeb"/>
        <w:rPr>
          <w:rFonts w:ascii="Arial" w:hAnsi="Arial" w:cs="Arial"/>
          <w:color w:val="5A5A5A"/>
        </w:rPr>
      </w:pPr>
    </w:p>
    <w:p w:rsidR="0E0C620D" w:rsidP="3F05B696" w:rsidRDefault="0E0C620D" w14:paraId="12BBF4F4" w14:textId="050E9D45">
      <w:pPr>
        <w:pStyle w:val="StandardWeb"/>
        <w:rPr>
          <w:rFonts w:ascii="Arial" w:hAnsi="Arial" w:cs="Arial"/>
          <w:color w:val="5A5A5A"/>
        </w:rPr>
      </w:pPr>
      <w:r w:rsidRPr="3F05B696" w:rsidR="0E0C620D">
        <w:rPr>
          <w:rFonts w:ascii="Arial" w:hAnsi="Arial" w:cs="Arial"/>
          <w:color w:val="5A5A5A"/>
        </w:rPr>
        <w:t>Verbesserungspotenziale und Ziele:</w:t>
      </w:r>
    </w:p>
    <w:p w:rsidR="3F05B696" w:rsidP="3F05B696" w:rsidRDefault="3F05B696" w14:paraId="0DCFFB07" w14:textId="54D1A801">
      <w:pPr>
        <w:pStyle w:val="StandardWeb"/>
        <w:rPr>
          <w:rFonts w:ascii="Arial" w:hAnsi="Arial" w:cs="Arial"/>
          <w:color w:val="5A5A5A"/>
        </w:rPr>
      </w:pPr>
    </w:p>
    <w:p w:rsidR="595226C3" w:rsidP="595226C3" w:rsidRDefault="595226C3" w14:paraId="17B904EC" w14:textId="1480B998">
      <w:pPr>
        <w:pStyle w:val="berschrift3"/>
        <w:suppressLineNumbers w:val="0"/>
        <w:bidi w:val="0"/>
        <w:spacing w:beforeAutospacing="on" w:afterAutospacing="on" w:line="259" w:lineRule="auto"/>
        <w:ind w:left="0" w:right="0"/>
        <w:jc w:val="left"/>
        <w:rPr>
          <w:rFonts w:eastAsia="Times New Roman"/>
        </w:rPr>
      </w:pPr>
    </w:p>
    <w:p w:rsidR="595226C3" w:rsidP="595226C3" w:rsidRDefault="595226C3" w14:paraId="667A985F" w14:textId="136F5B68">
      <w:pPr>
        <w:pStyle w:val="berschrift3"/>
        <w:suppressLineNumbers w:val="0"/>
        <w:bidi w:val="0"/>
        <w:spacing w:beforeAutospacing="on" w:afterAutospacing="on" w:line="259" w:lineRule="auto"/>
        <w:ind w:left="0" w:right="0"/>
        <w:jc w:val="left"/>
        <w:rPr>
          <w:rFonts w:eastAsia="Times New Roman"/>
        </w:rPr>
      </w:pPr>
      <w:bookmarkStart w:name="_Toc778158060" w:id="835858232"/>
      <w:r w:rsidRPr="003583BC" w:rsidR="04E2F15F">
        <w:rPr>
          <w:rFonts w:eastAsia="Times New Roman"/>
        </w:rPr>
        <w:t>Kompaktbilanz</w:t>
      </w:r>
      <w:bookmarkEnd w:id="835858232"/>
    </w:p>
    <w:p xmlns:wp14="http://schemas.microsoft.com/office/word/2010/wordml" w:rsidRPr="00E317BB" w:rsidR="00D55E0A" w:rsidP="6D79684E" w:rsidRDefault="00013597" w14:paraId="33AAB1D7" wp14:textId="15D2E371">
      <w:pPr>
        <w:pStyle w:val="StandardWeb"/>
        <w:suppressLineNumbers w:val="0"/>
        <w:spacing w:beforeAutospacing="on" w:afterAutospacing="on" w:line="259" w:lineRule="auto"/>
        <w:ind w:left="0" w:right="0"/>
        <w:jc w:val="left"/>
        <w:divId w:val="317618991"/>
        <w:rPr>
          <w:rFonts w:ascii="Arial" w:hAnsi="Arial" w:cs="Arial"/>
          <w:noProof w:val="0"/>
          <w:color w:val="5A5A5A"/>
          <w:lang w:val="de-DE"/>
        </w:rPr>
      </w:pPr>
      <w:r w:rsidRPr="668FA6D2" w:rsidR="668FA6D2">
        <w:rPr>
          <w:rFonts w:ascii="Arial" w:hAnsi="Arial" w:cs="Arial"/>
          <w:color w:val="5A5A5A"/>
        </w:rPr>
        <w:t>Für die Kompaktbilanz können die Indikatoren 2 und 3 weggelassen werden. Eine detaillierte Antwort sollte auf die Frage gegeben werden: „Welche Richtlinien/Strategien hat die Organisation eingeführt, um eine faire und gerechte Behandlung aller Stakeholder in ihrem Einflussbereich entlang ihrer gesamten Lieferketten sicherzustellen?“</w:t>
      </w:r>
    </w:p>
    <w:p w:rsidR="70B4F8E8" w:rsidP="1FFF01CA" w:rsidRDefault="70B4F8E8" w14:paraId="29F554CB" w14:textId="1D50363D">
      <w:pPr>
        <w:rPr>
          <w:rFonts w:ascii="Arial" w:hAnsi="Arial" w:eastAsia="Times New Roman" w:cs="Arial"/>
          <w:noProof w:val="0"/>
          <w:color w:val="5A5A5A"/>
          <w:lang w:val="de-DE"/>
        </w:rPr>
      </w:pPr>
    </w:p>
    <w:p xmlns:wp14="http://schemas.microsoft.com/office/word/2010/wordml" w:rsidRPr="00E317BB" w:rsidR="00D55E0A" w:rsidP="1FFF01CA" w:rsidRDefault="00635605" w14:paraId="58597BD0" wp14:textId="3916C205">
      <w:pPr>
        <w:pStyle w:val="berschrift2"/>
        <w:divId w:val="317618991"/>
        <w:rPr>
          <w:rFonts w:eastAsia="Times New Roman"/>
          <w:noProof w:val="0"/>
          <w:lang w:val="de-DE"/>
        </w:rPr>
      </w:pPr>
      <w:bookmarkStart w:name="_Toc171932538" w:id="102"/>
      <w:bookmarkStart w:name="_Toc1933112586" w:id="374424146"/>
      <w:bookmarkStart w:name="_Toc1026770222" w:id="4655968"/>
      <w:bookmarkStart w:name="_Toc1348151712" w:id="1358592099"/>
      <w:r w:rsidRPr="003583BC" w:rsidR="04E2F15F">
        <w:rPr>
          <w:rFonts w:eastAsia="Times New Roman"/>
        </w:rPr>
        <w:t xml:space="preserve">A2.3 </w:t>
      </w:r>
      <w:r w:rsidRPr="003583BC" w:rsidR="04E2F15F">
        <w:rPr>
          <w:rFonts w:eastAsia="Times New Roman"/>
        </w:rPr>
        <w:t>Negativaspekt</w:t>
      </w:r>
      <w:r w:rsidRPr="003583BC" w:rsidR="04E2F15F">
        <w:rPr>
          <w:rFonts w:eastAsia="Times New Roman"/>
        </w:rPr>
        <w:t xml:space="preserve">: Missbrauch von Marktmacht </w:t>
      </w:r>
      <w:proofErr w:type="gramStart"/>
      <w:r w:rsidRPr="003583BC" w:rsidR="04E2F15F">
        <w:rPr>
          <w:rFonts w:eastAsia="Times New Roman"/>
        </w:rPr>
        <w:t>gegenüber Lieferant</w:t>
      </w:r>
      <w:proofErr w:type="gramEnd"/>
      <w:r w:rsidRPr="003583BC" w:rsidR="04E2F15F">
        <w:rPr>
          <w:rFonts w:eastAsia="Times New Roman"/>
        </w:rPr>
        <w:t>*innen</w:t>
      </w:r>
      <w:bookmarkEnd w:id="102"/>
      <w:bookmarkEnd w:id="374424146"/>
      <w:bookmarkEnd w:id="4655968"/>
      <w:bookmarkEnd w:id="1358592099"/>
    </w:p>
    <w:p xmlns:wp14="http://schemas.microsoft.com/office/word/2010/wordml" w:rsidRPr="00E317BB" w:rsidR="00D55E0A" w:rsidP="1FFF01CA" w:rsidRDefault="00635605" w14:paraId="75387F38"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Ein Machtungleichgewicht zwischen Organisationen und ihren direkten und indirekten Zulieferern kann zu unfairen Vorteilen führen und Abhängigkeiten schaffen. Konkrete Beispiele hierfür sind Preisdumping und Knebelungsverträge.</w:t>
      </w:r>
    </w:p>
    <w:p w:rsidR="668FA6D2" w:rsidP="668FA6D2" w:rsidRDefault="668FA6D2" w14:paraId="60B085F3" w14:textId="58C06365">
      <w:pPr>
        <w:pStyle w:val="StandardWeb"/>
        <w:rPr>
          <w:rFonts w:ascii="Arial" w:hAnsi="Arial" w:cs="Arial"/>
          <w:color w:val="5A5A5A"/>
        </w:rPr>
      </w:pPr>
    </w:p>
    <w:p xmlns:wp14="http://schemas.microsoft.com/office/word/2010/wordml" w:rsidR="00D55E0A" w:rsidP="1FFF01CA" w:rsidRDefault="00635605" w14:paraId="0C8217E8" wp14:textId="77777777">
      <w:pPr>
        <w:pStyle w:val="berschrift3"/>
        <w:divId w:val="317618991"/>
        <w:rPr>
          <w:rFonts w:eastAsia="Times New Roman"/>
          <w:noProof w:val="0"/>
          <w:lang w:val="de-DE"/>
        </w:rPr>
      </w:pPr>
      <w:bookmarkStart w:name="_Toc171932539" w:id="104"/>
      <w:bookmarkStart w:name="_Toc793025428" w:id="421715777"/>
      <w:bookmarkStart w:name="_Toc396025686" w:id="1972273092"/>
      <w:bookmarkStart w:name="_Toc732547158" w:id="879371935"/>
      <w:r w:rsidRPr="003583BC" w:rsidR="04E2F15F">
        <w:rPr>
          <w:rFonts w:eastAsia="Times New Roman"/>
        </w:rPr>
        <w:t>Fragen zur Erstellung des Berichts</w:t>
      </w:r>
      <w:bookmarkEnd w:id="104"/>
      <w:bookmarkEnd w:id="421715777"/>
      <w:bookmarkEnd w:id="1972273092"/>
      <w:bookmarkEnd w:id="879371935"/>
    </w:p>
    <w:p xmlns:wp14="http://schemas.microsoft.com/office/word/2010/wordml" w:rsidRPr="00E317BB" w:rsidR="00D55E0A" w:rsidP="70B4F8E8" w:rsidRDefault="00635605" w14:paraId="3EE9162D" wp14:textId="77777777">
      <w:pPr>
        <w:numPr>
          <w:ilvl w:val="0"/>
          <w:numId w:val="3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Verfügt die Organisation über Marktmacht gegenüber direkten und indirekten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 xml:space="preserve"> und wie wird diese genutzt?</w:t>
      </w:r>
    </w:p>
    <w:p xmlns:wp14="http://schemas.microsoft.com/office/word/2010/wordml" w:rsidRPr="00E317BB" w:rsidR="00D55E0A" w:rsidP="70B4F8E8" w:rsidRDefault="00635605" w14:paraId="65FAAA3A" wp14:textId="77777777">
      <w:pPr>
        <w:numPr>
          <w:ilvl w:val="0"/>
          <w:numId w:val="3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xml:space="preserve">) Liegen der Organisation Anhaltspunkte dafür vor, dass ihre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 xml:space="preserve"> durch ihre Marktmacht benachteiligt werden, insbesondere hinsichtlich der Zahlungs- und Lieferbedingungen?</w:t>
      </w:r>
    </w:p>
    <w:p xmlns:wp14="http://schemas.microsoft.com/office/word/2010/wordml" w:rsidRPr="00E317BB" w:rsidR="00D55E0A" w:rsidP="70B4F8E8" w:rsidRDefault="00635605" w14:paraId="297A6983" wp14:textId="77777777">
      <w:pPr>
        <w:numPr>
          <w:ilvl w:val="0"/>
          <w:numId w:val="3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Welche Missstände bzw. negative Berichterstattung gab es diesbezüglich im letzten Jahr?</w:t>
      </w:r>
    </w:p>
    <w:p w:rsidR="6D79684E" w:rsidP="6D79684E" w:rsidRDefault="6D79684E" w14:paraId="0CACCD78" w14:textId="63BE6173">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6E096319" wp14:textId="2F3D833B">
      <w:pPr>
        <w:pStyle w:val="berschrift3"/>
        <w:divId w:val="317618991"/>
        <w:rPr>
          <w:rFonts w:eastAsia="Times New Roman"/>
          <w:noProof w:val="0"/>
          <w:lang w:val="de-DE"/>
        </w:rPr>
      </w:pPr>
      <w:bookmarkStart w:name="_Toc171932540" w:id="106"/>
      <w:bookmarkStart w:name="_Toc633976872" w:id="769381667"/>
      <w:bookmarkStart w:name="_Toc1265250387" w:id="1830136488"/>
      <w:bookmarkStart w:name="_Toc107175476" w:id="155563127"/>
      <w:r w:rsidRPr="003583BC" w:rsidR="04E2F15F">
        <w:rPr>
          <w:rFonts w:eastAsia="Times New Roman"/>
        </w:rPr>
        <w:t>Verifizierungsindikatoren</w:t>
      </w:r>
      <w:bookmarkEnd w:id="106"/>
      <w:bookmarkEnd w:id="769381667"/>
      <w:bookmarkEnd w:id="1830136488"/>
      <w:bookmarkEnd w:id="155563127"/>
    </w:p>
    <w:p w:rsidR="668FA6D2" w:rsidP="668FA6D2" w:rsidRDefault="668FA6D2" w14:paraId="35DF6F41" w14:textId="7FF1BE44">
      <w:pPr>
        <w:pStyle w:val="Standard"/>
        <w:suppressLineNumbers w:val="0"/>
        <w:bidi w:val="0"/>
        <w:spacing w:beforeAutospacing="on" w:afterAutospacing="on" w:line="259" w:lineRule="auto"/>
        <w:ind w:left="0" w:right="0"/>
        <w:jc w:val="left"/>
      </w:pPr>
      <w:r w:rsidRPr="668FA6D2" w:rsidR="668FA6D2">
        <w:rPr>
          <w:rFonts w:ascii="Arial" w:hAnsi="Arial" w:eastAsia="Times New Roman" w:cs="Arial"/>
          <w:color w:val="5A5A5A"/>
        </w:rPr>
        <w:t>Die Bewertung erfolgt anhand der Fragen. Antworten werden auch auf Konsistenz mit den Berichtsabschnitten A2.2 und A2.1 hin untersucht.</w:t>
      </w:r>
    </w:p>
    <w:p w:rsidR="6D79684E" w:rsidP="6D79684E" w:rsidRDefault="6D79684E" w14:paraId="78CEC834" w14:textId="2C9C5981">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D804F5" w14:paraId="50573BA2" wp14:textId="77777777">
      <w:pPr>
        <w:pStyle w:val="berschrift3"/>
        <w:divId w:val="317618991"/>
        <w:rPr>
          <w:rFonts w:eastAsia="Times New Roman"/>
          <w:noProof w:val="0"/>
          <w:lang w:val="de-DE"/>
        </w:rPr>
      </w:pPr>
      <w:bookmarkStart w:name="_Toc1239374212" w:id="1075725640"/>
      <w:bookmarkStart w:name="_Toc366687080" w:id="1038109578"/>
      <w:bookmarkStart w:name="_Toc1501545644" w:id="171313333"/>
      <w:r w:rsidRPr="003583BC" w:rsidR="04E2F15F">
        <w:rPr>
          <w:rFonts w:eastAsia="Times New Roman"/>
        </w:rPr>
        <w:t>Bewertungsstufen</w:t>
      </w:r>
      <w:bookmarkEnd w:id="1075725640"/>
      <w:bookmarkEnd w:id="1038109578"/>
      <w:bookmarkEnd w:id="171313333"/>
    </w:p>
    <w:p xmlns:wp14="http://schemas.microsoft.com/office/word/2010/wordml" w:rsidRPr="00E317BB" w:rsidR="00D55E0A" w:rsidP="70B4F8E8" w:rsidRDefault="00635605" w14:paraId="6E9063FC" wp14:textId="77777777">
      <w:p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b w:val="1"/>
          <w:bCs w:val="1"/>
          <w:color w:val="5A5A5A"/>
        </w:rPr>
        <w:t>0 Minuspunkte</w:t>
      </w:r>
      <w:r w:rsidRPr="668FA6D2" w:rsidR="668FA6D2">
        <w:rPr>
          <w:rFonts w:ascii="Arial" w:hAnsi="Arial" w:eastAsia="Times New Roman" w:cs="Arial"/>
          <w:color w:val="5A5A5A"/>
        </w:rPr>
        <w:t xml:space="preserve">: Das Risiko, dass die Organisation ihre Marktmacht gegenüber direkten und indirekten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 xml:space="preserve"> einsetzt, ist gering und die damit verbundenen potenziellen negativen Auswirkungen sind auf ein Minimum reduziert.</w:t>
      </w:r>
    </w:p>
    <w:p xmlns:wp14="http://schemas.microsoft.com/office/word/2010/wordml" w:rsidRPr="00E317BB" w:rsidR="00D55E0A" w:rsidP="70B4F8E8" w:rsidRDefault="00635605" w14:paraId="316241D5" wp14:textId="3422E19F">
      <w:p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b w:val="1"/>
          <w:bCs w:val="1"/>
          <w:color w:val="5A5A5A"/>
        </w:rPr>
        <w:t>100 Minuspunkte</w:t>
      </w:r>
      <w:r w:rsidRPr="668FA6D2" w:rsidR="668FA6D2">
        <w:rPr>
          <w:rFonts w:ascii="Arial" w:hAnsi="Arial" w:eastAsia="Times New Roman" w:cs="Arial"/>
          <w:color w:val="5A5A5A"/>
        </w:rPr>
        <w:t>: Es liegen schlüssige Belege dafür vor, dass sich die Marktmacht der Organisation in geringem Maße nachteilig auf direkte und/oder indirekte Zulieferer auswirkt.</w:t>
      </w:r>
    </w:p>
    <w:p xmlns:wp14="http://schemas.microsoft.com/office/word/2010/wordml" w:rsidRPr="00E317BB" w:rsidR="00D55E0A" w:rsidP="70B4F8E8" w:rsidRDefault="00635605" w14:paraId="31966B8A" wp14:textId="77777777">
      <w:pPr>
        <w:spacing w:before="100" w:beforeAutospacing="on" w:after="100" w:afterAutospacing="on"/>
        <w:divId w:val="317618991"/>
        <w:rPr>
          <w:rFonts w:ascii="Arial" w:hAnsi="Arial" w:eastAsia="Times New Roman" w:cs="Arial"/>
          <w:noProof w:val="0"/>
          <w:color w:val="5A5A5A"/>
          <w:lang w:val="de-DE"/>
        </w:rPr>
      </w:pPr>
      <w:r w:rsidRPr="3F05B696" w:rsidR="04E2F15F">
        <w:rPr>
          <w:rFonts w:ascii="Arial" w:hAnsi="Arial" w:eastAsia="Times New Roman" w:cs="Arial"/>
          <w:b w:val="1"/>
          <w:bCs w:val="1"/>
          <w:color w:val="5A5A5A"/>
        </w:rPr>
        <w:t>200 Minuspunkte</w:t>
      </w:r>
      <w:r w:rsidRPr="3F05B696" w:rsidR="04E2F15F">
        <w:rPr>
          <w:rFonts w:ascii="Arial" w:hAnsi="Arial" w:eastAsia="Times New Roman" w:cs="Arial"/>
          <w:color w:val="5A5A5A"/>
        </w:rPr>
        <w:t xml:space="preserve">: Es liegen schlüssige Beweise dafür vor, dass die Organisation ihre Marktmacht missbraucht, um direkte und/oder indirekte </w:t>
      </w:r>
      <w:r w:rsidRPr="3F05B696" w:rsidR="04E2F15F">
        <w:rPr>
          <w:rFonts w:ascii="Arial" w:hAnsi="Arial" w:eastAsia="Times New Roman" w:cs="Arial"/>
          <w:color w:val="5A5A5A"/>
        </w:rPr>
        <w:t>Lieferant*innen</w:t>
      </w:r>
      <w:r w:rsidRPr="3F05B696" w:rsidR="04E2F15F">
        <w:rPr>
          <w:rFonts w:ascii="Arial" w:hAnsi="Arial" w:eastAsia="Times New Roman" w:cs="Arial"/>
          <w:color w:val="5A5A5A"/>
        </w:rPr>
        <w:t xml:space="preserve"> zu benachteiligen.</w:t>
      </w:r>
    </w:p>
    <w:p w:rsidR="3F05B696" w:rsidP="3F05B696" w:rsidRDefault="3F05B696" w14:paraId="10AD29D6" w14:textId="491877AF">
      <w:pPr>
        <w:spacing w:beforeAutospacing="on" w:afterAutospacing="on"/>
        <w:rPr>
          <w:rFonts w:ascii="Arial" w:hAnsi="Arial" w:eastAsia="Times New Roman" w:cs="Arial"/>
          <w:color w:val="5A5A5A"/>
        </w:rPr>
      </w:pPr>
    </w:p>
    <w:p w:rsidR="7FB93395" w:rsidP="3F05B696" w:rsidRDefault="7FB93395" w14:paraId="7EABE261" w14:textId="55843A47">
      <w:pPr>
        <w:pStyle w:val="berschrift3"/>
        <w:suppressLineNumbers w:val="0"/>
        <w:bidi w:val="0"/>
        <w:spacing w:beforeAutospacing="on" w:afterAutospacing="on" w:line="259" w:lineRule="auto"/>
        <w:ind w:left="0" w:right="0"/>
        <w:jc w:val="left"/>
        <w:rPr>
          <w:rFonts w:eastAsia="Times New Roman"/>
        </w:rPr>
      </w:pPr>
      <w:bookmarkStart w:name="_Toc1397862912" w:id="2076214085"/>
      <w:r w:rsidRPr="003583BC" w:rsidR="7FB93395">
        <w:rPr>
          <w:rFonts w:eastAsia="Times New Roman"/>
        </w:rPr>
        <w:t>Tätigkeitsnachweis</w:t>
      </w:r>
      <w:bookmarkEnd w:id="2076214085"/>
    </w:p>
    <w:p w:rsidR="7FB93395" w:rsidP="3F05B696" w:rsidRDefault="7FB93395" w14:paraId="4F0930C5" w14:textId="7269AB1E">
      <w:pPr>
        <w:pStyle w:val="StandardWeb"/>
        <w:rPr>
          <w:rFonts w:ascii="Arial" w:hAnsi="Arial" w:cs="Arial"/>
          <w:noProof w:val="0"/>
          <w:color w:val="5A5A5A"/>
          <w:lang w:val="de-DE"/>
        </w:rPr>
      </w:pPr>
      <w:r w:rsidRPr="3F05B696" w:rsidR="7FB93395">
        <w:rPr>
          <w:rFonts w:ascii="Arial" w:hAnsi="Arial" w:cs="Arial"/>
          <w:color w:val="5A5A5A"/>
        </w:rPr>
        <w:t>Im Berichtszeitraum wurde umgesetzt:</w:t>
      </w:r>
    </w:p>
    <w:p w:rsidR="3F05B696" w:rsidP="3F05B696" w:rsidRDefault="3F05B696" w14:paraId="1D893483" w14:textId="5C4AE444">
      <w:pPr>
        <w:pStyle w:val="StandardWeb"/>
        <w:rPr>
          <w:rFonts w:ascii="Arial" w:hAnsi="Arial" w:cs="Arial"/>
          <w:color w:val="5A5A5A"/>
        </w:rPr>
      </w:pPr>
    </w:p>
    <w:p w:rsidR="7FB93395" w:rsidP="3F05B696" w:rsidRDefault="7FB93395" w14:paraId="7C52E962" w14:textId="6FD6BDC0">
      <w:pPr>
        <w:pStyle w:val="StandardWeb"/>
        <w:rPr>
          <w:rFonts w:ascii="Arial" w:hAnsi="Arial" w:cs="Arial"/>
          <w:color w:val="5A5A5A"/>
        </w:rPr>
      </w:pPr>
      <w:r w:rsidRPr="3F05B696" w:rsidR="7FB93395">
        <w:rPr>
          <w:rFonts w:ascii="Arial" w:hAnsi="Arial" w:cs="Arial"/>
          <w:color w:val="5A5A5A"/>
        </w:rPr>
        <w:t>Verbesserungspotenziale und Ziele:</w:t>
      </w:r>
    </w:p>
    <w:p w:rsidR="3F05B696" w:rsidP="3F05B696" w:rsidRDefault="3F05B696" w14:paraId="0A66663C" w14:textId="0CF0ED12">
      <w:pPr>
        <w:spacing w:beforeAutospacing="on" w:afterAutospacing="on"/>
        <w:rPr>
          <w:rFonts w:ascii="Arial" w:hAnsi="Arial" w:eastAsia="Times New Roman" w:cs="Arial"/>
          <w:color w:val="5A5A5A"/>
        </w:rPr>
      </w:pPr>
    </w:p>
    <w:p w:rsidR="668FA6D2" w:rsidP="595226C3" w:rsidRDefault="668FA6D2" w14:paraId="3F0E4E5F" w14:textId="1FA97CD1">
      <w:pPr>
        <w:pStyle w:val="berschrift3"/>
        <w:suppressLineNumbers w:val="0"/>
        <w:bidi w:val="0"/>
        <w:spacing w:beforeAutospacing="on" w:afterAutospacing="on" w:line="259" w:lineRule="auto"/>
        <w:ind w:left="0" w:right="0"/>
        <w:jc w:val="left"/>
        <w:rPr>
          <w:rFonts w:eastAsia="Times New Roman"/>
        </w:rPr>
      </w:pPr>
    </w:p>
    <w:p w:rsidR="668FA6D2" w:rsidP="595226C3" w:rsidRDefault="668FA6D2" w14:paraId="7569DED3" w14:textId="157A887A">
      <w:pPr>
        <w:pStyle w:val="berschrift3"/>
        <w:suppressLineNumbers w:val="0"/>
        <w:bidi w:val="0"/>
        <w:spacing w:beforeAutospacing="on" w:afterAutospacing="on" w:line="259" w:lineRule="auto"/>
        <w:ind w:left="0" w:right="0"/>
        <w:jc w:val="left"/>
        <w:rPr>
          <w:rFonts w:eastAsia="Times New Roman"/>
        </w:rPr>
      </w:pPr>
      <w:bookmarkStart w:name="_Toc41972565" w:id="690761121"/>
      <w:r w:rsidRPr="003583BC" w:rsidR="04E2F15F">
        <w:rPr>
          <w:rFonts w:eastAsia="Times New Roman"/>
        </w:rPr>
        <w:t>Kompaktbilanz</w:t>
      </w:r>
      <w:bookmarkEnd w:id="690761121"/>
    </w:p>
    <w:p xmlns:wp14="http://schemas.microsoft.com/office/word/2010/wordml" w:rsidRPr="00E317BB" w:rsidR="00D55E0A" w:rsidP="668FA6D2" w:rsidRDefault="00013597" w14:paraId="19CFAB19" wp14:textId="71CD5521">
      <w:pPr>
        <w:divId w:val="317618991"/>
        <w:rPr>
          <w:rFonts w:ascii="Arial" w:hAnsi="Arial" w:cs="Arial"/>
          <w:color w:val="5A5A5A"/>
        </w:rPr>
      </w:pPr>
      <w:r w:rsidRPr="668FA6D2" w:rsidR="668FA6D2">
        <w:rPr>
          <w:rFonts w:ascii="Arial" w:hAnsi="Arial" w:eastAsia="" w:cs="Arial" w:eastAsiaTheme="minorEastAsia"/>
          <w:color w:val="5A5A5A"/>
          <w:sz w:val="24"/>
          <w:szCs w:val="24"/>
        </w:rPr>
        <w:t xml:space="preserve">In der Kompaktbilanz sollte die Frage “Verfügt die Organisation über Marktmacht gegenüber direkten und indirekten Lieferant*innen und wie wird diese genutzt?” auch dazu genutzt werden, über Möglichkeiten des positiven Einflusses bei beschränkter Marktmacht, die KMU tendenziell haben, zu reflektieren. </w:t>
      </w:r>
    </w:p>
    <w:p xmlns:wp14="http://schemas.microsoft.com/office/word/2010/wordml" w:rsidR="00D55E0A" w:rsidP="1FFF01CA" w:rsidRDefault="00013597" w14:paraId="6B699379"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16C1871B">
          <v:rect id="_x0000_i1051" style="width:0;height:1.5pt" o:hr="t" o:hrstd="t" o:hralign="center" fillcolor="#a0a0a0" stroked="f"/>
        </w:pict>
      </w:r>
    </w:p>
    <w:p xmlns:wp14="http://schemas.microsoft.com/office/word/2010/wordml" w:rsidR="00D55E0A" w:rsidP="1FFF01CA" w:rsidRDefault="00013597" w14:paraId="3FE9F23F"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523CD59B">
          <v:rect id="_x0000_i1052" style="width:0;height:1.5pt" o:hr="t" o:hrstd="t" o:hralign="center" fillcolor="#a0a0a0" stroked="f"/>
        </w:pict>
      </w:r>
    </w:p>
    <w:p xmlns:wp14="http://schemas.microsoft.com/office/word/2010/wordml" w:rsidRPr="00E317BB" w:rsidR="00D55E0A" w:rsidP="1FFF01CA" w:rsidRDefault="00635605" w14:paraId="2A105416" wp14:textId="77777777">
      <w:pPr>
        <w:pStyle w:val="berschrift2"/>
        <w:divId w:val="317618991"/>
        <w:rPr>
          <w:rFonts w:eastAsia="Times New Roman"/>
          <w:noProof w:val="0"/>
          <w:lang w:val="de-DE"/>
        </w:rPr>
      </w:pPr>
      <w:bookmarkStart w:name="_Toc171932544" w:id="110"/>
      <w:bookmarkStart w:name="_Toc1313054942" w:id="2116056846"/>
      <w:bookmarkStart w:name="_Toc957462891" w:id="1956308023"/>
      <w:bookmarkStart w:name="_Toc1551094768" w:id="676035258"/>
      <w:r w:rsidRPr="003583BC" w:rsidR="04E2F15F">
        <w:rPr>
          <w:rFonts w:eastAsia="Times New Roman"/>
        </w:rPr>
        <w:t xml:space="preserve">A3.1 </w:t>
      </w:r>
      <w:r w:rsidRPr="003583BC" w:rsidR="04E2F15F">
        <w:rPr>
          <w:rFonts w:eastAsia="Times New Roman"/>
        </w:rPr>
        <w:t>Umweltauswirkungen</w:t>
      </w:r>
      <w:r w:rsidRPr="003583BC" w:rsidR="04E2F15F">
        <w:rPr>
          <w:rFonts w:eastAsia="Times New Roman"/>
        </w:rPr>
        <w:t xml:space="preserve"> </w:t>
      </w:r>
      <w:r w:rsidRPr="003583BC" w:rsidR="04E2F15F">
        <w:rPr>
          <w:rFonts w:eastAsia="Times New Roman"/>
        </w:rPr>
        <w:t>entlang</w:t>
      </w:r>
      <w:r w:rsidRPr="003583BC" w:rsidR="04E2F15F">
        <w:rPr>
          <w:rFonts w:eastAsia="Times New Roman"/>
        </w:rPr>
        <w:t xml:space="preserve"> der </w:t>
      </w:r>
      <w:r w:rsidRPr="003583BC" w:rsidR="04E2F15F">
        <w:rPr>
          <w:rFonts w:eastAsia="Times New Roman"/>
        </w:rPr>
        <w:t>Lieferkette</w:t>
      </w:r>
      <w:bookmarkEnd w:id="110"/>
      <w:bookmarkEnd w:id="2116056846"/>
      <w:bookmarkEnd w:id="1956308023"/>
      <w:bookmarkEnd w:id="676035258"/>
    </w:p>
    <w:p xmlns:wp14="http://schemas.microsoft.com/office/word/2010/wordml" w:rsidRPr="00E317BB" w:rsidR="00D55E0A" w:rsidP="1FFF01CA" w:rsidRDefault="00635605" w14:paraId="37A2DDB6" wp14:textId="5AF99B62">
      <w:pPr>
        <w:pStyle w:val="StandardWeb"/>
        <w:divId w:val="317618991"/>
        <w:rPr>
          <w:rFonts w:ascii="Arial" w:hAnsi="Arial" w:cs="Arial"/>
          <w:noProof w:val="0"/>
          <w:color w:val="5A5A5A"/>
          <w:lang w:val="de-DE"/>
        </w:rPr>
      </w:pPr>
      <w:r w:rsidRPr="668FA6D2" w:rsidR="668FA6D2">
        <w:rPr>
          <w:rFonts w:ascii="Arial" w:hAnsi="Arial" w:cs="Arial"/>
          <w:color w:val="5A5A5A"/>
        </w:rPr>
        <w:t>Der Einkauf von Rohstoffen, Gütern und Dienstleistungen ist mit Umweltrisiken und -auswirkungen verbunden. Die Umweltauswirkungen entlang der Lieferkette detailliert festzustellen kann mit erheblichem Aufwand verbunden sein. Der Gemeinwohl-Bericht sollte eine proportionale Anstrengung der Organisation zur Beantwortung der Fragen und Indikatoren aufweisen, bezogen auf die Organisationsgröße, finanzielle Ressourcen und Marktanteil.</w:t>
      </w:r>
    </w:p>
    <w:p w:rsidR="6D79684E" w:rsidP="6D79684E" w:rsidRDefault="6D79684E" w14:paraId="58658258" w14:textId="1AE84A4E">
      <w:pPr>
        <w:pStyle w:val="StandardWeb"/>
        <w:rPr>
          <w:rFonts w:ascii="Arial" w:hAnsi="Arial" w:cs="Arial"/>
          <w:noProof w:val="0"/>
          <w:color w:val="5A5A5A"/>
          <w:lang w:val="de-DE"/>
        </w:rPr>
      </w:pPr>
    </w:p>
    <w:p xmlns:wp14="http://schemas.microsoft.com/office/word/2010/wordml" w:rsidR="00D55E0A" w:rsidP="1FFF01CA" w:rsidRDefault="00635605" w14:paraId="57AEBCD9" wp14:textId="77777777">
      <w:pPr>
        <w:pStyle w:val="berschrift3"/>
        <w:divId w:val="317618991"/>
        <w:rPr>
          <w:rFonts w:eastAsia="Times New Roman"/>
          <w:noProof w:val="0"/>
          <w:lang w:val="de-DE"/>
        </w:rPr>
      </w:pPr>
      <w:bookmarkStart w:name="_Toc171932545" w:id="112"/>
      <w:bookmarkStart w:name="_Toc1451576526" w:id="286180212"/>
      <w:bookmarkStart w:name="_Toc2025010282" w:id="1368358075"/>
      <w:bookmarkStart w:name="_Toc1117203053" w:id="357215744"/>
      <w:r w:rsidRPr="003583BC" w:rsidR="04E2F15F">
        <w:rPr>
          <w:rFonts w:eastAsia="Times New Roman"/>
        </w:rPr>
        <w:t>Fragen zur Erstellung des Berichts</w:t>
      </w:r>
      <w:bookmarkEnd w:id="112"/>
      <w:bookmarkEnd w:id="286180212"/>
      <w:bookmarkEnd w:id="1368358075"/>
      <w:bookmarkEnd w:id="357215744"/>
    </w:p>
    <w:p xmlns:wp14="http://schemas.microsoft.com/office/word/2010/wordml" w:rsidRPr="00E317BB" w:rsidR="00D55E0A" w:rsidP="70B4F8E8" w:rsidRDefault="00635605" w14:paraId="18FE87FA" wp14:textId="77777777">
      <w:pPr>
        <w:numPr>
          <w:ilvl w:val="0"/>
          <w:numId w:val="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Rohstoffe werden im Produktionsprozess verwendet und in welcher Menge?</w:t>
      </w:r>
    </w:p>
    <w:p xmlns:wp14="http://schemas.microsoft.com/office/word/2010/wordml" w:rsidRPr="00E317BB" w:rsidR="00D55E0A" w:rsidP="70B4F8E8" w:rsidRDefault="00635605" w14:paraId="0FFD6CE6" wp14:textId="77777777">
      <w:pPr>
        <w:numPr>
          <w:ilvl w:val="0"/>
          <w:numId w:val="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Energiearten, Materialien und Technologien werden im Produktionsprozess eingesetzt?</w:t>
      </w:r>
    </w:p>
    <w:p xmlns:wp14="http://schemas.microsoft.com/office/word/2010/wordml" w:rsidRPr="00E317BB" w:rsidR="00D55E0A" w:rsidP="70B4F8E8" w:rsidRDefault="00635605" w14:paraId="2C9247BA" wp14:textId="77777777">
      <w:pPr>
        <w:numPr>
          <w:ilvl w:val="0"/>
          <w:numId w:val="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Was sind die allgemeinen Kriterien für die Auswahl von Rohstoffen, Waren und Dienstleistungen?</w:t>
      </w:r>
    </w:p>
    <w:p xmlns:wp14="http://schemas.microsoft.com/office/word/2010/wordml" w:rsidRPr="00E317BB" w:rsidR="00D55E0A" w:rsidP="70B4F8E8" w:rsidRDefault="00635605" w14:paraId="4172E8FF" wp14:textId="77777777">
      <w:pPr>
        <w:numPr>
          <w:ilvl w:val="0"/>
          <w:numId w:val="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Wie werden Umweltrisiken entlang der gesamten Lieferkette überwacht bzw. bewertet?</w:t>
      </w:r>
    </w:p>
    <w:p xmlns:wp14="http://schemas.microsoft.com/office/word/2010/wordml" w:rsidRPr="00E317BB" w:rsidR="00D55E0A" w:rsidP="70B4F8E8" w:rsidRDefault="00635605" w14:paraId="3F2AF9A0" wp14:textId="77777777">
      <w:pPr>
        <w:numPr>
          <w:ilvl w:val="0"/>
          <w:numId w:val="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Welche schädlichen Umweltauswirkungen gibt es entlang der Lieferkette bzw. bei der Produktion der zugekauften Güter?</w:t>
      </w:r>
    </w:p>
    <w:p xmlns:wp14="http://schemas.microsoft.com/office/word/2010/wordml" w:rsidRPr="00E317BB" w:rsidR="00D55E0A" w:rsidP="70B4F8E8" w:rsidRDefault="00635605" w14:paraId="56EB0BFF" wp14:textId="77777777">
      <w:pPr>
        <w:numPr>
          <w:ilvl w:val="0"/>
          <w:numId w:val="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Umweltkriterien werden bei der Auswahl der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 xml:space="preserve"> und ihrer Produkte berücksichtigt?</w:t>
      </w:r>
    </w:p>
    <w:p xmlns:wp14="http://schemas.microsoft.com/office/word/2010/wordml" w:rsidRPr="00E317BB" w:rsidR="00D55E0A" w:rsidP="70B4F8E8" w:rsidRDefault="00635605" w14:paraId="342BF66A" wp14:textId="77777777">
      <w:pPr>
        <w:numPr>
          <w:ilvl w:val="0"/>
          <w:numId w:val="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Maßnahmen wurden ergriffen, um die Umweltauswirkungen der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 xml:space="preserve"> entlang der gesamten Lieferkette zu reduzieren?</w:t>
      </w:r>
    </w:p>
    <w:p xmlns:wp14="http://schemas.microsoft.com/office/word/2010/wordml" w:rsidRPr="00E317BB" w:rsidR="00D55E0A" w:rsidP="70B4F8E8" w:rsidRDefault="00635605" w14:paraId="7543AB6B" wp14:textId="77777777">
      <w:pPr>
        <w:numPr>
          <w:ilvl w:val="0"/>
          <w:numId w:val="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stehen wir im Vergleich zu unseren Mitbewerbern im Hinblick auf umweltfreundliche Einkäufe da?</w:t>
      </w:r>
    </w:p>
    <w:p w:rsidR="6D79684E" w:rsidP="6D79684E" w:rsidRDefault="6D79684E" w14:paraId="60CF4581" w14:textId="6722EFAC">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4EABC3AF" wp14:textId="7C7EC108">
      <w:pPr>
        <w:pStyle w:val="berschrift3"/>
        <w:divId w:val="317618991"/>
        <w:rPr>
          <w:rFonts w:eastAsia="Times New Roman"/>
          <w:noProof w:val="0"/>
          <w:lang w:val="de-DE"/>
        </w:rPr>
      </w:pPr>
      <w:bookmarkStart w:name="_Toc171932546" w:id="114"/>
      <w:bookmarkStart w:name="_Toc1292141589" w:id="1817289056"/>
      <w:bookmarkStart w:name="_Toc538484755" w:id="1231338610"/>
      <w:bookmarkStart w:name="_Toc909481668" w:id="587032835"/>
      <w:r w:rsidRPr="003583BC" w:rsidR="04E2F15F">
        <w:rPr>
          <w:rFonts w:eastAsia="Times New Roman"/>
        </w:rPr>
        <w:t>Verifizierungsindikatoren</w:t>
      </w:r>
      <w:bookmarkEnd w:id="114"/>
      <w:bookmarkEnd w:id="1817289056"/>
      <w:bookmarkEnd w:id="1231338610"/>
      <w:bookmarkEnd w:id="587032835"/>
    </w:p>
    <w:p xmlns:wp14="http://schemas.microsoft.com/office/word/2010/wordml" w:rsidRPr="00E317BB" w:rsidR="00D55E0A" w:rsidP="70B4F8E8" w:rsidRDefault="00635605" w14:paraId="4A9B549E" wp14:textId="77777777">
      <w:pPr>
        <w:numPr>
          <w:ilvl w:val="0"/>
          <w:numId w:val="4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gekauften Waren und Dienstleistungen, die ökologisch günstigere Alternativen darstellen.</w:t>
      </w:r>
    </w:p>
    <w:p xmlns:wp14="http://schemas.microsoft.com/office/word/2010/wordml" w:rsidRPr="00E317BB" w:rsidR="00D55E0A" w:rsidP="70B4F8E8" w:rsidRDefault="00635605" w14:paraId="371EDC15" wp14:textId="77777777">
      <w:pPr>
        <w:numPr>
          <w:ilvl w:val="0"/>
          <w:numId w:val="4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Anteil der direkten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 die ihre Umweltbelastung reduziert haben.</w:t>
      </w:r>
    </w:p>
    <w:p w:rsidR="6D79684E" w:rsidP="6D79684E" w:rsidRDefault="6D79684E" w14:paraId="60607683" w14:textId="3BE265AF">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3695692E" wp14:textId="0A5736FF">
      <w:pPr>
        <w:pStyle w:val="berschrift3"/>
        <w:divId w:val="317618991"/>
        <w:rPr>
          <w:rFonts w:eastAsia="Times New Roman"/>
          <w:noProof w:val="0"/>
          <w:lang w:val="de-DE"/>
        </w:rPr>
      </w:pPr>
      <w:bookmarkStart w:name="_Toc1827270811" w:id="1797008855"/>
      <w:bookmarkStart w:name="_Toc482650348" w:id="1430183937"/>
      <w:bookmarkStart w:name="_Toc1262250688" w:id="2102342953"/>
      <w:r w:rsidRPr="003583BC" w:rsidR="04E2F15F">
        <w:rPr>
          <w:rFonts w:eastAsia="Times New Roman"/>
        </w:rPr>
        <w:t>Bewertungsstufen</w:t>
      </w:r>
      <w:bookmarkEnd w:id="1797008855"/>
      <w:bookmarkEnd w:id="1430183937"/>
      <w:bookmarkEnd w:id="2102342953"/>
    </w:p>
    <w:p xmlns:wp14="http://schemas.microsoft.com/office/word/2010/wordml" w:rsidRPr="00E317BB" w:rsidR="00D55E0A" w:rsidP="1FFF01CA" w:rsidRDefault="00635605" w14:paraId="682C779D" wp14:textId="478D057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Ökologisches Einkaufsmanagement ist Teil der Organisationsidentität und -positionierung. Richtlinien für den Einkauf im Hinblick auf ökologische Kriterien und zur Reduzierung der Umweltrisiken eingekaufter Waren sind in allen Geschäftsbereichen innovativ.</w:t>
      </w:r>
    </w:p>
    <w:p xmlns:wp14="http://schemas.microsoft.com/office/word/2010/wordml" w:rsidRPr="00E317BB" w:rsidR="00D55E0A" w:rsidP="1FFF01CA" w:rsidRDefault="00635605" w14:paraId="3B21A0D0"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Erfahren</w:t>
      </w:r>
      <w:r w:rsidRPr="668FA6D2" w:rsidR="668FA6D2">
        <w:rPr>
          <w:rStyle w:val="Fett"/>
          <w:rFonts w:ascii="Arial" w:hAnsi="Arial" w:cs="Arial"/>
          <w:color w:val="5A5A5A"/>
        </w:rPr>
        <w:t xml:space="preserve">: </w:t>
      </w:r>
      <w:r w:rsidRPr="668FA6D2" w:rsidR="668FA6D2">
        <w:rPr>
          <w:rFonts w:ascii="Arial" w:hAnsi="Arial" w:cs="Arial"/>
          <w:color w:val="5A5A5A"/>
        </w:rPr>
        <w:t xml:space="preserve">Es </w:t>
      </w:r>
      <w:r w:rsidRPr="668FA6D2" w:rsidR="668FA6D2">
        <w:rPr>
          <w:rFonts w:ascii="Arial" w:hAnsi="Arial" w:cs="Arial"/>
          <w:color w:val="5A5A5A"/>
        </w:rPr>
        <w:t>wurden</w:t>
      </w:r>
      <w:r w:rsidRPr="668FA6D2" w:rsidR="668FA6D2">
        <w:rPr>
          <w:rFonts w:ascii="Arial" w:hAnsi="Arial" w:cs="Arial"/>
          <w:color w:val="5A5A5A"/>
        </w:rPr>
        <w:t xml:space="preserve"> </w:t>
      </w:r>
      <w:r w:rsidRPr="668FA6D2" w:rsidR="668FA6D2">
        <w:rPr>
          <w:rFonts w:ascii="Arial" w:hAnsi="Arial" w:cs="Arial"/>
          <w:color w:val="5A5A5A"/>
        </w:rPr>
        <w:t>umfassende</w:t>
      </w:r>
      <w:r w:rsidRPr="668FA6D2" w:rsidR="668FA6D2">
        <w:rPr>
          <w:rFonts w:ascii="Arial" w:hAnsi="Arial" w:cs="Arial"/>
          <w:color w:val="5A5A5A"/>
        </w:rPr>
        <w:t xml:space="preserve"> </w:t>
      </w:r>
      <w:r w:rsidRPr="668FA6D2" w:rsidR="668FA6D2">
        <w:rPr>
          <w:rFonts w:ascii="Arial" w:hAnsi="Arial" w:cs="Arial"/>
          <w:color w:val="5A5A5A"/>
        </w:rPr>
        <w:t xml:space="preserve">Einkaufsrichtlinien etabliert, die regeln, wie eingekaufte Waren nach ökologischen Kriterien bewertet und ausgewählt werden und wie </w:t>
      </w:r>
      <w:r w:rsidRPr="668FA6D2" w:rsidR="668FA6D2">
        <w:rPr>
          <w:rFonts w:ascii="Arial" w:hAnsi="Arial" w:cs="Arial"/>
          <w:color w:val="5A5A5A"/>
        </w:rPr>
        <w:t>Lieferant</w:t>
      </w:r>
      <w:r w:rsidRPr="668FA6D2" w:rsidR="668FA6D2">
        <w:rPr>
          <w:rFonts w:ascii="Arial" w:hAnsi="Arial" w:cs="Arial"/>
          <w:color w:val="5A5A5A"/>
        </w:rPr>
        <w:t>*</w:t>
      </w:r>
      <w:r w:rsidRPr="668FA6D2" w:rsidR="668FA6D2">
        <w:rPr>
          <w:rFonts w:ascii="Arial" w:hAnsi="Arial" w:cs="Arial"/>
          <w:color w:val="5A5A5A"/>
        </w:rPr>
        <w:t>innen</w:t>
      </w:r>
      <w:r w:rsidRPr="668FA6D2" w:rsidR="668FA6D2">
        <w:rPr>
          <w:rFonts w:ascii="Arial" w:hAnsi="Arial" w:cs="Arial"/>
          <w:color w:val="5A5A5A"/>
        </w:rPr>
        <w:t xml:space="preserve"> in den </w:t>
      </w:r>
      <w:r w:rsidRPr="668FA6D2" w:rsidR="668FA6D2">
        <w:rPr>
          <w:rFonts w:ascii="Arial" w:hAnsi="Arial" w:cs="Arial"/>
          <w:color w:val="5A5A5A"/>
        </w:rPr>
        <w:t>Lieferketten</w:t>
      </w:r>
      <w:r w:rsidRPr="668FA6D2" w:rsidR="668FA6D2">
        <w:rPr>
          <w:rFonts w:ascii="Arial" w:hAnsi="Arial" w:cs="Arial"/>
          <w:color w:val="5A5A5A"/>
        </w:rPr>
        <w:t xml:space="preserve"> </w:t>
      </w:r>
      <w:r w:rsidRPr="668FA6D2" w:rsidR="668FA6D2">
        <w:rPr>
          <w:rFonts w:ascii="Arial" w:hAnsi="Arial" w:cs="Arial"/>
          <w:color w:val="5A5A5A"/>
        </w:rPr>
        <w:t>bei</w:t>
      </w:r>
      <w:r w:rsidRPr="668FA6D2" w:rsidR="668FA6D2">
        <w:rPr>
          <w:rFonts w:ascii="Arial" w:hAnsi="Arial" w:cs="Arial"/>
          <w:color w:val="5A5A5A"/>
        </w:rPr>
        <w:t xml:space="preserve"> der </w:t>
      </w:r>
      <w:r w:rsidRPr="668FA6D2" w:rsidR="668FA6D2">
        <w:rPr>
          <w:rFonts w:ascii="Arial" w:hAnsi="Arial" w:cs="Arial"/>
          <w:color w:val="5A5A5A"/>
        </w:rPr>
        <w:t>Umsetzung</w:t>
      </w:r>
      <w:r w:rsidRPr="668FA6D2" w:rsidR="668FA6D2">
        <w:rPr>
          <w:rFonts w:ascii="Arial" w:hAnsi="Arial" w:cs="Arial"/>
          <w:color w:val="5A5A5A"/>
        </w:rPr>
        <w:t xml:space="preserve"> </w:t>
      </w:r>
      <w:r w:rsidRPr="668FA6D2" w:rsidR="668FA6D2">
        <w:rPr>
          <w:rFonts w:ascii="Arial" w:hAnsi="Arial" w:cs="Arial"/>
          <w:color w:val="5A5A5A"/>
        </w:rPr>
        <w:t>geforderter</w:t>
      </w:r>
      <w:r w:rsidRPr="668FA6D2" w:rsidR="668FA6D2">
        <w:rPr>
          <w:rFonts w:ascii="Arial" w:hAnsi="Arial" w:cs="Arial"/>
          <w:color w:val="5A5A5A"/>
        </w:rPr>
        <w:t xml:space="preserve"> </w:t>
      </w:r>
      <w:r w:rsidRPr="668FA6D2" w:rsidR="668FA6D2">
        <w:rPr>
          <w:rFonts w:ascii="Arial" w:hAnsi="Arial" w:cs="Arial"/>
          <w:color w:val="5A5A5A"/>
        </w:rPr>
        <w:t>Umweltstandards</w:t>
      </w:r>
      <w:r w:rsidRPr="668FA6D2" w:rsidR="668FA6D2">
        <w:rPr>
          <w:rFonts w:ascii="Arial" w:hAnsi="Arial" w:cs="Arial"/>
          <w:color w:val="5A5A5A"/>
        </w:rPr>
        <w:t xml:space="preserve"> </w:t>
      </w:r>
      <w:r w:rsidRPr="668FA6D2" w:rsidR="668FA6D2">
        <w:rPr>
          <w:rFonts w:ascii="Arial" w:hAnsi="Arial" w:cs="Arial"/>
          <w:color w:val="5A5A5A"/>
        </w:rPr>
        <w:t>unterstützt werden. Fast alle Haupt</w:t>
      </w:r>
      <w:r w:rsidRPr="668FA6D2" w:rsidR="668FA6D2">
        <w:rPr>
          <w:rFonts w:ascii="Arial" w:hAnsi="Arial" w:cs="Arial"/>
          <w:color w:val="5A5A5A"/>
        </w:rPr>
        <w:t>lieferant</w:t>
      </w:r>
      <w:r w:rsidRPr="668FA6D2" w:rsidR="668FA6D2">
        <w:rPr>
          <w:rFonts w:ascii="Arial" w:hAnsi="Arial" w:cs="Arial"/>
          <w:color w:val="5A5A5A"/>
        </w:rPr>
        <w:t>*</w:t>
      </w:r>
      <w:r w:rsidRPr="668FA6D2" w:rsidR="668FA6D2">
        <w:rPr>
          <w:rFonts w:ascii="Arial" w:hAnsi="Arial" w:cs="Arial"/>
          <w:color w:val="5A5A5A"/>
        </w:rPr>
        <w:t>innen</w:t>
      </w:r>
      <w:r w:rsidRPr="668FA6D2" w:rsidR="668FA6D2">
        <w:rPr>
          <w:rFonts w:ascii="Arial" w:hAnsi="Arial" w:cs="Arial"/>
          <w:color w:val="5A5A5A"/>
        </w:rPr>
        <w:t xml:space="preserve"> </w:t>
      </w:r>
      <w:r w:rsidRPr="668FA6D2" w:rsidR="668FA6D2">
        <w:rPr>
          <w:rFonts w:ascii="Arial" w:hAnsi="Arial" w:cs="Arial"/>
          <w:color w:val="5A5A5A"/>
        </w:rPr>
        <w:t>erfüllen</w:t>
      </w:r>
      <w:r w:rsidRPr="668FA6D2" w:rsidR="668FA6D2">
        <w:rPr>
          <w:rFonts w:ascii="Arial" w:hAnsi="Arial" w:cs="Arial"/>
          <w:color w:val="5A5A5A"/>
        </w:rPr>
        <w:t xml:space="preserve"> </w:t>
      </w:r>
      <w:r w:rsidRPr="668FA6D2" w:rsidR="668FA6D2">
        <w:rPr>
          <w:rFonts w:ascii="Arial" w:hAnsi="Arial" w:cs="Arial"/>
          <w:color w:val="5A5A5A"/>
        </w:rPr>
        <w:t>überdurchschnittliche</w:t>
      </w:r>
      <w:r w:rsidRPr="668FA6D2" w:rsidR="668FA6D2">
        <w:rPr>
          <w:rFonts w:ascii="Arial" w:hAnsi="Arial" w:cs="Arial"/>
          <w:color w:val="5A5A5A"/>
        </w:rPr>
        <w:t xml:space="preserve"> </w:t>
      </w:r>
      <w:r w:rsidRPr="668FA6D2" w:rsidR="668FA6D2">
        <w:rPr>
          <w:rFonts w:ascii="Arial" w:hAnsi="Arial" w:cs="Arial"/>
          <w:color w:val="5A5A5A"/>
        </w:rPr>
        <w:t>Umweltstandards</w:t>
      </w:r>
      <w:r w:rsidRPr="668FA6D2" w:rsidR="668FA6D2">
        <w:rPr>
          <w:rFonts w:ascii="Arial" w:hAnsi="Arial" w:cs="Arial"/>
          <w:color w:val="5A5A5A"/>
        </w:rPr>
        <w:t>.</w:t>
      </w:r>
    </w:p>
    <w:p xmlns:wp14="http://schemas.microsoft.com/office/word/2010/wordml" w:rsidRPr="00E317BB" w:rsidR="00D55E0A" w:rsidP="1FFF01CA" w:rsidRDefault="00635605" w14:paraId="5E3B5F06"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 xml:space="preserve">Es wurden erste Maßnahmen ergriffen, um das mit der Lieferkette der gekauften Waren und Dienstleistungen verbundene Umweltrisiko oder die Umweltauswirkungen zu verringern. Es besteht die Verpflichtung, die Verwendung umweltschädlicher Produkte zu reduzieren oder bei </w:t>
      </w:r>
      <w:r w:rsidRPr="668FA6D2" w:rsidR="668FA6D2">
        <w:rPr>
          <w:rFonts w:ascii="Arial" w:hAnsi="Arial" w:cs="Arial"/>
          <w:color w:val="5A5A5A"/>
        </w:rPr>
        <w:t>Lieferant*innen</w:t>
      </w:r>
      <w:r w:rsidRPr="668FA6D2" w:rsidR="668FA6D2">
        <w:rPr>
          <w:rFonts w:ascii="Arial" w:hAnsi="Arial" w:cs="Arial"/>
          <w:color w:val="5A5A5A"/>
        </w:rPr>
        <w:t xml:space="preserve"> einzukaufen, deren Lieferketten weniger negative Auswirkungen auf die Umwelt haben. Es wurden erste Schritte unternommen, um </w:t>
      </w:r>
      <w:r w:rsidRPr="668FA6D2" w:rsidR="668FA6D2">
        <w:rPr>
          <w:rFonts w:ascii="Arial" w:hAnsi="Arial" w:cs="Arial"/>
          <w:color w:val="5A5A5A"/>
        </w:rPr>
        <w:t>Lieferant*innen</w:t>
      </w:r>
      <w:r w:rsidRPr="668FA6D2" w:rsidR="668FA6D2">
        <w:rPr>
          <w:rFonts w:ascii="Arial" w:hAnsi="Arial" w:cs="Arial"/>
          <w:color w:val="5A5A5A"/>
        </w:rPr>
        <w:t xml:space="preserve"> zu ermutigen, umweltschädliche Aktivitäten zu reduzieren.</w:t>
      </w:r>
    </w:p>
    <w:p xmlns:wp14="http://schemas.microsoft.com/office/word/2010/wordml" w:rsidRPr="00E317BB" w:rsidR="00D55E0A" w:rsidP="1FFF01CA" w:rsidRDefault="00635605" w14:paraId="7F5BAE00" wp14:textId="59F19B61">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Gekaufte Waren und Dienstleistungen werden auf Umweltrisiken und -auswirkungen überprüft und es wird nach ökologisch besseren Alternativen gesucht.</w:t>
      </w:r>
    </w:p>
    <w:p xmlns:wp14="http://schemas.microsoft.com/office/word/2010/wordml" w:rsidRPr="00E317BB" w:rsidR="00D55E0A" w:rsidP="1FFF01CA" w:rsidRDefault="00635605" w14:paraId="02CB3B8D"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Baseline: </w:t>
      </w:r>
      <w:r w:rsidRPr="668FA6D2" w:rsidR="668FA6D2">
        <w:rPr>
          <w:rFonts w:ascii="Arial" w:hAnsi="Arial" w:cs="Arial"/>
          <w:color w:val="5A5A5A"/>
        </w:rPr>
        <w:t xml:space="preserve">Gesetzliche Anforderungen werden eingehalten. Eine darüber hinausgehende Bewertung der </w:t>
      </w:r>
      <w:r w:rsidRPr="668FA6D2" w:rsidR="668FA6D2">
        <w:rPr>
          <w:rFonts w:ascii="Arial" w:hAnsi="Arial" w:cs="Arial"/>
          <w:color w:val="5A5A5A"/>
        </w:rPr>
        <w:t>Lieferant*innen</w:t>
      </w:r>
      <w:r w:rsidRPr="668FA6D2" w:rsidR="668FA6D2">
        <w:rPr>
          <w:rFonts w:ascii="Arial" w:hAnsi="Arial" w:cs="Arial"/>
          <w:color w:val="5A5A5A"/>
        </w:rPr>
        <w:t xml:space="preserve"> hinsichtlich der Umweltauswirkungen ihrer Aktivitäten erfolgt nicht.</w:t>
      </w:r>
    </w:p>
    <w:p w:rsidR="70B4F8E8" w:rsidP="1FFF01CA" w:rsidRDefault="70B4F8E8" w14:paraId="4A5EF37B" w14:textId="65393DD0">
      <w:pPr>
        <w:pStyle w:val="StandardWeb"/>
        <w:rPr>
          <w:rFonts w:ascii="Arial" w:hAnsi="Arial" w:cs="Arial"/>
          <w:noProof w:val="0"/>
          <w:color w:val="5A5A5A"/>
          <w:lang w:val="de-DE"/>
        </w:rPr>
      </w:pPr>
    </w:p>
    <w:p xmlns:wp14="http://schemas.microsoft.com/office/word/2010/wordml" w:rsidRPr="00E317BB" w:rsidR="00D55E0A" w:rsidP="1FFF01CA" w:rsidRDefault="00635605" w14:paraId="055FEDFB" wp14:textId="0493E6D2">
      <w:pPr>
        <w:pStyle w:val="StandardWeb"/>
        <w:divId w:val="317618991"/>
        <w:rPr>
          <w:rFonts w:ascii="Arial" w:hAnsi="Arial" w:cs="Arial"/>
          <w:noProof w:val="0"/>
          <w:color w:val="5A5A5A"/>
          <w:lang w:val="de-DE"/>
        </w:rPr>
      </w:pPr>
      <w:r w:rsidRPr="3F05B696" w:rsidR="6A1D1D74">
        <w:rPr>
          <w:rFonts w:ascii="Arial" w:hAnsi="Arial" w:cs="Arial"/>
          <w:color w:val="5A5A5A"/>
        </w:rPr>
        <w:t>Hinweis: Darüber hinaus führt das Fehlen einer Beschreibung des Lebenszyklus für relevante Produkte und Dienstleistungen zu einer Abwertung um einen Skalenpunkt für das Level „Fortgeschritten“ und höher.</w:t>
      </w:r>
    </w:p>
    <w:p w:rsidR="3F05B696" w:rsidP="3F05B696" w:rsidRDefault="3F05B696" w14:paraId="154F41D4" w14:textId="5768DBC5">
      <w:pPr>
        <w:pStyle w:val="StandardWeb"/>
        <w:rPr>
          <w:rFonts w:ascii="Arial" w:hAnsi="Arial" w:cs="Arial"/>
          <w:color w:val="5A5A5A"/>
        </w:rPr>
      </w:pPr>
    </w:p>
    <w:p w:rsidR="150FC1B0" w:rsidP="3F05B696" w:rsidRDefault="150FC1B0" w14:paraId="42FFED38" w14:textId="55843A47">
      <w:pPr>
        <w:pStyle w:val="berschrift3"/>
        <w:suppressLineNumbers w:val="0"/>
        <w:bidi w:val="0"/>
        <w:spacing w:beforeAutospacing="on" w:afterAutospacing="on" w:line="259" w:lineRule="auto"/>
        <w:ind w:left="0" w:right="0"/>
        <w:jc w:val="left"/>
        <w:rPr>
          <w:rFonts w:eastAsia="Times New Roman"/>
        </w:rPr>
      </w:pPr>
      <w:bookmarkStart w:name="_Toc106664801" w:id="628559037"/>
      <w:r w:rsidRPr="003583BC" w:rsidR="150FC1B0">
        <w:rPr>
          <w:rFonts w:eastAsia="Times New Roman"/>
        </w:rPr>
        <w:t>Tätigkeitsnachweis</w:t>
      </w:r>
      <w:bookmarkEnd w:id="628559037"/>
    </w:p>
    <w:p w:rsidR="150FC1B0" w:rsidP="3F05B696" w:rsidRDefault="150FC1B0" w14:paraId="1802E324" w14:textId="7269AB1E">
      <w:pPr>
        <w:pStyle w:val="StandardWeb"/>
        <w:rPr>
          <w:rFonts w:ascii="Arial" w:hAnsi="Arial" w:cs="Arial"/>
          <w:noProof w:val="0"/>
          <w:color w:val="5A5A5A"/>
          <w:lang w:val="de-DE"/>
        </w:rPr>
      </w:pPr>
      <w:r w:rsidRPr="3F05B696" w:rsidR="150FC1B0">
        <w:rPr>
          <w:rFonts w:ascii="Arial" w:hAnsi="Arial" w:cs="Arial"/>
          <w:color w:val="5A5A5A"/>
        </w:rPr>
        <w:t>Im Berichtszeitraum wurde umgesetzt:</w:t>
      </w:r>
    </w:p>
    <w:p w:rsidR="3F05B696" w:rsidP="3F05B696" w:rsidRDefault="3F05B696" w14:paraId="4837EB50" w14:textId="5C4AE444">
      <w:pPr>
        <w:pStyle w:val="StandardWeb"/>
        <w:rPr>
          <w:rFonts w:ascii="Arial" w:hAnsi="Arial" w:cs="Arial"/>
          <w:color w:val="5A5A5A"/>
        </w:rPr>
      </w:pPr>
    </w:p>
    <w:p w:rsidR="150FC1B0" w:rsidP="3F05B696" w:rsidRDefault="150FC1B0" w14:paraId="64F39865" w14:textId="136C65F3">
      <w:pPr>
        <w:pStyle w:val="StandardWeb"/>
        <w:rPr>
          <w:rFonts w:ascii="Arial" w:hAnsi="Arial" w:cs="Arial"/>
          <w:color w:val="5A5A5A"/>
        </w:rPr>
      </w:pPr>
      <w:r w:rsidRPr="3F05B696" w:rsidR="150FC1B0">
        <w:rPr>
          <w:rFonts w:ascii="Arial" w:hAnsi="Arial" w:cs="Arial"/>
          <w:color w:val="5A5A5A"/>
        </w:rPr>
        <w:t>Verbesserungspotenziale und Ziele:</w:t>
      </w:r>
    </w:p>
    <w:p w:rsidR="70B4F8E8" w:rsidP="1FFF01CA" w:rsidRDefault="70B4F8E8" w14:paraId="16A9F46E" w14:textId="441F8140">
      <w:pPr>
        <w:pStyle w:val="StandardWeb"/>
        <w:rPr>
          <w:rFonts w:ascii="Arial" w:hAnsi="Arial" w:cs="Arial"/>
          <w:noProof w:val="0"/>
          <w:color w:val="5A5A5A"/>
          <w:lang w:val="de-DE"/>
        </w:rPr>
      </w:pPr>
    </w:p>
    <w:p w:rsidR="595226C3" w:rsidP="595226C3" w:rsidRDefault="595226C3" w14:paraId="1BDE3009" w14:textId="136F5B68">
      <w:pPr>
        <w:pStyle w:val="berschrift3"/>
        <w:suppressLineNumbers w:val="0"/>
        <w:bidi w:val="0"/>
        <w:spacing w:beforeAutospacing="on" w:afterAutospacing="on" w:line="259" w:lineRule="auto"/>
        <w:ind w:left="0" w:right="0"/>
        <w:jc w:val="left"/>
        <w:rPr>
          <w:rFonts w:eastAsia="Times New Roman"/>
        </w:rPr>
      </w:pPr>
      <w:bookmarkStart w:name="_Toc1873346457" w:id="1880750965"/>
      <w:r w:rsidRPr="003583BC" w:rsidR="04E2F15F">
        <w:rPr>
          <w:rFonts w:eastAsia="Times New Roman"/>
        </w:rPr>
        <w:t>Kompaktbilanz</w:t>
      </w:r>
      <w:bookmarkEnd w:id="1880750965"/>
    </w:p>
    <w:p xmlns:wp14="http://schemas.microsoft.com/office/word/2010/wordml" w:rsidRPr="00E317BB" w:rsidR="00D55E0A" w:rsidP="6D79684E" w:rsidRDefault="00013597" w14:paraId="21301396" wp14:textId="7899CEA5">
      <w:pPr>
        <w:divId w:val="317618991"/>
        <w:rPr>
          <w:rFonts w:ascii="Arial" w:hAnsi="Arial" w:eastAsia="Times New Roman" w:cs="Arial"/>
          <w:noProof w:val="0"/>
          <w:color w:val="5A5A5A"/>
          <w:lang w:val="de-DE"/>
        </w:rPr>
      </w:pPr>
      <w:r w:rsidRPr="595226C3" w:rsidR="595226C3">
        <w:rPr>
          <w:rFonts w:ascii="Arial" w:hAnsi="Arial" w:eastAsia="" w:cs="Arial" w:eastAsiaTheme="minorEastAsia"/>
          <w:color w:val="5A5A5A"/>
          <w:sz w:val="24"/>
          <w:szCs w:val="24"/>
        </w:rPr>
        <w:t>In der Kompaktbilanz können die Berichtsfragen zu den Umweltrisiken und Umweltauswirkungen in der Lieferkette ausgelassen werden. Es reicht, über die eigenen Bemühungen der Organisation zu berichten, eine detaillierte Analyse der Sachlage in den Lieferketten ist nicht notwendig.</w:t>
      </w:r>
    </w:p>
    <w:p xmlns:wp14="http://schemas.microsoft.com/office/word/2010/wordml" w:rsidR="00D55E0A" w:rsidP="1FFF01CA" w:rsidRDefault="00013597" w14:paraId="1F72F646"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18B1D2EC">
          <v:rect id="_x0000_i1053" style="width:0;height:1.5pt" o:hr="t" o:hrstd="t" o:hralign="center" fillcolor="#a0a0a0" stroked="f"/>
        </w:pict>
      </w:r>
    </w:p>
    <w:p xmlns:wp14="http://schemas.microsoft.com/office/word/2010/wordml" w:rsidRPr="00E317BB" w:rsidR="00D55E0A" w:rsidP="1FFF01CA" w:rsidRDefault="00635605" w14:paraId="4C1AD879" wp14:textId="582241E5">
      <w:pPr>
        <w:pStyle w:val="berschrift2"/>
        <w:divId w:val="317618991"/>
        <w:rPr>
          <w:rFonts w:eastAsia="Times New Roman"/>
          <w:noProof w:val="0"/>
          <w:lang w:val="de-DE"/>
        </w:rPr>
      </w:pPr>
      <w:bookmarkStart w:name="_Toc171932549" w:id="116"/>
      <w:bookmarkStart w:name="_Toc1825671660" w:id="2099373232"/>
      <w:bookmarkStart w:name="_Toc1625205157" w:id="1194168415"/>
      <w:bookmarkStart w:name="_Toc1130562234" w:id="1120353507"/>
      <w:r w:rsidRPr="003583BC" w:rsidR="04E2F15F">
        <w:rPr>
          <w:rFonts w:eastAsia="Times New Roman"/>
        </w:rPr>
        <w:t>A3.2 Negativaspekt: Unverhältnismäßige Umweltbelastungen in der Lieferkette</w:t>
      </w:r>
      <w:bookmarkEnd w:id="116"/>
      <w:bookmarkEnd w:id="2099373232"/>
      <w:bookmarkEnd w:id="1194168415"/>
      <w:bookmarkEnd w:id="1120353507"/>
    </w:p>
    <w:p xmlns:wp14="http://schemas.microsoft.com/office/word/2010/wordml" w:rsidRPr="00E317BB" w:rsidR="00D55E0A" w:rsidP="1FFF01CA" w:rsidRDefault="00635605" w14:paraId="42AEC4FE" wp14:textId="663B2AA7">
      <w:pPr>
        <w:pStyle w:val="StandardWeb"/>
        <w:divId w:val="317618991"/>
        <w:rPr>
          <w:rFonts w:ascii="Arial" w:hAnsi="Arial" w:cs="Arial"/>
          <w:noProof w:val="0"/>
          <w:color w:val="5A5A5A"/>
          <w:lang w:val="de-DE"/>
        </w:rPr>
      </w:pPr>
      <w:r w:rsidRPr="668FA6D2" w:rsidR="668FA6D2">
        <w:rPr>
          <w:rFonts w:ascii="Arial" w:hAnsi="Arial" w:cs="Arial"/>
          <w:color w:val="5A5A5A"/>
        </w:rPr>
        <w:t>Einigen Industriezweigen, Waren und Dienstleistungen wird eine unverhältnismäßig starke Umweltbelastung zugeschrieben. Eine Analyse der eingekauften Waren und Dienstleistungen der Organisation aus diesen Branchen kann dabei helfen kritische Bereiche der Lieferketten zu identifizieren und gegebenenfalls Maßnahmen zu ergreifen.</w:t>
      </w:r>
    </w:p>
    <w:p w:rsidR="484F5BAE" w:rsidP="484F5BAE" w:rsidRDefault="484F5BAE" w14:paraId="28E6A912" w14:textId="711E764E">
      <w:pPr>
        <w:pStyle w:val="StandardWeb"/>
        <w:rPr>
          <w:rFonts w:ascii="Arial" w:hAnsi="Arial" w:cs="Arial"/>
          <w:noProof w:val="0"/>
          <w:color w:val="5A5A5A"/>
          <w:lang w:val="de-DE"/>
        </w:rPr>
      </w:pPr>
    </w:p>
    <w:p xmlns:wp14="http://schemas.microsoft.com/office/word/2010/wordml" w:rsidR="00D55E0A" w:rsidP="1FFF01CA" w:rsidRDefault="00635605" w14:paraId="4B5B9999" wp14:textId="77777777">
      <w:pPr>
        <w:pStyle w:val="berschrift3"/>
        <w:divId w:val="317618991"/>
        <w:rPr>
          <w:rFonts w:eastAsia="Times New Roman"/>
          <w:noProof w:val="0"/>
          <w:lang w:val="de-DE"/>
        </w:rPr>
      </w:pPr>
      <w:bookmarkStart w:name="_Toc171932550" w:id="118"/>
      <w:bookmarkStart w:name="_Toc1420312978" w:id="2107706536"/>
      <w:bookmarkStart w:name="_Toc370759005" w:id="1120038810"/>
      <w:bookmarkStart w:name="_Toc1250993642" w:id="489663358"/>
      <w:r w:rsidRPr="003583BC" w:rsidR="04E2F15F">
        <w:rPr>
          <w:rFonts w:eastAsia="Times New Roman"/>
        </w:rPr>
        <w:t>Fragen zur Erstellung des Berichts</w:t>
      </w:r>
      <w:bookmarkEnd w:id="118"/>
      <w:bookmarkEnd w:id="2107706536"/>
      <w:bookmarkEnd w:id="1120038810"/>
      <w:bookmarkEnd w:id="489663358"/>
    </w:p>
    <w:p xmlns:wp14="http://schemas.microsoft.com/office/word/2010/wordml" w:rsidRPr="00E317BB" w:rsidR="00D55E0A" w:rsidP="70B4F8E8" w:rsidRDefault="00635605" w14:paraId="4A4A8E32" wp14:textId="77777777">
      <w:pPr>
        <w:numPr>
          <w:ilvl w:val="0"/>
          <w:numId w:val="4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 xml:space="preserve"> oder Güter in der Lieferkette wirken sich besonders schädlich auf die Umwelt aus?</w:t>
      </w:r>
    </w:p>
    <w:p xmlns:wp14="http://schemas.microsoft.com/office/word/2010/wordml" w:rsidRPr="00E317BB" w:rsidR="00D55E0A" w:rsidP="70B4F8E8" w:rsidRDefault="00635605" w14:paraId="6B524193" wp14:textId="77777777">
      <w:pPr>
        <w:numPr>
          <w:ilvl w:val="0"/>
          <w:numId w:val="4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Maßnahmen wurden ergriffen, um diese Auswirkungen zu verringern?</w:t>
      </w:r>
    </w:p>
    <w:p w:rsidR="6D79684E" w:rsidP="6D79684E" w:rsidRDefault="6D79684E" w14:paraId="1B1AFFFC" w14:textId="6C165E87">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2E66B28E" wp14:textId="58009D2A">
      <w:pPr>
        <w:pStyle w:val="berschrift3"/>
        <w:divId w:val="317618991"/>
        <w:rPr>
          <w:rFonts w:eastAsia="Times New Roman"/>
          <w:noProof w:val="0"/>
          <w:lang w:val="de-DE"/>
        </w:rPr>
      </w:pPr>
      <w:bookmarkStart w:name="_Toc171932551" w:id="120"/>
      <w:bookmarkStart w:name="_Toc637786142" w:id="1208116519"/>
      <w:bookmarkStart w:name="_Toc1615560041" w:id="2076933810"/>
      <w:bookmarkStart w:name="_Toc669915617" w:id="340068701"/>
      <w:r w:rsidRPr="003583BC" w:rsidR="04E2F15F">
        <w:rPr>
          <w:rFonts w:eastAsia="Times New Roman"/>
        </w:rPr>
        <w:t>Verifizierungsindikatoren</w:t>
      </w:r>
      <w:bookmarkEnd w:id="120"/>
      <w:bookmarkEnd w:id="1208116519"/>
      <w:bookmarkEnd w:id="2076933810"/>
      <w:bookmarkEnd w:id="340068701"/>
    </w:p>
    <w:p xmlns:wp14="http://schemas.microsoft.com/office/word/2010/wordml" w:rsidRPr="00E317BB" w:rsidR="00D55E0A" w:rsidP="70B4F8E8" w:rsidRDefault="00635605" w14:paraId="442D894A" wp14:textId="77777777">
      <w:pPr>
        <w:numPr>
          <w:ilvl w:val="0"/>
          <w:numId w:val="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eingekauften Waren und Dienstleistungen, die als unverhältnismäßig umweltbelastend gelten.</w:t>
      </w:r>
    </w:p>
    <w:p w:rsidR="6D79684E" w:rsidP="6D79684E" w:rsidRDefault="6D79684E" w14:paraId="53A11616" w14:textId="273D926F">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D804F5" w14:paraId="4C29CDA0" wp14:textId="77777777">
      <w:pPr>
        <w:pStyle w:val="berschrift3"/>
        <w:divId w:val="317618991"/>
        <w:rPr>
          <w:rFonts w:eastAsia="Times New Roman"/>
          <w:noProof w:val="0"/>
          <w:lang w:val="de-DE"/>
        </w:rPr>
      </w:pPr>
      <w:bookmarkStart w:name="_Toc551956894" w:id="2120012077"/>
      <w:bookmarkStart w:name="_Toc1065578568" w:id="791721431"/>
      <w:bookmarkStart w:name="_Toc901335308" w:id="1226463186"/>
      <w:r w:rsidRPr="003583BC" w:rsidR="04E2F15F">
        <w:rPr>
          <w:rFonts w:eastAsia="Times New Roman"/>
        </w:rPr>
        <w:t>Bewertungsstufen</w:t>
      </w:r>
      <w:bookmarkEnd w:id="2120012077"/>
      <w:bookmarkEnd w:id="791721431"/>
      <w:bookmarkEnd w:id="1226463186"/>
    </w:p>
    <w:p xmlns:wp14="http://schemas.microsoft.com/office/word/2010/wordml" w:rsidRPr="00E317BB" w:rsidR="00D55E0A" w:rsidP="70B4F8E8" w:rsidRDefault="001B10A7" w14:paraId="504184E5" wp14:textId="77777777">
      <w:pPr>
        <w:numPr>
          <w:ilvl w:val="0"/>
          <w:numId w:val="4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Basislinie</w:t>
      </w:r>
      <w:r w:rsidRPr="668FA6D2" w:rsidR="668FA6D2">
        <w:rPr>
          <w:rFonts w:ascii="Arial" w:hAnsi="Arial" w:eastAsia="Times New Roman" w:cs="Arial"/>
          <w:color w:val="5A5A5A"/>
        </w:rPr>
        <w:t>: Die Organisation weist in ihrer Lieferkette geringe Umweltrisiken auf und/oder reduziert mögliche negative Auswirkungen auf ein Minimum.</w:t>
      </w:r>
    </w:p>
    <w:p xmlns:wp14="http://schemas.microsoft.com/office/word/2010/wordml" w:rsidRPr="00E317BB" w:rsidR="00D55E0A" w:rsidP="70B4F8E8" w:rsidRDefault="00635605" w14:paraId="31C6B332" wp14:textId="3B8C6617">
      <w:pPr>
        <w:numPr>
          <w:ilvl w:val="0"/>
          <w:numId w:val="4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20 Minuspunkte: Die Organisation kauft Güter und Dienstleistungen aus ökologisch kritischen Quellen ein; die im Einflussbereich der Organisation getroffenen Maßnahmen verringern schädliche Auswirkungen auf die Umwelt nicht ausreichend.</w:t>
      </w:r>
    </w:p>
    <w:p xmlns:wp14="http://schemas.microsoft.com/office/word/2010/wordml" w:rsidRPr="00E317BB" w:rsidR="00D55E0A" w:rsidP="70B4F8E8" w:rsidRDefault="00635605" w14:paraId="06563C41" wp14:textId="7AD1D98C">
      <w:pPr>
        <w:numPr>
          <w:ilvl w:val="0"/>
          <w:numId w:val="4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100 Minuspunkte: Die Organisation kauft notwendige Güter und Dienstleistungen aus ökologisch kritischen Quellen und hat kaum Versuche unternommen, Maßnahmen zur Verbesserung einzuleiten.</w:t>
      </w:r>
    </w:p>
    <w:p xmlns:wp14="http://schemas.microsoft.com/office/word/2010/wordml" w:rsidRPr="00E317BB" w:rsidR="00D55E0A" w:rsidP="70B4F8E8" w:rsidRDefault="00635605" w14:paraId="5131814C" wp14:textId="77777777">
      <w:pPr>
        <w:numPr>
          <w:ilvl w:val="0"/>
          <w:numId w:val="47"/>
        </w:numPr>
        <w:spacing w:before="100" w:beforeAutospacing="on" w:after="100" w:afterAutospacing="on"/>
        <w:divId w:val="317618991"/>
        <w:rPr>
          <w:rFonts w:ascii="Arial" w:hAnsi="Arial" w:eastAsia="Times New Roman" w:cs="Arial"/>
          <w:noProof w:val="0"/>
          <w:color w:val="5A5A5A"/>
          <w:lang w:val="de-DE"/>
        </w:rPr>
      </w:pPr>
      <w:r w:rsidRPr="3F05B696" w:rsidR="6A1D1D74">
        <w:rPr>
          <w:rFonts w:ascii="Arial" w:hAnsi="Arial" w:eastAsia="Times New Roman" w:cs="Arial"/>
          <w:color w:val="5A5A5A"/>
        </w:rPr>
        <w:t>200 Minuspunkte: Die Geschäftspraktiken der Organisation tragen erheblich zu negativen Auswirkungen auf die Umwelt bei.</w:t>
      </w:r>
    </w:p>
    <w:p w:rsidR="3F05B696" w:rsidP="3F05B696" w:rsidRDefault="3F05B696" w14:paraId="1D8F0BC9" w14:textId="6CE8BB69">
      <w:pPr>
        <w:spacing w:beforeAutospacing="on" w:afterAutospacing="on"/>
        <w:rPr>
          <w:rFonts w:ascii="Arial" w:hAnsi="Arial" w:eastAsia="Times New Roman" w:cs="Arial"/>
          <w:noProof w:val="0"/>
          <w:color w:val="5A5A5A"/>
          <w:lang w:val="de-DE"/>
        </w:rPr>
      </w:pPr>
    </w:p>
    <w:p w:rsidR="6D79684E" w:rsidP="6D79684E" w:rsidRDefault="6D79684E" w14:paraId="514548F2" w14:textId="63DA2480">
      <w:pPr>
        <w:spacing w:beforeAutospacing="on" w:afterAutospacing="on"/>
        <w:rPr>
          <w:rFonts w:ascii="Arial" w:hAnsi="Arial" w:eastAsia="Times New Roman" w:cs="Arial"/>
          <w:noProof w:val="0"/>
          <w:color w:val="5A5A5A"/>
          <w:lang w:val="de-DE"/>
        </w:rPr>
      </w:pPr>
    </w:p>
    <w:p w:rsidR="053A12C0" w:rsidP="3F05B696" w:rsidRDefault="053A12C0" w14:paraId="5F2CFBC8" w14:textId="55843A47">
      <w:pPr>
        <w:pStyle w:val="berschrift3"/>
        <w:suppressLineNumbers w:val="0"/>
        <w:bidi w:val="0"/>
        <w:spacing w:beforeAutospacing="on" w:afterAutospacing="on" w:line="259" w:lineRule="auto"/>
        <w:ind w:left="0" w:right="0"/>
        <w:jc w:val="left"/>
        <w:rPr>
          <w:rFonts w:eastAsia="Times New Roman"/>
        </w:rPr>
      </w:pPr>
      <w:bookmarkStart w:name="_Toc3443450" w:id="1098566161"/>
      <w:r w:rsidRPr="003583BC" w:rsidR="053A12C0">
        <w:rPr>
          <w:rFonts w:eastAsia="Times New Roman"/>
        </w:rPr>
        <w:t>Tätigkeitsnachweis</w:t>
      </w:r>
      <w:bookmarkEnd w:id="1098566161"/>
    </w:p>
    <w:p w:rsidR="053A12C0" w:rsidP="3F05B696" w:rsidRDefault="053A12C0" w14:paraId="484F88BC" w14:textId="7269AB1E">
      <w:pPr>
        <w:pStyle w:val="StandardWeb"/>
        <w:rPr>
          <w:rFonts w:ascii="Arial" w:hAnsi="Arial" w:cs="Arial"/>
          <w:noProof w:val="0"/>
          <w:color w:val="5A5A5A"/>
          <w:lang w:val="de-DE"/>
        </w:rPr>
      </w:pPr>
      <w:r w:rsidRPr="3F05B696" w:rsidR="053A12C0">
        <w:rPr>
          <w:rFonts w:ascii="Arial" w:hAnsi="Arial" w:cs="Arial"/>
          <w:color w:val="5A5A5A"/>
        </w:rPr>
        <w:t>Im Berichtszeitraum wurde umgesetzt:</w:t>
      </w:r>
    </w:p>
    <w:p w:rsidR="3F05B696" w:rsidP="3F05B696" w:rsidRDefault="3F05B696" w14:paraId="23D508D0" w14:textId="5C4AE444">
      <w:pPr>
        <w:pStyle w:val="StandardWeb"/>
        <w:rPr>
          <w:rFonts w:ascii="Arial" w:hAnsi="Arial" w:cs="Arial"/>
          <w:color w:val="5A5A5A"/>
        </w:rPr>
      </w:pPr>
    </w:p>
    <w:p w:rsidR="053A12C0" w:rsidP="3F05B696" w:rsidRDefault="053A12C0" w14:paraId="63BC5DFD" w14:textId="6177A961">
      <w:pPr>
        <w:pStyle w:val="StandardWeb"/>
        <w:rPr>
          <w:rFonts w:ascii="Arial" w:hAnsi="Arial" w:cs="Arial"/>
          <w:color w:val="5A5A5A"/>
        </w:rPr>
      </w:pPr>
      <w:r w:rsidRPr="3F05B696" w:rsidR="053A12C0">
        <w:rPr>
          <w:rFonts w:ascii="Arial" w:hAnsi="Arial" w:cs="Arial"/>
          <w:color w:val="5A5A5A"/>
        </w:rPr>
        <w:t>Verbesserungspotenziale und Ziele:</w:t>
      </w:r>
    </w:p>
    <w:p w:rsidR="3F05B696" w:rsidP="3F05B696" w:rsidRDefault="3F05B696" w14:paraId="06C5FAF9" w14:textId="5271450D">
      <w:pPr>
        <w:spacing w:beforeAutospacing="on" w:afterAutospacing="on"/>
        <w:rPr>
          <w:rFonts w:ascii="Arial" w:hAnsi="Arial" w:eastAsia="Times New Roman" w:cs="Arial"/>
          <w:noProof w:val="0"/>
          <w:color w:val="5A5A5A"/>
          <w:lang w:val="de-DE"/>
        </w:rPr>
      </w:pPr>
    </w:p>
    <w:p w:rsidR="595226C3" w:rsidP="595226C3" w:rsidRDefault="595226C3" w14:paraId="52953E23" w14:textId="136F5B68">
      <w:pPr>
        <w:pStyle w:val="berschrift3"/>
        <w:suppressLineNumbers w:val="0"/>
        <w:bidi w:val="0"/>
        <w:spacing w:beforeAutospacing="on" w:afterAutospacing="on" w:line="259" w:lineRule="auto"/>
        <w:ind w:left="0" w:right="0"/>
        <w:jc w:val="left"/>
        <w:rPr>
          <w:rFonts w:eastAsia="Times New Roman"/>
        </w:rPr>
      </w:pPr>
      <w:bookmarkStart w:name="_Toc1980766062" w:id="993252633"/>
      <w:r w:rsidRPr="003583BC" w:rsidR="04E2F15F">
        <w:rPr>
          <w:rFonts w:eastAsia="Times New Roman"/>
        </w:rPr>
        <w:t>Kompaktbilanz</w:t>
      </w:r>
      <w:bookmarkEnd w:id="993252633"/>
    </w:p>
    <w:p xmlns:wp14="http://schemas.microsoft.com/office/word/2010/wordml" w:rsidRPr="00E317BB" w:rsidR="00D55E0A" w:rsidP="1FFF01CA" w:rsidRDefault="00635605" w14:paraId="528F6FD8" wp14:textId="0F5C67FB">
      <w:pPr>
        <w:pStyle w:val="StandardWeb"/>
        <w:divId w:val="317618991"/>
        <w:rPr>
          <w:rFonts w:ascii="Arial" w:hAnsi="Arial" w:cs="Arial"/>
          <w:noProof w:val="0"/>
          <w:color w:val="5A5A5A"/>
          <w:lang w:val="de-DE"/>
        </w:rPr>
      </w:pPr>
      <w:r w:rsidRPr="668FA6D2" w:rsidR="668FA6D2">
        <w:rPr>
          <w:rFonts w:ascii="Arial" w:hAnsi="Arial" w:cs="Arial"/>
          <w:color w:val="5A5A5A"/>
        </w:rPr>
        <w:t>Dieser Aspekt wird in der Kompaktbilanz vollständig berichtet.</w:t>
      </w:r>
    </w:p>
    <w:p xmlns:wp14="http://schemas.microsoft.com/office/word/2010/wordml" w:rsidRPr="00E317BB" w:rsidR="00D55E0A" w:rsidP="595226C3" w:rsidRDefault="00635605" w14:paraId="7A52AFC2" wp14:textId="676C156B">
      <w:pPr>
        <w:spacing w:before="100" w:beforeAutospacing="on" w:after="100" w:afterAutospacing="on"/>
        <w:divId w:val="317618991"/>
      </w:pPr>
    </w:p>
    <w:p xmlns:wp14="http://schemas.microsoft.com/office/word/2010/wordml" w:rsidR="00D55E0A" w:rsidP="1FFF01CA" w:rsidRDefault="00013597" w14:paraId="61CDCEAD"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721E2AC2">
          <v:rect id="_x0000_i1055" style="width:0;height:1.5pt" o:hr="t" o:hrstd="t" o:hralign="center" fillcolor="#a0a0a0" stroked="f"/>
        </w:pict>
      </w:r>
    </w:p>
    <w:p xmlns:wp14="http://schemas.microsoft.com/office/word/2010/wordml" w:rsidRPr="00E317BB" w:rsidR="00D55E0A" w:rsidP="1FFF01CA" w:rsidRDefault="00635605" w14:paraId="333CBCC2" wp14:textId="642BC140">
      <w:pPr>
        <w:pStyle w:val="berschrift2"/>
        <w:divId w:val="317618991"/>
        <w:rPr>
          <w:rFonts w:eastAsia="Times New Roman"/>
          <w:noProof w:val="0"/>
          <w:lang w:val="de-DE"/>
        </w:rPr>
      </w:pPr>
      <w:bookmarkStart w:name="_Toc171932555" w:id="124"/>
      <w:bookmarkStart w:name="_Toc980750732" w:id="1103649750"/>
      <w:bookmarkStart w:name="_Toc1096032463" w:id="1358795212"/>
      <w:bookmarkStart w:name="_Toc825467128" w:id="10471446"/>
      <w:r w:rsidRPr="003583BC" w:rsidR="04E2F15F">
        <w:rPr>
          <w:rFonts w:eastAsia="Times New Roman"/>
        </w:rPr>
        <w:t>A4.1 Transparenz und Mitentscheidungsrechte für Lieferant*innen</w:t>
      </w:r>
      <w:bookmarkEnd w:id="124"/>
      <w:bookmarkEnd w:id="1103649750"/>
      <w:bookmarkEnd w:id="1358795212"/>
      <w:bookmarkEnd w:id="10471446"/>
    </w:p>
    <w:p xmlns:wp14="http://schemas.microsoft.com/office/word/2010/wordml" w:rsidRPr="00E317BB" w:rsidR="00D55E0A" w:rsidP="1FFF01CA" w:rsidRDefault="00635605" w14:paraId="48CA87CF" wp14:textId="3FFDE730">
      <w:pPr>
        <w:pStyle w:val="StandardWeb"/>
        <w:divId w:val="317618991"/>
        <w:rPr>
          <w:rFonts w:ascii="Arial" w:hAnsi="Arial" w:cs="Arial"/>
          <w:noProof w:val="0"/>
          <w:color w:val="5A5A5A"/>
          <w:lang w:val="de-DE"/>
        </w:rPr>
      </w:pPr>
      <w:r w:rsidRPr="668FA6D2" w:rsidR="668FA6D2">
        <w:rPr>
          <w:rFonts w:ascii="Arial" w:hAnsi="Arial" w:cs="Arial"/>
          <w:color w:val="5A5A5A"/>
        </w:rPr>
        <w:t>Transparenz gegenüber Direktlieferant*innen wird dadurch bestimmt, ob und in welchem Umfang Informationen weitergegeben werden. Dabei kommt es auf den Umfang und die Art der Weitergabe von Informationen an. Mitentscheidung spielt eine wichtige Rolle bei der Stärkung der Position von Direktlieferant*innen und kann gleichzeitig dabei helfen, Geschäftsprozesse zu optimieren.</w:t>
      </w:r>
    </w:p>
    <w:p w:rsidR="484F5BAE" w:rsidP="484F5BAE" w:rsidRDefault="484F5BAE" w14:paraId="1F58279D" w14:textId="34B26005">
      <w:pPr>
        <w:pStyle w:val="StandardWeb"/>
        <w:rPr>
          <w:rFonts w:ascii="Arial" w:hAnsi="Arial" w:cs="Arial"/>
          <w:noProof w:val="0"/>
          <w:color w:val="5A5A5A"/>
          <w:lang w:val="de-DE"/>
        </w:rPr>
      </w:pPr>
    </w:p>
    <w:p xmlns:wp14="http://schemas.microsoft.com/office/word/2010/wordml" w:rsidRPr="00E317BB" w:rsidR="00D55E0A" w:rsidP="1FFF01CA" w:rsidRDefault="00635605" w14:paraId="1ABD3FE1" wp14:textId="77777777">
      <w:pPr>
        <w:pStyle w:val="berschrift3"/>
        <w:divId w:val="317618991"/>
        <w:rPr>
          <w:rFonts w:eastAsia="Times New Roman"/>
          <w:noProof w:val="0"/>
          <w:lang w:val="de-DE"/>
        </w:rPr>
      </w:pPr>
      <w:bookmarkStart w:name="_Toc171932556" w:id="126"/>
      <w:bookmarkStart w:name="_Toc1834604845" w:id="1607921894"/>
      <w:bookmarkStart w:name="_Toc1573104793" w:id="1661409244"/>
      <w:bookmarkStart w:name="_Toc957979409" w:id="595041590"/>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126"/>
      <w:bookmarkEnd w:id="1607921894"/>
      <w:bookmarkEnd w:id="1661409244"/>
      <w:bookmarkEnd w:id="595041590"/>
    </w:p>
    <w:p xmlns:wp14="http://schemas.microsoft.com/office/word/2010/wordml" w:rsidRPr="00E317BB" w:rsidR="00D55E0A" w:rsidP="70B4F8E8" w:rsidRDefault="00635605" w14:paraId="7624FB89" wp14:textId="24D60C6E">
      <w:pPr>
        <w:numPr>
          <w:ilvl w:val="0"/>
          <w:numId w:val="5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Inwieweit haben wir Transparenz und Mitsprache gegenüber unseren direkten Lieferant*innen in unsere Richtlinien integriert?</w:t>
      </w:r>
    </w:p>
    <w:p xmlns:wp14="http://schemas.microsoft.com/office/word/2010/wordml" w:rsidRPr="00E317BB" w:rsidR="00D55E0A" w:rsidP="70B4F8E8" w:rsidRDefault="00635605" w14:paraId="4BE3FABD" wp14:textId="77777777">
      <w:pPr>
        <w:numPr>
          <w:ilvl w:val="0"/>
          <w:numId w:val="5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Inwieweit haben wir tatsächliche oder potenzielle negative Auswirkungen hinsichtlich Transparenz und Mitsprache gegenüber unseren direkten Zulieferern festgestellt?</w:t>
      </w:r>
    </w:p>
    <w:p xmlns:wp14="http://schemas.microsoft.com/office/word/2010/wordml" w:rsidRPr="00E317BB" w:rsidR="00D55E0A" w:rsidP="70B4F8E8" w:rsidRDefault="00635605" w14:paraId="7C9EAD56" wp14:textId="39449CD5">
      <w:pPr>
        <w:numPr>
          <w:ilvl w:val="0"/>
          <w:numId w:val="5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Welche Maßnahmen haben wir ergriffen, um mögliche negative Auswirkungen zu verhindern bzw. abzumildern, tatsächliche negative Auswirkungen zu beenden bzw. ihre Folgen zu minimieren und um Transparenz und Mitsprache mit unseren direkten Zulieferern herzustellen?</w:t>
      </w:r>
    </w:p>
    <w:p xmlns:wp14="http://schemas.microsoft.com/office/word/2010/wordml" w:rsidRPr="00E317BB" w:rsidR="00D55E0A" w:rsidP="70B4F8E8" w:rsidRDefault="00635605" w14:paraId="2186C547" wp14:textId="4ABA4E35">
      <w:pPr>
        <w:numPr>
          <w:ilvl w:val="0"/>
          <w:numId w:val="5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Wie gut sind Beschwerdeverfahren hinsichtlich Transparenz und Mitbestimmung bei unseren direkten Lieferant*innen etabliert und begleitet?</w:t>
      </w:r>
    </w:p>
    <w:p xmlns:wp14="http://schemas.microsoft.com/office/word/2010/wordml" w:rsidRPr="00E317BB" w:rsidR="00D55E0A" w:rsidP="70B4F8E8" w:rsidRDefault="00635605" w14:paraId="1EAC47E1" wp14:textId="77777777">
      <w:pPr>
        <w:numPr>
          <w:ilvl w:val="0"/>
          <w:numId w:val="5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Wie zufrieden sind unsere direkten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 xml:space="preserve"> hinsichtlich unserer Transparenz und ihrer Mitsprachemöglichkeiten?</w:t>
      </w:r>
    </w:p>
    <w:p xmlns:wp14="http://schemas.microsoft.com/office/word/2010/wordml" w:rsidRPr="00E317BB" w:rsidR="00D55E0A" w:rsidP="70B4F8E8" w:rsidRDefault="00635605" w14:paraId="12F752FE" wp14:textId="77777777">
      <w:pPr>
        <w:numPr>
          <w:ilvl w:val="0"/>
          <w:numId w:val="5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xml:space="preserve">) Wie überwachen wir die Wirksamkeit unserer Richtlinien und Maßnahmen hinsichtlich Transparenz und Mitbestimmung gegenüber unseren direkten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w:t>
      </w:r>
    </w:p>
    <w:p w:rsidR="484F5BAE" w:rsidP="484F5BAE" w:rsidRDefault="484F5BAE" w14:paraId="56C7E371" w14:textId="3AAE5E8B">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7044912C" wp14:textId="549149A2">
      <w:pPr>
        <w:pStyle w:val="berschrift3"/>
        <w:divId w:val="317618991"/>
        <w:rPr>
          <w:rFonts w:eastAsia="Times New Roman"/>
          <w:noProof w:val="0"/>
          <w:lang w:val="de-DE"/>
        </w:rPr>
      </w:pPr>
      <w:bookmarkStart w:name="_Toc171932557" w:id="128"/>
      <w:bookmarkStart w:name="_Toc1815978685" w:id="1590936794"/>
      <w:bookmarkStart w:name="_Toc931180563" w:id="404956058"/>
      <w:bookmarkStart w:name="_Toc1170581439" w:id="140620766"/>
      <w:r w:rsidRPr="003583BC" w:rsidR="04E2F15F">
        <w:rPr>
          <w:rFonts w:eastAsia="Times New Roman"/>
        </w:rPr>
        <w:t>Verifizierungsindikatoren</w:t>
      </w:r>
      <w:bookmarkEnd w:id="128"/>
      <w:bookmarkEnd w:id="1590936794"/>
      <w:bookmarkEnd w:id="404956058"/>
      <w:bookmarkEnd w:id="140620766"/>
    </w:p>
    <w:p xmlns:wp14="http://schemas.microsoft.com/office/word/2010/wordml" w:rsidRPr="00E317BB" w:rsidR="00D55E0A" w:rsidP="70B4F8E8" w:rsidRDefault="00635605" w14:paraId="5F1B95AF" wp14:textId="77777777">
      <w:pPr>
        <w:numPr>
          <w:ilvl w:val="0"/>
          <w:numId w:val="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Durchschnittliche Dauer der Geschäftsbeziehung mit direkten </w:t>
      </w:r>
      <w:r w:rsidRPr="668FA6D2" w:rsidR="668FA6D2">
        <w:rPr>
          <w:rFonts w:ascii="Arial" w:hAnsi="Arial" w:eastAsia="Times New Roman" w:cs="Arial"/>
          <w:color w:val="5A5A5A"/>
        </w:rPr>
        <w:t>Lieferant*innen</w:t>
      </w:r>
    </w:p>
    <w:p xmlns:wp14="http://schemas.microsoft.com/office/word/2010/wordml" w:rsidRPr="00E317BB" w:rsidR="00D55E0A" w:rsidP="70B4F8E8" w:rsidRDefault="00272417" w14:paraId="655E72EE" wp14:textId="77777777">
      <w:pPr>
        <w:numPr>
          <w:ilvl w:val="0"/>
          <w:numId w:val="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zufriedenheit hinsichtlich Transparenz und Mitbestimmung (u.a. über Befragungsergebnisse)</w:t>
      </w:r>
    </w:p>
    <w:p w:rsidR="484F5BAE" w:rsidP="484F5BAE" w:rsidRDefault="484F5BAE" w14:paraId="7F79ED7A" w14:textId="5F58E4B3">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44A90FB6" wp14:textId="77777777">
      <w:pPr>
        <w:pStyle w:val="berschrift3"/>
        <w:divId w:val="317618991"/>
        <w:rPr>
          <w:rFonts w:eastAsia="Times New Roman"/>
          <w:noProof w:val="0"/>
          <w:lang w:val="de-DE"/>
        </w:rPr>
      </w:pPr>
      <w:bookmarkStart w:name="_Toc735075123" w:id="1067851157"/>
      <w:bookmarkStart w:name="_Toc601140505" w:id="788479274"/>
      <w:bookmarkStart w:name="_Toc714440399" w:id="801062171"/>
      <w:r w:rsidRPr="003583BC" w:rsidR="04E2F15F">
        <w:rPr>
          <w:rFonts w:eastAsia="Times New Roman"/>
        </w:rPr>
        <w:t>Bewertungsstufen</w:t>
      </w:r>
      <w:bookmarkEnd w:id="1067851157"/>
      <w:bookmarkEnd w:id="788479274"/>
      <w:bookmarkEnd w:id="801062171"/>
    </w:p>
    <w:p xmlns:wp14="http://schemas.microsoft.com/office/word/2010/wordml" w:rsidRPr="00E317BB" w:rsidR="00D55E0A" w:rsidRDefault="00635605" w14:paraId="24556576" wp14:textId="1E19842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Mit allen direkten Lieferant*innen bestehen transparente und partizipatorische Geschäftsbeziehungen, die auf überdurchschnittlichen Möglichkeiten zur Mitentscheidung basieren. Alle direkten Lieferant*innen sind mit der Informationspolitik der Organisation und ihren Mitsprachemöglichkeiten sehr zufrieden.</w:t>
      </w:r>
    </w:p>
    <w:p xmlns:wp14="http://schemas.microsoft.com/office/word/2010/wordml" w:rsidRPr="00E317BB" w:rsidR="00D55E0A" w:rsidP="1FFF01CA" w:rsidRDefault="00635605" w14:paraId="2F2F9CF4"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 xml:space="preserve">Mit allen direkten </w:t>
      </w:r>
      <w:r w:rsidRPr="668FA6D2" w:rsidR="668FA6D2">
        <w:rPr>
          <w:rFonts w:ascii="Arial" w:hAnsi="Arial" w:cs="Arial"/>
          <w:color w:val="5A5A5A"/>
        </w:rPr>
        <w:t>Lieferant*innen</w:t>
      </w:r>
      <w:r w:rsidRPr="668FA6D2" w:rsidR="668FA6D2">
        <w:rPr>
          <w:rFonts w:ascii="Arial" w:hAnsi="Arial" w:cs="Arial"/>
          <w:color w:val="5A5A5A"/>
        </w:rPr>
        <w:t xml:space="preserve"> bestehen transparente und partizipatorische Geschäftsbeziehungen. Bis auf wenige Ausnahmen sind die direkten </w:t>
      </w:r>
      <w:r w:rsidRPr="668FA6D2" w:rsidR="668FA6D2">
        <w:rPr>
          <w:rFonts w:ascii="Arial" w:hAnsi="Arial" w:cs="Arial"/>
          <w:color w:val="5A5A5A"/>
        </w:rPr>
        <w:t>Lieferant*innen</w:t>
      </w:r>
      <w:r w:rsidRPr="668FA6D2" w:rsidR="668FA6D2">
        <w:rPr>
          <w:rFonts w:ascii="Arial" w:hAnsi="Arial" w:cs="Arial"/>
          <w:color w:val="5A5A5A"/>
        </w:rPr>
        <w:t xml:space="preserve"> mit der Informationspolitik der Organisation und den Mitsprachemöglichkeiten sehr zufrieden.</w:t>
      </w:r>
    </w:p>
    <w:p xmlns:wp14="http://schemas.microsoft.com/office/word/2010/wordml" w:rsidRPr="00E317BB" w:rsidR="00D55E0A" w:rsidP="1FFF01CA" w:rsidRDefault="00635605" w14:paraId="1FDB115A"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 xml:space="preserve">Maßnahmen zur Schaffung transparenter und partizipativer Geschäftsbeziehungen mit direkten </w:t>
      </w:r>
      <w:r w:rsidRPr="668FA6D2" w:rsidR="668FA6D2">
        <w:rPr>
          <w:rFonts w:ascii="Arial" w:hAnsi="Arial" w:cs="Arial"/>
          <w:color w:val="5A5A5A"/>
        </w:rPr>
        <w:t>Lieferant*innen</w:t>
      </w:r>
      <w:r w:rsidRPr="668FA6D2" w:rsidR="668FA6D2">
        <w:rPr>
          <w:rFonts w:ascii="Arial" w:hAnsi="Arial" w:cs="Arial"/>
          <w:color w:val="5A5A5A"/>
        </w:rPr>
        <w:t xml:space="preserve"> wurden erfolgreich umgesetzt. Bis auf wenige Ausnahmen sind die direkten </w:t>
      </w:r>
      <w:r w:rsidRPr="668FA6D2" w:rsidR="668FA6D2">
        <w:rPr>
          <w:rFonts w:ascii="Arial" w:hAnsi="Arial" w:cs="Arial"/>
          <w:color w:val="5A5A5A"/>
        </w:rPr>
        <w:t>Lieferant*innen</w:t>
      </w:r>
      <w:r w:rsidRPr="668FA6D2" w:rsidR="668FA6D2">
        <w:rPr>
          <w:rFonts w:ascii="Arial" w:hAnsi="Arial" w:cs="Arial"/>
          <w:color w:val="5A5A5A"/>
        </w:rPr>
        <w:t xml:space="preserve"> mit der Informationspolitik der Organisation und den Mitsprachemöglichkeiten zufrieden.</w:t>
      </w:r>
    </w:p>
    <w:p xmlns:wp14="http://schemas.microsoft.com/office/word/2010/wordml" w:rsidRPr="00E317BB" w:rsidR="00D55E0A" w:rsidP="1FFF01CA" w:rsidRDefault="00635605" w14:paraId="410E6D48"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 xml:space="preserve">Die Geschäftsbeziehungen zu den direkten </w:t>
      </w:r>
      <w:r w:rsidRPr="668FA6D2" w:rsidR="668FA6D2">
        <w:rPr>
          <w:rFonts w:ascii="Arial" w:hAnsi="Arial" w:cs="Arial"/>
          <w:color w:val="5A5A5A"/>
        </w:rPr>
        <w:t>Lieferant*innen</w:t>
      </w:r>
      <w:r w:rsidRPr="668FA6D2" w:rsidR="668FA6D2">
        <w:rPr>
          <w:rFonts w:ascii="Arial" w:hAnsi="Arial" w:cs="Arial"/>
          <w:color w:val="5A5A5A"/>
        </w:rPr>
        <w:t xml:space="preserve"> sind auf Transparenz und Mitsprachemöglichkeiten geprüft, Verbesserungsstrategien aufgesetzt und erste Maßnahmen umgesetzt.</w:t>
      </w:r>
    </w:p>
    <w:p xmlns:wp14="http://schemas.microsoft.com/office/word/2010/wordml" w:rsidRPr="00E317BB" w:rsidR="00D55E0A" w:rsidP="1FFF01CA" w:rsidRDefault="001B10A7" w14:paraId="7047A853" wp14:textId="77777777">
      <w:pPr>
        <w:pStyle w:val="StandardWeb"/>
        <w:divId w:val="317618991"/>
        <w:rPr>
          <w:rFonts w:ascii="Arial" w:hAnsi="Arial" w:cs="Arial"/>
          <w:noProof w:val="0"/>
          <w:color w:val="5A5A5A"/>
          <w:lang w:val="de-DE"/>
        </w:rPr>
      </w:pPr>
      <w:r w:rsidRPr="3F05B696" w:rsidR="6A1D1D74">
        <w:rPr>
          <w:rStyle w:val="Fett"/>
          <w:rFonts w:ascii="Arial" w:hAnsi="Arial" w:cs="Arial"/>
          <w:color w:val="5A5A5A"/>
        </w:rPr>
        <w:t>Basislinie</w:t>
      </w:r>
      <w:r w:rsidRPr="3F05B696" w:rsidR="6A1D1D74">
        <w:rPr>
          <w:rStyle w:val="Fett"/>
          <w:rFonts w:ascii="Arial" w:hAnsi="Arial" w:cs="Arial"/>
          <w:color w:val="5A5A5A"/>
        </w:rPr>
        <w:t xml:space="preserve">: </w:t>
      </w:r>
      <w:r w:rsidRPr="3F05B696" w:rsidR="6A1D1D74">
        <w:rPr>
          <w:rFonts w:ascii="Arial" w:hAnsi="Arial" w:cs="Arial"/>
          <w:color w:val="5A5A5A"/>
        </w:rPr>
        <w:t xml:space="preserve">Die Organisation versucht nicht, über die gesetzlichen Anforderungen hinsichtlich ihrer Transparenz </w:t>
      </w:r>
      <w:proofErr w:type="gramStart"/>
      <w:r w:rsidRPr="3F05B696" w:rsidR="6A1D1D74">
        <w:rPr>
          <w:rFonts w:ascii="Arial" w:hAnsi="Arial" w:cs="Arial"/>
          <w:color w:val="5A5A5A"/>
        </w:rPr>
        <w:t xml:space="preserve">gegenüber direkten </w:t>
      </w:r>
      <w:r w:rsidRPr="3F05B696" w:rsidR="6A1D1D74">
        <w:rPr>
          <w:rFonts w:ascii="Arial" w:hAnsi="Arial" w:cs="Arial"/>
          <w:color w:val="5A5A5A"/>
        </w:rPr>
        <w:t>Lieferant</w:t>
      </w:r>
      <w:proofErr w:type="gramEnd"/>
      <w:r w:rsidRPr="3F05B696" w:rsidR="6A1D1D74">
        <w:rPr>
          <w:rFonts w:ascii="Arial" w:hAnsi="Arial" w:cs="Arial"/>
          <w:color w:val="5A5A5A"/>
        </w:rPr>
        <w:t>*innen</w:t>
      </w:r>
      <w:r w:rsidRPr="3F05B696" w:rsidR="6A1D1D74">
        <w:rPr>
          <w:rFonts w:ascii="Arial" w:hAnsi="Arial" w:cs="Arial"/>
          <w:color w:val="5A5A5A"/>
        </w:rPr>
        <w:t xml:space="preserve"> hinauszugehen. Direkte </w:t>
      </w:r>
      <w:r w:rsidRPr="3F05B696" w:rsidR="6A1D1D74">
        <w:rPr>
          <w:rFonts w:ascii="Arial" w:hAnsi="Arial" w:cs="Arial"/>
          <w:color w:val="5A5A5A"/>
        </w:rPr>
        <w:t>Lieferant*innen</w:t>
      </w:r>
      <w:r w:rsidRPr="3F05B696" w:rsidR="6A1D1D74">
        <w:rPr>
          <w:rFonts w:ascii="Arial" w:hAnsi="Arial" w:cs="Arial"/>
          <w:color w:val="5A5A5A"/>
        </w:rPr>
        <w:t xml:space="preserve"> haben keine Mitspracherechte.</w:t>
      </w:r>
    </w:p>
    <w:p w:rsidR="3F05B696" w:rsidP="3F05B696" w:rsidRDefault="3F05B696" w14:paraId="56090669" w14:textId="6D0E3B5F">
      <w:pPr>
        <w:pStyle w:val="StandardWeb"/>
        <w:rPr>
          <w:rFonts w:ascii="Arial" w:hAnsi="Arial" w:cs="Arial"/>
          <w:color w:val="5A5A5A"/>
        </w:rPr>
      </w:pPr>
    </w:p>
    <w:p w:rsidR="3F42C440" w:rsidP="3F05B696" w:rsidRDefault="3F42C440" w14:paraId="336A015F" w14:textId="55843A47">
      <w:pPr>
        <w:pStyle w:val="berschrift3"/>
        <w:suppressLineNumbers w:val="0"/>
        <w:bidi w:val="0"/>
        <w:spacing w:beforeAutospacing="on" w:afterAutospacing="on" w:line="259" w:lineRule="auto"/>
        <w:ind w:left="0" w:right="0"/>
        <w:jc w:val="left"/>
        <w:rPr>
          <w:rFonts w:eastAsia="Times New Roman"/>
        </w:rPr>
      </w:pPr>
      <w:bookmarkStart w:name="_Toc878532963" w:id="1812716271"/>
      <w:r w:rsidRPr="003583BC" w:rsidR="3F42C440">
        <w:rPr>
          <w:rFonts w:eastAsia="Times New Roman"/>
        </w:rPr>
        <w:t>Tätigkeitsnachweis</w:t>
      </w:r>
      <w:bookmarkEnd w:id="1812716271"/>
    </w:p>
    <w:p w:rsidR="3F42C440" w:rsidP="3F05B696" w:rsidRDefault="3F42C440" w14:paraId="70023CB4" w14:textId="7269AB1E">
      <w:pPr>
        <w:pStyle w:val="StandardWeb"/>
        <w:rPr>
          <w:rFonts w:ascii="Arial" w:hAnsi="Arial" w:cs="Arial"/>
          <w:noProof w:val="0"/>
          <w:color w:val="5A5A5A"/>
          <w:lang w:val="de-DE"/>
        </w:rPr>
      </w:pPr>
      <w:r w:rsidRPr="3F05B696" w:rsidR="3F42C440">
        <w:rPr>
          <w:rFonts w:ascii="Arial" w:hAnsi="Arial" w:cs="Arial"/>
          <w:color w:val="5A5A5A"/>
        </w:rPr>
        <w:t>Im Berichtszeitraum wurde umgesetzt:</w:t>
      </w:r>
    </w:p>
    <w:p w:rsidR="3F05B696" w:rsidP="3F05B696" w:rsidRDefault="3F05B696" w14:paraId="62440A23" w14:textId="5C4AE444">
      <w:pPr>
        <w:pStyle w:val="StandardWeb"/>
        <w:rPr>
          <w:rFonts w:ascii="Arial" w:hAnsi="Arial" w:cs="Arial"/>
          <w:color w:val="5A5A5A"/>
        </w:rPr>
      </w:pPr>
    </w:p>
    <w:p w:rsidR="3F42C440" w:rsidP="3F05B696" w:rsidRDefault="3F42C440" w14:paraId="6C211069" w14:textId="3E38E135">
      <w:pPr>
        <w:pStyle w:val="StandardWeb"/>
        <w:rPr>
          <w:rFonts w:ascii="Arial" w:hAnsi="Arial" w:cs="Arial"/>
          <w:color w:val="5A5A5A"/>
        </w:rPr>
      </w:pPr>
      <w:r w:rsidRPr="3F05B696" w:rsidR="3F42C440">
        <w:rPr>
          <w:rFonts w:ascii="Arial" w:hAnsi="Arial" w:cs="Arial"/>
          <w:color w:val="5A5A5A"/>
        </w:rPr>
        <w:t>Verbesserungspotenziale und Ziele:</w:t>
      </w:r>
    </w:p>
    <w:p w:rsidR="6D79684E" w:rsidP="6D79684E" w:rsidRDefault="6D79684E" w14:paraId="01335A8A" w14:textId="5617AE20">
      <w:pPr>
        <w:pStyle w:val="StandardWeb"/>
        <w:rPr>
          <w:rFonts w:ascii="Arial" w:hAnsi="Arial" w:cs="Arial"/>
          <w:noProof w:val="0"/>
          <w:color w:val="5A5A5A"/>
          <w:lang w:val="de-DE"/>
        </w:rPr>
      </w:pPr>
    </w:p>
    <w:p w:rsidR="595226C3" w:rsidP="595226C3" w:rsidRDefault="595226C3" w14:paraId="33F19D47" w14:textId="136F5B68">
      <w:pPr>
        <w:pStyle w:val="berschrift3"/>
        <w:suppressLineNumbers w:val="0"/>
        <w:bidi w:val="0"/>
        <w:spacing w:beforeAutospacing="on" w:afterAutospacing="on" w:line="259" w:lineRule="auto"/>
        <w:ind w:left="0" w:right="0"/>
        <w:jc w:val="left"/>
        <w:rPr>
          <w:rFonts w:eastAsia="Times New Roman"/>
        </w:rPr>
      </w:pPr>
      <w:bookmarkStart w:name="_Toc616493306" w:id="1192070431"/>
      <w:r w:rsidRPr="003583BC" w:rsidR="04E2F15F">
        <w:rPr>
          <w:rFonts w:eastAsia="Times New Roman"/>
        </w:rPr>
        <w:t>Kompaktbilanz</w:t>
      </w:r>
      <w:bookmarkEnd w:id="1192070431"/>
    </w:p>
    <w:p xmlns:wp14="http://schemas.microsoft.com/office/word/2010/wordml" w:rsidRPr="00E317BB" w:rsidR="00D55E0A" w:rsidP="6D79684E" w:rsidRDefault="00013597" w14:paraId="2BD020F1" wp14:textId="04900E63">
      <w:pPr>
        <w:pStyle w:val="StandardWeb"/>
        <w:divId w:val="317618991"/>
        <w:rPr>
          <w:rFonts w:ascii="Arial" w:hAnsi="Arial" w:cs="Arial"/>
          <w:noProof w:val="0"/>
          <w:color w:val="5A5A5A"/>
          <w:lang w:val="de-DE"/>
        </w:rPr>
      </w:pPr>
      <w:r w:rsidRPr="668FA6D2" w:rsidR="668FA6D2">
        <w:rPr>
          <w:rFonts w:ascii="Arial" w:hAnsi="Arial" w:cs="Arial"/>
          <w:color w:val="5A5A5A"/>
        </w:rPr>
        <w:t xml:space="preserve">In der Kompaktbilanz muss die begrenzte Marktmacht insofern berücksichtigt werden, als dass eine detaillierte Berichterstattung über Maßnahmen zur Vermeidung und Abmilderung </w:t>
      </w:r>
      <w:r w:rsidRPr="668FA6D2" w:rsidR="668FA6D2">
        <w:rPr>
          <w:rStyle w:val="Hervorhebung"/>
          <w:rFonts w:ascii="Arial" w:hAnsi="Arial" w:cs="Arial"/>
          <w:color w:val="5A5A5A"/>
        </w:rPr>
        <w:t xml:space="preserve">potenzieller </w:t>
      </w:r>
      <w:r w:rsidRPr="668FA6D2" w:rsidR="668FA6D2">
        <w:rPr>
          <w:rFonts w:ascii="Arial" w:hAnsi="Arial" w:cs="Arial"/>
          <w:color w:val="5A5A5A"/>
        </w:rPr>
        <w:t>negativer Auswirkungen, zur Beendigung tatsächlicher negativer Auswirkungen und zur Herstellung von Transparenz mit direkten Zulieferern entfallen kann. Es muss jedoch detailliert berichtet werden, wie Transparenz und Mitbestimmung in die Richtlinien integriert sind und welche Verbesserungspotenziale identifiziert wurden.</w:t>
      </w:r>
    </w:p>
    <w:p xmlns:wp14="http://schemas.microsoft.com/office/word/2010/wordml" w:rsidR="00D55E0A" w:rsidP="1FFF01CA" w:rsidRDefault="00013597" w14:paraId="6BB9E253"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09D04570">
          <v:rect id="_x0000_i1056" style="width:0;height:1.5pt" o:hr="t" o:hrstd="t" o:hralign="center" fillcolor="#a0a0a0" stroked="f"/>
        </w:pict>
      </w:r>
    </w:p>
    <w:p xmlns:wp14="http://schemas.microsoft.com/office/word/2010/wordml" w:rsidRPr="00E317BB" w:rsidR="00D55E0A" w:rsidP="1FFF01CA" w:rsidRDefault="00635605" w14:paraId="13FF7753" wp14:textId="704EBC63">
      <w:pPr>
        <w:pStyle w:val="berschrift2"/>
        <w:divId w:val="317618991"/>
        <w:rPr>
          <w:rFonts w:eastAsia="Times New Roman"/>
          <w:noProof w:val="0"/>
          <w:lang w:val="de-DE"/>
        </w:rPr>
      </w:pPr>
      <w:bookmarkStart w:name="_Toc171932560" w:id="130"/>
      <w:bookmarkStart w:name="_Toc1166423052" w:id="1085916089"/>
      <w:bookmarkStart w:name="_Toc1809725266" w:id="1471175120"/>
      <w:bookmarkStart w:name="_Toc1921968674" w:id="1316863480"/>
      <w:r w:rsidRPr="003583BC" w:rsidR="04E2F15F">
        <w:rPr>
          <w:rFonts w:eastAsia="Times New Roman"/>
        </w:rPr>
        <w:t xml:space="preserve">A4.2 Positiver Einfluss auf Transparenz und </w:t>
      </w:r>
      <w:r w:rsidRPr="003583BC" w:rsidR="04E2F15F">
        <w:rPr>
          <w:rFonts w:eastAsia="Times New Roman"/>
        </w:rPr>
        <w:t xml:space="preserve">Mitentscheidung </w:t>
      </w:r>
      <w:r w:rsidRPr="003583BC" w:rsidR="04E2F15F">
        <w:rPr>
          <w:rFonts w:eastAsia="Times New Roman"/>
        </w:rPr>
        <w:t>entlang der Lieferkette</w:t>
      </w:r>
      <w:bookmarkEnd w:id="130"/>
      <w:bookmarkEnd w:id="1085916089"/>
      <w:bookmarkEnd w:id="1471175120"/>
      <w:bookmarkEnd w:id="1316863480"/>
    </w:p>
    <w:p xmlns:wp14="http://schemas.microsoft.com/office/word/2010/wordml" w:rsidRPr="00E317BB" w:rsidR="00D55E0A" w:rsidRDefault="00635605" w14:paraId="632CC250" wp14:textId="12906192">
      <w:pPr>
        <w:pStyle w:val="StandardWeb"/>
        <w:divId w:val="317618991"/>
        <w:rPr>
          <w:rFonts w:ascii="Arial" w:hAnsi="Arial" w:cs="Arial"/>
          <w:noProof w:val="0"/>
          <w:color w:val="5A5A5A"/>
          <w:lang w:val="de-DE"/>
        </w:rPr>
      </w:pPr>
      <w:r w:rsidRPr="668FA6D2" w:rsidR="668FA6D2">
        <w:rPr>
          <w:rFonts w:ascii="Arial" w:hAnsi="Arial" w:cs="Arial"/>
          <w:color w:val="5A5A5A"/>
        </w:rPr>
        <w:t>Unternehmen und andere Organisationen tragen im Rahmen ihrer Einflussmöglichkeiten die Verantwortung, Transparenz und Mitentscheidung sicherzustellen, zu unterstützen und zu fördern entlang der gesamten Lieferkette.</w:t>
      </w:r>
    </w:p>
    <w:p w:rsidR="6D79684E" w:rsidP="6D79684E" w:rsidRDefault="6D79684E" w14:paraId="210A1FB3" w14:textId="6453439B">
      <w:pPr>
        <w:pStyle w:val="StandardWeb"/>
        <w:rPr>
          <w:rFonts w:ascii="Arial" w:hAnsi="Arial" w:cs="Arial"/>
          <w:noProof w:val="0"/>
          <w:color w:val="5A5A5A"/>
          <w:lang w:val="de-DE"/>
        </w:rPr>
      </w:pPr>
    </w:p>
    <w:p xmlns:wp14="http://schemas.microsoft.com/office/word/2010/wordml" w:rsidR="00D55E0A" w:rsidP="1FFF01CA" w:rsidRDefault="00635605" w14:paraId="442DAD96" wp14:textId="77777777">
      <w:pPr>
        <w:pStyle w:val="berschrift3"/>
        <w:divId w:val="317618991"/>
        <w:rPr>
          <w:rFonts w:eastAsia="Times New Roman"/>
          <w:noProof w:val="0"/>
          <w:lang w:val="de-DE"/>
        </w:rPr>
      </w:pPr>
      <w:bookmarkStart w:name="_Toc171932561" w:id="132"/>
      <w:bookmarkStart w:name="_Toc1206188166" w:id="1265265048"/>
      <w:bookmarkStart w:name="_Toc1146710512" w:id="916929355"/>
      <w:bookmarkStart w:name="_Toc1180121077" w:id="372512573"/>
      <w:r w:rsidRPr="003583BC" w:rsidR="04E2F15F">
        <w:rPr>
          <w:rFonts w:eastAsia="Times New Roman"/>
        </w:rPr>
        <w:t>Fragen zur Erstellung des Berichts</w:t>
      </w:r>
      <w:bookmarkEnd w:id="132"/>
      <w:bookmarkEnd w:id="1265265048"/>
      <w:bookmarkEnd w:id="916929355"/>
      <w:bookmarkEnd w:id="372512573"/>
    </w:p>
    <w:p xmlns:wp14="http://schemas.microsoft.com/office/word/2010/wordml" w:rsidRPr="00E317BB" w:rsidR="00D55E0A" w:rsidP="70B4F8E8" w:rsidRDefault="00635605" w14:paraId="2C0BDD85" wp14:textId="77777777">
      <w:pPr>
        <w:numPr>
          <w:ilvl w:val="0"/>
          <w:numId w:val="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Über welche Richtlinien/Strategien verfügt die Organisation, um Transparenz und Mitsprache aller Stakeholder in ihrem Einflussbereich entlang ihrer gesamten Lieferketten zu gewährleisten?</w:t>
      </w:r>
    </w:p>
    <w:p xmlns:wp14="http://schemas.microsoft.com/office/word/2010/wordml" w:rsidRPr="00E317BB" w:rsidR="00D55E0A" w:rsidP="70B4F8E8" w:rsidRDefault="00635605" w14:paraId="267395C9" wp14:textId="77777777">
      <w:pPr>
        <w:numPr>
          <w:ilvl w:val="0"/>
          <w:numId w:val="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Inwieweit hat die Organisation tatsächliche oder potenzielle negative Auswirkungen hinsichtlich der Transparenz und Mitbestimmung gegenüber allen Beteiligten entlang der Lieferkette festgestellt?</w:t>
      </w:r>
    </w:p>
    <w:p xmlns:wp14="http://schemas.microsoft.com/office/word/2010/wordml" w:rsidRPr="00E317BB" w:rsidR="00D55E0A" w:rsidP="70B4F8E8" w:rsidRDefault="00635605" w14:paraId="243D11D8" wp14:textId="77777777">
      <w:pPr>
        <w:numPr>
          <w:ilvl w:val="0"/>
          <w:numId w:val="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Maßnahmen hat die Organisation ergriffen, um potenzielle negative Auswirkungen zu verhindern bzw. abzumildern, tatsächliche negative Auswirkungen zu beenden, ihre Auswirkungen zu minimieren und Transparenz und Mitbestimmung über die gesamten Lieferketten hinweg zu gewährleisten?</w:t>
      </w:r>
    </w:p>
    <w:p xmlns:wp14="http://schemas.microsoft.com/office/word/2010/wordml" w:rsidRPr="00E317BB" w:rsidR="00D55E0A" w:rsidP="70B4F8E8" w:rsidRDefault="00635605" w14:paraId="5206F748" wp14:textId="77777777">
      <w:pPr>
        <w:numPr>
          <w:ilvl w:val="0"/>
          <w:numId w:val="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Wie überwacht die Organisation die Wirksamkeit ihrer Richtlinien und Maßnahmen hinsichtlich Transparenz und Mitbestimmung aller Beteiligten entlang der Lieferkette?</w:t>
      </w:r>
    </w:p>
    <w:p xmlns:wp14="http://schemas.microsoft.com/office/word/2010/wordml" w:rsidRPr="00E317BB" w:rsidR="00D55E0A" w:rsidP="70B4F8E8" w:rsidRDefault="00635605" w14:paraId="54BF9950" wp14:textId="77777777">
      <w:pPr>
        <w:numPr>
          <w:ilvl w:val="0"/>
          <w:numId w:val="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Wie stellt die Organisation sicher, dass Stakeholder entlang der Lieferketten ihre Beschwerden hinsichtlich Transparenz und Mitbestimmung vorbringen können?</w:t>
      </w:r>
    </w:p>
    <w:p w:rsidR="6D79684E" w:rsidP="6D79684E" w:rsidRDefault="6D79684E" w14:paraId="607A9F18" w14:textId="1A51C0A5">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25C72D9C" wp14:textId="28AAABCF">
      <w:pPr>
        <w:pStyle w:val="berschrift3"/>
        <w:divId w:val="317618991"/>
        <w:rPr>
          <w:rFonts w:eastAsia="Times New Roman"/>
          <w:noProof w:val="0"/>
          <w:lang w:val="de-DE"/>
        </w:rPr>
      </w:pPr>
      <w:bookmarkStart w:name="_Toc171932562" w:id="134"/>
      <w:bookmarkStart w:name="_Toc1782723789" w:id="660508429"/>
      <w:bookmarkStart w:name="_Toc1079739749" w:id="555207088"/>
      <w:bookmarkStart w:name="_Toc1256174133" w:id="2001413463"/>
      <w:r w:rsidRPr="003583BC" w:rsidR="04E2F15F">
        <w:rPr>
          <w:rFonts w:eastAsia="Times New Roman"/>
        </w:rPr>
        <w:t>Verifizierungsindikatoren</w:t>
      </w:r>
      <w:bookmarkEnd w:id="134"/>
      <w:bookmarkEnd w:id="660508429"/>
      <w:bookmarkEnd w:id="555207088"/>
      <w:bookmarkEnd w:id="2001413463"/>
    </w:p>
    <w:p xmlns:wp14="http://schemas.microsoft.com/office/word/2010/wordml" w:rsidRPr="00E317BB" w:rsidR="00D55E0A" w:rsidP="70B4F8E8" w:rsidRDefault="00635605" w14:paraId="4411B470" wp14:textId="77777777">
      <w:pPr>
        <w:numPr>
          <w:ilvl w:val="0"/>
          <w:numId w:val="5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Anteil der eingekauften Produkte und Rohstoffe, bei denen Transparenz und Mitbestimmung als verbindliche Einkaufskriterien berücksichtigt wurden (also die über ein Label verfügen, das Transparenz, Mitbestimmung etc. berücksichtigt).</w:t>
      </w:r>
    </w:p>
    <w:p xmlns:wp14="http://schemas.microsoft.com/office/word/2010/wordml" w:rsidRPr="00E317BB" w:rsidR="00D55E0A" w:rsidP="70B4F8E8" w:rsidRDefault="00635605" w14:paraId="399CDF49" wp14:textId="77777777">
      <w:pPr>
        <w:numPr>
          <w:ilvl w:val="0"/>
          <w:numId w:val="5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Anteil der </w:t>
      </w:r>
      <w:r w:rsidRPr="668FA6D2" w:rsidR="668FA6D2">
        <w:rPr>
          <w:rFonts w:ascii="Arial" w:hAnsi="Arial" w:eastAsia="Times New Roman" w:cs="Arial"/>
          <w:color w:val="5A5A5A"/>
        </w:rPr>
        <w:t>Lieferant*innen</w:t>
      </w:r>
      <w:r w:rsidRPr="668FA6D2" w:rsidR="668FA6D2">
        <w:rPr>
          <w:rFonts w:ascii="Arial" w:hAnsi="Arial" w:eastAsia="Times New Roman" w:cs="Arial"/>
          <w:color w:val="5A5A5A"/>
        </w:rPr>
        <w:t>, mit denen Transparenz und Beteiligung gegenüber allen Stakeholdern angesprochen und/oder die auf dieser Basis ausgewählt wurden.</w:t>
      </w:r>
    </w:p>
    <w:p xmlns:wp14="http://schemas.microsoft.com/office/word/2010/wordml" w:rsidRPr="00E317BB" w:rsidR="00D55E0A" w:rsidP="70B4F8E8" w:rsidRDefault="00635605" w14:paraId="569CA68B" wp14:textId="29BE0A2A">
      <w:pPr>
        <w:numPr>
          <w:ilvl w:val="0"/>
          <w:numId w:val="5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Anteil der zugekauften Produkte und Rohstoffe, deren Lieferketten bis zum Ursprung zurückverfolgt werden können und die jeweiligen Handels</w:t>
      </w:r>
      <w:r w:rsidRPr="668FA6D2" w:rsidR="668FA6D2">
        <w:rPr>
          <w:rFonts w:ascii="Arial" w:hAnsi="Arial" w:eastAsia="Times New Roman" w:cs="Arial"/>
          <w:color w:val="5A5A5A"/>
        </w:rPr>
        <w:t>partner*innen</w:t>
      </w:r>
      <w:r w:rsidRPr="668FA6D2" w:rsidR="668FA6D2">
        <w:rPr>
          <w:rFonts w:ascii="Arial" w:hAnsi="Arial" w:eastAsia="Times New Roman" w:cs="Arial"/>
          <w:color w:val="5A5A5A"/>
        </w:rPr>
        <w:t xml:space="preserve"> bekannt sind.</w:t>
      </w:r>
    </w:p>
    <w:p w:rsidR="6D79684E" w:rsidP="6D79684E" w:rsidRDefault="6D79684E" w14:paraId="7E746028" w14:textId="35EC4FDC">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186677E0" wp14:textId="77777777">
      <w:pPr>
        <w:pStyle w:val="berschrift3"/>
        <w:divId w:val="317618991"/>
        <w:rPr>
          <w:rFonts w:eastAsia="Times New Roman"/>
          <w:noProof w:val="0"/>
          <w:lang w:val="de-DE"/>
        </w:rPr>
      </w:pPr>
      <w:bookmarkStart w:name="_Toc1780653134" w:id="1434360880"/>
      <w:bookmarkStart w:name="_Toc1957346859" w:id="932394436"/>
      <w:bookmarkStart w:name="_Toc2135528581" w:id="749594442"/>
      <w:r w:rsidRPr="003583BC" w:rsidR="04E2F15F">
        <w:rPr>
          <w:rFonts w:eastAsia="Times New Roman"/>
        </w:rPr>
        <w:t>Bewertungsstufen</w:t>
      </w:r>
      <w:bookmarkEnd w:id="1434360880"/>
      <w:bookmarkEnd w:id="932394436"/>
      <w:bookmarkEnd w:id="749594442"/>
    </w:p>
    <w:p xmlns:wp14="http://schemas.microsoft.com/office/word/2010/wordml" w:rsidRPr="00E317BB" w:rsidR="00D55E0A" w:rsidRDefault="00635605" w14:paraId="3EA2BDD5" wp14:textId="70070B18">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Die Organisation verfolgt innerhalb ihres Einflussbereichs einen innovativen Ansatz, um Transparenz und Mitbestimmung für alle Stakeholder zu gewährleisten. Für alle eingekauften</w:t>
      </w:r>
      <w:r w:rsidRPr="668FA6D2" w:rsidR="668FA6D2">
        <w:rPr>
          <w:rFonts w:ascii="Arial" w:hAnsi="Arial" w:cs="Arial"/>
          <w:color w:val="5A5A5A"/>
        </w:rPr>
        <w:t xml:space="preserve"> Waren, Dienstleistungen und Rohstoffe kann nachgewiesen werden, dass Transparenz und Mitbestimmung über die gesamte Lieferkette hinweg als verbindliche Einkaufskriterien berücksichtigt werden (z.B. über ein entsprechendes Label) und </w:t>
      </w:r>
      <w:r w:rsidRPr="668FA6D2" w:rsidR="668FA6D2">
        <w:rPr>
          <w:rFonts w:ascii="Arial" w:hAnsi="Arial" w:cs="Arial"/>
          <w:color w:val="5A5A5A"/>
        </w:rPr>
        <w:t>alle Lieferant</w:t>
      </w:r>
      <w:r w:rsidRPr="668FA6D2" w:rsidR="668FA6D2">
        <w:rPr>
          <w:rFonts w:ascii="Arial" w:hAnsi="Arial" w:cs="Arial"/>
          <w:color w:val="5A5A5A"/>
        </w:rPr>
        <w:t>*innen auf dieser Basis ausgewählt werden.</w:t>
      </w:r>
    </w:p>
    <w:p xmlns:wp14="http://schemas.microsoft.com/office/word/2010/wordml" w:rsidRPr="00E317BB" w:rsidR="00D55E0A" w:rsidRDefault="00635605" w14:paraId="0628F1D8" wp14:textId="78EAEC4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Mindestens für die Hälfte aller eingekauften Produkte, Dienstleistungen und Rohstoffe ist nachweislich Transparenz und Mitbestimmung über die gesamte Lieferkette hinweg als verbindliches Kaufkriterium berücksichtigt und alle werden Lieferant*innen auf dieser Basis ausgewählt. Die Lieferkette wird regelmäßig auf Risiken und Mängel hin überprüft und gegebenenfalls werden umgehend Maßnahmen und/oder Sanktionen ergriffen. Um Transparenz und Mitbestimmung für alle Beteiligten zu gewährleisten, wurden umfassende Maßnahmen zur Unterstützung aller Stakeholder in der Lieferkette ergriffen.</w:t>
      </w:r>
    </w:p>
    <w:p xmlns:wp14="http://schemas.microsoft.com/office/word/2010/wordml" w:rsidRPr="00E317BB" w:rsidR="00D55E0A" w:rsidP="1FFF01CA" w:rsidRDefault="00635605" w14:paraId="69C4CDCB" wp14:textId="7769FC98">
      <w:pPr>
        <w:pStyle w:val="StandardWeb"/>
        <w:divId w:val="317618991"/>
        <w:rPr>
          <w:rFonts w:ascii="Arial" w:hAnsi="Arial" w:cs="Arial"/>
          <w:noProof w:val="0"/>
          <w:color w:val="5A5A5A"/>
          <w:lang w:val="de-DE"/>
        </w:rPr>
      </w:pPr>
      <w:r w:rsidRPr="668FA6D2" w:rsidR="668FA6D2">
        <w:rPr>
          <w:rStyle w:val="Fett"/>
          <w:rFonts w:ascii="Arial" w:hAnsi="Arial" w:cs="Arial"/>
          <w:color w:val="5A5A5A"/>
        </w:rPr>
        <w:t>Fortgeschritten</w:t>
      </w:r>
      <w:r w:rsidRPr="668FA6D2" w:rsidR="668FA6D2">
        <w:rPr>
          <w:rStyle w:val="Fett"/>
          <w:rFonts w:ascii="Arial" w:hAnsi="Arial" w:cs="Arial"/>
          <w:color w:val="5A5A5A"/>
        </w:rPr>
        <w:t xml:space="preserve">: </w:t>
      </w:r>
      <w:r w:rsidRPr="668FA6D2" w:rsidR="668FA6D2">
        <w:rPr>
          <w:rFonts w:ascii="Arial" w:hAnsi="Arial" w:cs="Arial"/>
          <w:color w:val="5A5A5A"/>
        </w:rPr>
        <w:t xml:space="preserve">Die Organisation hat </w:t>
      </w:r>
      <w:r w:rsidRPr="668FA6D2" w:rsidR="668FA6D2">
        <w:rPr>
          <w:rFonts w:ascii="Arial" w:hAnsi="Arial" w:cs="Arial"/>
          <w:color w:val="5A5A5A"/>
        </w:rPr>
        <w:t>innerhalb</w:t>
      </w:r>
      <w:r w:rsidRPr="668FA6D2" w:rsidR="668FA6D2">
        <w:rPr>
          <w:rFonts w:ascii="Arial" w:hAnsi="Arial" w:cs="Arial"/>
          <w:color w:val="5A5A5A"/>
        </w:rPr>
        <w:t xml:space="preserve"> </w:t>
      </w:r>
      <w:r w:rsidRPr="668FA6D2" w:rsidR="668FA6D2">
        <w:rPr>
          <w:rFonts w:ascii="Arial" w:hAnsi="Arial" w:cs="Arial"/>
          <w:color w:val="5A5A5A"/>
        </w:rPr>
        <w:t>ihres</w:t>
      </w:r>
      <w:r w:rsidRPr="668FA6D2" w:rsidR="668FA6D2">
        <w:rPr>
          <w:rFonts w:ascii="Arial" w:hAnsi="Arial" w:cs="Arial"/>
          <w:color w:val="5A5A5A"/>
        </w:rPr>
        <w:t xml:space="preserve"> </w:t>
      </w:r>
      <w:r w:rsidRPr="668FA6D2" w:rsidR="668FA6D2">
        <w:rPr>
          <w:rFonts w:ascii="Arial" w:hAnsi="Arial" w:cs="Arial"/>
          <w:color w:val="5A5A5A"/>
        </w:rPr>
        <w:t>Einflussbereichs</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w:t>
      </w:r>
      <w:r w:rsidRPr="668FA6D2" w:rsidR="668FA6D2">
        <w:rPr>
          <w:rFonts w:ascii="Arial" w:hAnsi="Arial" w:cs="Arial"/>
          <w:color w:val="5A5A5A"/>
        </w:rPr>
        <w:t>klare</w:t>
      </w:r>
      <w:r w:rsidRPr="668FA6D2" w:rsidR="668FA6D2">
        <w:rPr>
          <w:rFonts w:ascii="Arial" w:hAnsi="Arial" w:cs="Arial"/>
          <w:color w:val="5A5A5A"/>
        </w:rPr>
        <w:t xml:space="preserve"> </w:t>
      </w:r>
      <w:r w:rsidRPr="668FA6D2" w:rsidR="668FA6D2">
        <w:rPr>
          <w:rFonts w:ascii="Arial" w:hAnsi="Arial" w:cs="Arial"/>
          <w:color w:val="5A5A5A"/>
        </w:rPr>
        <w:t>Strategie</w:t>
      </w:r>
      <w:r w:rsidRPr="668FA6D2" w:rsidR="668FA6D2">
        <w:rPr>
          <w:rFonts w:ascii="Arial" w:hAnsi="Arial" w:cs="Arial"/>
          <w:color w:val="5A5A5A"/>
        </w:rPr>
        <w:t xml:space="preserve">, um </w:t>
      </w:r>
      <w:r w:rsidRPr="668FA6D2" w:rsidR="668FA6D2">
        <w:rPr>
          <w:rFonts w:ascii="Arial" w:hAnsi="Arial" w:cs="Arial"/>
          <w:color w:val="5A5A5A"/>
        </w:rPr>
        <w:t>Transparenz</w:t>
      </w:r>
      <w:r w:rsidRPr="668FA6D2" w:rsidR="668FA6D2">
        <w:rPr>
          <w:rFonts w:ascii="Arial" w:hAnsi="Arial" w:cs="Arial"/>
          <w:color w:val="5A5A5A"/>
        </w:rPr>
        <w:t xml:space="preserve"> und </w:t>
      </w:r>
      <w:r w:rsidRPr="668FA6D2" w:rsidR="668FA6D2">
        <w:rPr>
          <w:rFonts w:ascii="Arial" w:hAnsi="Arial" w:cs="Arial"/>
          <w:color w:val="5A5A5A"/>
        </w:rPr>
        <w:t>Mitbestimmung</w:t>
      </w:r>
      <w:r w:rsidRPr="668FA6D2" w:rsidR="668FA6D2">
        <w:rPr>
          <w:rFonts w:ascii="Arial" w:hAnsi="Arial" w:cs="Arial"/>
          <w:color w:val="5A5A5A"/>
        </w:rPr>
        <w:t xml:space="preserve"> für alle Stakeholder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gewährleisten</w:t>
      </w:r>
      <w:r w:rsidRPr="668FA6D2" w:rsidR="668FA6D2">
        <w:rPr>
          <w:rFonts w:ascii="Arial" w:hAnsi="Arial" w:cs="Arial"/>
          <w:color w:val="5A5A5A"/>
        </w:rPr>
        <w:t xml:space="preserve">. Für </w:t>
      </w:r>
      <w:r w:rsidRPr="668FA6D2" w:rsidR="668FA6D2">
        <w:rPr>
          <w:rFonts w:ascii="Arial" w:hAnsi="Arial" w:cs="Arial"/>
          <w:color w:val="5A5A5A"/>
        </w:rPr>
        <w:t>mindestens</w:t>
      </w:r>
      <w:r w:rsidRPr="668FA6D2" w:rsidR="668FA6D2">
        <w:rPr>
          <w:rFonts w:ascii="Arial" w:hAnsi="Arial" w:cs="Arial"/>
          <w:color w:val="5A5A5A"/>
        </w:rPr>
        <w:t xml:space="preserve"> </w:t>
      </w:r>
      <w:r w:rsidRPr="668FA6D2" w:rsidR="668FA6D2">
        <w:rPr>
          <w:rFonts w:ascii="Arial" w:hAnsi="Arial" w:cs="Arial"/>
          <w:color w:val="5A5A5A"/>
        </w:rPr>
        <w:t>ein</w:t>
      </w:r>
      <w:r w:rsidRPr="668FA6D2" w:rsidR="668FA6D2">
        <w:rPr>
          <w:rFonts w:ascii="Arial" w:hAnsi="Arial" w:cs="Arial"/>
          <w:color w:val="5A5A5A"/>
        </w:rPr>
        <w:t xml:space="preserve"> </w:t>
      </w:r>
      <w:r w:rsidRPr="668FA6D2" w:rsidR="668FA6D2">
        <w:rPr>
          <w:rFonts w:ascii="Arial" w:hAnsi="Arial" w:cs="Arial"/>
          <w:color w:val="5A5A5A"/>
        </w:rPr>
        <w:t>Drittel</w:t>
      </w:r>
      <w:r w:rsidRPr="668FA6D2" w:rsidR="668FA6D2">
        <w:rPr>
          <w:rFonts w:ascii="Arial" w:hAnsi="Arial" w:cs="Arial"/>
          <w:color w:val="5A5A5A"/>
        </w:rPr>
        <w:t xml:space="preserve"> </w:t>
      </w:r>
      <w:r w:rsidRPr="668FA6D2" w:rsidR="668FA6D2">
        <w:rPr>
          <w:rFonts w:ascii="Arial" w:hAnsi="Arial" w:cs="Arial"/>
          <w:color w:val="5A5A5A"/>
        </w:rPr>
        <w:t>aller</w:t>
      </w:r>
      <w:r w:rsidRPr="668FA6D2" w:rsidR="668FA6D2">
        <w:rPr>
          <w:rFonts w:ascii="Arial" w:hAnsi="Arial" w:cs="Arial"/>
          <w:color w:val="5A5A5A"/>
        </w:rPr>
        <w:t xml:space="preserve"> </w:t>
      </w:r>
      <w:r w:rsidRPr="668FA6D2" w:rsidR="668FA6D2">
        <w:rPr>
          <w:rFonts w:ascii="Arial" w:hAnsi="Arial" w:cs="Arial"/>
          <w:color w:val="5A5A5A"/>
        </w:rPr>
        <w:t>eingekauften</w:t>
      </w:r>
      <w:r w:rsidRPr="668FA6D2" w:rsidR="668FA6D2">
        <w:rPr>
          <w:rFonts w:ascii="Arial" w:hAnsi="Arial" w:cs="Arial"/>
          <w:color w:val="5A5A5A"/>
        </w:rPr>
        <w:t xml:space="preserve"> Produkte, </w:t>
      </w:r>
      <w:r w:rsidRPr="668FA6D2" w:rsidR="668FA6D2">
        <w:rPr>
          <w:rFonts w:ascii="Arial" w:hAnsi="Arial" w:cs="Arial"/>
          <w:color w:val="5A5A5A"/>
        </w:rPr>
        <w:t>Dienstleistungen</w:t>
      </w:r>
      <w:r w:rsidRPr="668FA6D2" w:rsidR="668FA6D2">
        <w:rPr>
          <w:rFonts w:ascii="Arial" w:hAnsi="Arial" w:cs="Arial"/>
          <w:color w:val="5A5A5A"/>
        </w:rPr>
        <w:t xml:space="preserve"> und Rohstoffe </w:t>
      </w:r>
      <w:r w:rsidRPr="668FA6D2" w:rsidR="668FA6D2">
        <w:rPr>
          <w:rFonts w:ascii="Arial" w:hAnsi="Arial" w:cs="Arial"/>
          <w:color w:val="5A5A5A"/>
        </w:rPr>
        <w:t>kann</w:t>
      </w:r>
      <w:r w:rsidRPr="668FA6D2" w:rsidR="668FA6D2">
        <w:rPr>
          <w:rFonts w:ascii="Arial" w:hAnsi="Arial" w:cs="Arial"/>
          <w:color w:val="5A5A5A"/>
        </w:rPr>
        <w:t xml:space="preserve"> </w:t>
      </w:r>
      <w:r w:rsidRPr="668FA6D2" w:rsidR="668FA6D2">
        <w:rPr>
          <w:rFonts w:ascii="Arial" w:hAnsi="Arial" w:cs="Arial"/>
          <w:color w:val="5A5A5A"/>
        </w:rPr>
        <w:t>nachgewiesen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dass</w:t>
      </w:r>
      <w:r w:rsidRPr="668FA6D2" w:rsidR="668FA6D2">
        <w:rPr>
          <w:rFonts w:ascii="Arial" w:hAnsi="Arial" w:cs="Arial"/>
          <w:color w:val="5A5A5A"/>
        </w:rPr>
        <w:t xml:space="preserve"> </w:t>
      </w:r>
      <w:r w:rsidRPr="668FA6D2" w:rsidR="668FA6D2">
        <w:rPr>
          <w:rFonts w:ascii="Arial" w:hAnsi="Arial" w:cs="Arial"/>
          <w:color w:val="5A5A5A"/>
        </w:rPr>
        <w:t>Transparenz</w:t>
      </w:r>
      <w:r w:rsidRPr="668FA6D2" w:rsidR="668FA6D2">
        <w:rPr>
          <w:rFonts w:ascii="Arial" w:hAnsi="Arial" w:cs="Arial"/>
          <w:color w:val="5A5A5A"/>
        </w:rPr>
        <w:t xml:space="preserve"> und </w:t>
      </w:r>
      <w:r w:rsidRPr="668FA6D2" w:rsidR="668FA6D2">
        <w:rPr>
          <w:rFonts w:ascii="Arial" w:hAnsi="Arial" w:cs="Arial"/>
          <w:color w:val="5A5A5A"/>
        </w:rPr>
        <w:t>Mitbestimmung</w:t>
      </w:r>
      <w:r w:rsidRPr="668FA6D2" w:rsidR="668FA6D2">
        <w:rPr>
          <w:rFonts w:ascii="Arial" w:hAnsi="Arial" w:cs="Arial"/>
          <w:color w:val="5A5A5A"/>
        </w:rPr>
        <w:t xml:space="preserve"> </w:t>
      </w:r>
      <w:r w:rsidRPr="668FA6D2" w:rsidR="668FA6D2">
        <w:rPr>
          <w:rFonts w:ascii="Arial" w:hAnsi="Arial" w:cs="Arial"/>
          <w:color w:val="5A5A5A"/>
        </w:rPr>
        <w:t>über</w:t>
      </w:r>
      <w:r w:rsidRPr="668FA6D2" w:rsidR="668FA6D2">
        <w:rPr>
          <w:rFonts w:ascii="Arial" w:hAnsi="Arial" w:cs="Arial"/>
          <w:color w:val="5A5A5A"/>
        </w:rPr>
        <w:t xml:space="preserve"> die </w:t>
      </w:r>
      <w:r w:rsidRPr="668FA6D2" w:rsidR="668FA6D2">
        <w:rPr>
          <w:rFonts w:ascii="Arial" w:hAnsi="Arial" w:cs="Arial"/>
          <w:color w:val="5A5A5A"/>
        </w:rPr>
        <w:t>gesamte</w:t>
      </w:r>
      <w:r w:rsidRPr="668FA6D2" w:rsidR="668FA6D2">
        <w:rPr>
          <w:rFonts w:ascii="Arial" w:hAnsi="Arial" w:cs="Arial"/>
          <w:color w:val="5A5A5A"/>
        </w:rPr>
        <w:t xml:space="preserve"> </w:t>
      </w:r>
      <w:r w:rsidRPr="668FA6D2" w:rsidR="668FA6D2">
        <w:rPr>
          <w:rFonts w:ascii="Arial" w:hAnsi="Arial" w:cs="Arial"/>
          <w:color w:val="5A5A5A"/>
        </w:rPr>
        <w:t>Lieferkette</w:t>
      </w:r>
      <w:r w:rsidRPr="668FA6D2" w:rsidR="668FA6D2">
        <w:rPr>
          <w:rFonts w:ascii="Arial" w:hAnsi="Arial" w:cs="Arial"/>
          <w:color w:val="5A5A5A"/>
        </w:rPr>
        <w:t xml:space="preserve"> </w:t>
      </w:r>
      <w:r w:rsidRPr="668FA6D2" w:rsidR="668FA6D2">
        <w:rPr>
          <w:rFonts w:ascii="Arial" w:hAnsi="Arial" w:cs="Arial"/>
          <w:color w:val="5A5A5A"/>
        </w:rPr>
        <w:t>hinweg</w:t>
      </w:r>
      <w:r w:rsidRPr="668FA6D2" w:rsidR="668FA6D2">
        <w:rPr>
          <w:rFonts w:ascii="Arial" w:hAnsi="Arial" w:cs="Arial"/>
          <w:color w:val="5A5A5A"/>
        </w:rPr>
        <w:t xml:space="preserve"> </w:t>
      </w:r>
      <w:r w:rsidRPr="668FA6D2" w:rsidR="668FA6D2">
        <w:rPr>
          <w:rFonts w:ascii="Arial" w:hAnsi="Arial" w:cs="Arial"/>
          <w:color w:val="5A5A5A"/>
        </w:rPr>
        <w:t>als</w:t>
      </w:r>
      <w:r w:rsidRPr="668FA6D2" w:rsidR="668FA6D2">
        <w:rPr>
          <w:rFonts w:ascii="Arial" w:hAnsi="Arial" w:cs="Arial"/>
          <w:color w:val="5A5A5A"/>
        </w:rPr>
        <w:t xml:space="preserve"> </w:t>
      </w:r>
      <w:r w:rsidRPr="668FA6D2" w:rsidR="668FA6D2">
        <w:rPr>
          <w:rFonts w:ascii="Arial" w:hAnsi="Arial" w:cs="Arial"/>
          <w:color w:val="5A5A5A"/>
        </w:rPr>
        <w:t>verbindliche</w:t>
      </w:r>
      <w:r w:rsidRPr="668FA6D2" w:rsidR="668FA6D2">
        <w:rPr>
          <w:rFonts w:ascii="Arial" w:hAnsi="Arial" w:cs="Arial"/>
          <w:color w:val="5A5A5A"/>
        </w:rPr>
        <w:t xml:space="preserve"> </w:t>
      </w:r>
      <w:r w:rsidRPr="668FA6D2" w:rsidR="668FA6D2">
        <w:rPr>
          <w:rFonts w:ascii="Arial" w:hAnsi="Arial" w:cs="Arial"/>
          <w:color w:val="5A5A5A"/>
        </w:rPr>
        <w:t>Kaufkriterien</w:t>
      </w:r>
      <w:r w:rsidRPr="668FA6D2" w:rsidR="668FA6D2">
        <w:rPr>
          <w:rFonts w:ascii="Arial" w:hAnsi="Arial" w:cs="Arial"/>
          <w:color w:val="5A5A5A"/>
        </w:rPr>
        <w:t xml:space="preserve"> </w:t>
      </w:r>
      <w:r w:rsidRPr="668FA6D2" w:rsidR="668FA6D2">
        <w:rPr>
          <w:rFonts w:ascii="Arial" w:hAnsi="Arial" w:cs="Arial"/>
          <w:color w:val="5A5A5A"/>
        </w:rPr>
        <w:t>berücksichtigt</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und </w:t>
      </w:r>
      <w:r w:rsidRPr="668FA6D2" w:rsidR="668FA6D2">
        <w:rPr>
          <w:rFonts w:ascii="Arial" w:hAnsi="Arial" w:cs="Arial"/>
          <w:color w:val="5A5A5A"/>
        </w:rPr>
        <w:t>dass</w:t>
      </w:r>
      <w:r w:rsidRPr="668FA6D2" w:rsidR="668FA6D2">
        <w:rPr>
          <w:rFonts w:ascii="Arial" w:hAnsi="Arial" w:cs="Arial"/>
          <w:color w:val="5A5A5A"/>
        </w:rPr>
        <w:t xml:space="preserve"> die </w:t>
      </w:r>
      <w:r w:rsidRPr="668FA6D2" w:rsidR="668FA6D2">
        <w:rPr>
          <w:rFonts w:ascii="Arial" w:hAnsi="Arial" w:cs="Arial"/>
          <w:color w:val="5A5A5A"/>
        </w:rPr>
        <w:t>Mehrheit</w:t>
      </w:r>
      <w:r w:rsidRPr="668FA6D2" w:rsidR="668FA6D2">
        <w:rPr>
          <w:rFonts w:ascii="Arial" w:hAnsi="Arial" w:cs="Arial"/>
          <w:color w:val="5A5A5A"/>
        </w:rPr>
        <w:t xml:space="preserve"> der </w:t>
      </w:r>
      <w:r w:rsidRPr="668FA6D2" w:rsidR="668FA6D2">
        <w:rPr>
          <w:rFonts w:ascii="Arial" w:hAnsi="Arial" w:cs="Arial"/>
          <w:color w:val="5A5A5A"/>
        </w:rPr>
        <w:t>Lieferant</w:t>
      </w:r>
      <w:r w:rsidRPr="668FA6D2" w:rsidR="668FA6D2">
        <w:rPr>
          <w:rFonts w:ascii="Arial" w:hAnsi="Arial" w:cs="Arial"/>
          <w:color w:val="5A5A5A"/>
        </w:rPr>
        <w:t>*</w:t>
      </w:r>
      <w:r w:rsidRPr="668FA6D2" w:rsidR="668FA6D2">
        <w:rPr>
          <w:rFonts w:ascii="Arial" w:hAnsi="Arial" w:cs="Arial"/>
          <w:color w:val="5A5A5A"/>
        </w:rPr>
        <w:t>innen</w:t>
      </w:r>
      <w:r w:rsidRPr="668FA6D2" w:rsidR="668FA6D2">
        <w:rPr>
          <w:rFonts w:ascii="Arial" w:hAnsi="Arial" w:cs="Arial"/>
          <w:color w:val="5A5A5A"/>
        </w:rPr>
        <w:t xml:space="preserve"> auf </w:t>
      </w:r>
      <w:r w:rsidRPr="668FA6D2" w:rsidR="668FA6D2">
        <w:rPr>
          <w:rFonts w:ascii="Arial" w:hAnsi="Arial" w:cs="Arial"/>
          <w:color w:val="5A5A5A"/>
        </w:rPr>
        <w:t>dieser</w:t>
      </w:r>
      <w:r w:rsidRPr="668FA6D2" w:rsidR="668FA6D2">
        <w:rPr>
          <w:rFonts w:ascii="Arial" w:hAnsi="Arial" w:cs="Arial"/>
          <w:color w:val="5A5A5A"/>
        </w:rPr>
        <w:t xml:space="preserve"> </w:t>
      </w:r>
      <w:r w:rsidRPr="668FA6D2" w:rsidR="668FA6D2">
        <w:rPr>
          <w:rFonts w:ascii="Arial" w:hAnsi="Arial" w:cs="Arial"/>
          <w:color w:val="5A5A5A"/>
        </w:rPr>
        <w:t>Grundlage</w:t>
      </w:r>
      <w:r w:rsidRPr="668FA6D2" w:rsidR="668FA6D2">
        <w:rPr>
          <w:rFonts w:ascii="Arial" w:hAnsi="Arial" w:cs="Arial"/>
          <w:color w:val="5A5A5A"/>
        </w:rPr>
        <w:t xml:space="preserve"> </w:t>
      </w:r>
      <w:r w:rsidRPr="668FA6D2" w:rsidR="668FA6D2">
        <w:rPr>
          <w:rFonts w:ascii="Arial" w:hAnsi="Arial" w:cs="Arial"/>
          <w:color w:val="5A5A5A"/>
        </w:rPr>
        <w:t>ausgewählt</w:t>
      </w:r>
      <w:r w:rsidRPr="668FA6D2" w:rsidR="668FA6D2">
        <w:rPr>
          <w:rFonts w:ascii="Arial" w:hAnsi="Arial" w:cs="Arial"/>
          <w:color w:val="5A5A5A"/>
        </w:rPr>
        <w:t xml:space="preserve"> </w:t>
      </w:r>
      <w:r w:rsidRPr="668FA6D2" w:rsidR="668FA6D2">
        <w:rPr>
          <w:rFonts w:ascii="Arial" w:hAnsi="Arial" w:cs="Arial"/>
          <w:color w:val="5A5A5A"/>
        </w:rPr>
        <w:t>wurde</w:t>
      </w:r>
      <w:r w:rsidRPr="668FA6D2" w:rsidR="668FA6D2">
        <w:rPr>
          <w:rFonts w:ascii="Arial" w:hAnsi="Arial" w:cs="Arial"/>
          <w:color w:val="5A5A5A"/>
        </w:rPr>
        <w:t xml:space="preserve">. Die </w:t>
      </w:r>
      <w:r w:rsidRPr="668FA6D2" w:rsidR="668FA6D2">
        <w:rPr>
          <w:rFonts w:ascii="Arial" w:hAnsi="Arial" w:cs="Arial"/>
          <w:color w:val="5A5A5A"/>
        </w:rPr>
        <w:t>Lieferkette</w:t>
      </w:r>
      <w:r w:rsidRPr="668FA6D2" w:rsidR="668FA6D2">
        <w:rPr>
          <w:rFonts w:ascii="Arial" w:hAnsi="Arial" w:cs="Arial"/>
          <w:color w:val="5A5A5A"/>
        </w:rPr>
        <w:t xml:space="preserve"> </w:t>
      </w:r>
      <w:r w:rsidRPr="668FA6D2" w:rsidR="668FA6D2">
        <w:rPr>
          <w:rFonts w:ascii="Arial" w:hAnsi="Arial" w:cs="Arial"/>
          <w:color w:val="5A5A5A"/>
        </w:rPr>
        <w:t>wird</w:t>
      </w:r>
      <w:r w:rsidRPr="668FA6D2" w:rsidR="668FA6D2">
        <w:rPr>
          <w:rFonts w:ascii="Arial" w:hAnsi="Arial" w:cs="Arial"/>
          <w:color w:val="5A5A5A"/>
        </w:rPr>
        <w:t xml:space="preserve"> </w:t>
      </w:r>
      <w:r w:rsidRPr="668FA6D2" w:rsidR="668FA6D2">
        <w:rPr>
          <w:rFonts w:ascii="Arial" w:hAnsi="Arial" w:cs="Arial"/>
          <w:color w:val="5A5A5A"/>
        </w:rPr>
        <w:t>aktiv</w:t>
      </w:r>
      <w:r w:rsidRPr="668FA6D2" w:rsidR="668FA6D2">
        <w:rPr>
          <w:rFonts w:ascii="Arial" w:hAnsi="Arial" w:cs="Arial"/>
          <w:color w:val="5A5A5A"/>
        </w:rPr>
        <w:t xml:space="preserve"> und </w:t>
      </w:r>
      <w:r w:rsidRPr="668FA6D2" w:rsidR="668FA6D2">
        <w:rPr>
          <w:rFonts w:ascii="Arial" w:hAnsi="Arial" w:cs="Arial"/>
          <w:color w:val="5A5A5A"/>
        </w:rPr>
        <w:t>systematisch</w:t>
      </w:r>
      <w:r w:rsidRPr="668FA6D2" w:rsidR="668FA6D2">
        <w:rPr>
          <w:rFonts w:ascii="Arial" w:hAnsi="Arial" w:cs="Arial"/>
          <w:color w:val="5A5A5A"/>
        </w:rPr>
        <w:t xml:space="preserve"> auf </w:t>
      </w:r>
      <w:r w:rsidRPr="668FA6D2" w:rsidR="668FA6D2">
        <w:rPr>
          <w:rFonts w:ascii="Arial" w:hAnsi="Arial" w:cs="Arial"/>
          <w:color w:val="5A5A5A"/>
        </w:rPr>
        <w:t>Risiken</w:t>
      </w:r>
      <w:r w:rsidRPr="668FA6D2" w:rsidR="668FA6D2">
        <w:rPr>
          <w:rFonts w:ascii="Arial" w:hAnsi="Arial" w:cs="Arial"/>
          <w:color w:val="5A5A5A"/>
        </w:rPr>
        <w:t xml:space="preserve"> und </w:t>
      </w:r>
      <w:r w:rsidRPr="668FA6D2" w:rsidR="668FA6D2">
        <w:rPr>
          <w:rFonts w:ascii="Arial" w:hAnsi="Arial" w:cs="Arial"/>
          <w:color w:val="5A5A5A"/>
        </w:rPr>
        <w:t>Mängel</w:t>
      </w:r>
      <w:r w:rsidRPr="668FA6D2" w:rsidR="668FA6D2">
        <w:rPr>
          <w:rFonts w:ascii="Arial" w:hAnsi="Arial" w:cs="Arial"/>
          <w:color w:val="5A5A5A"/>
        </w:rPr>
        <w:t xml:space="preserve"> </w:t>
      </w:r>
      <w:r w:rsidRPr="668FA6D2" w:rsidR="668FA6D2">
        <w:rPr>
          <w:rFonts w:ascii="Arial" w:hAnsi="Arial" w:cs="Arial"/>
          <w:color w:val="5A5A5A"/>
        </w:rPr>
        <w:t>überwacht</w:t>
      </w:r>
      <w:r w:rsidRPr="668FA6D2" w:rsidR="668FA6D2">
        <w:rPr>
          <w:rFonts w:ascii="Arial" w:hAnsi="Arial" w:cs="Arial"/>
          <w:color w:val="5A5A5A"/>
        </w:rPr>
        <w:t xml:space="preserve">. Die Organisation </w:t>
      </w:r>
      <w:r w:rsidRPr="668FA6D2" w:rsidR="668FA6D2">
        <w:rPr>
          <w:rFonts w:ascii="Arial" w:hAnsi="Arial" w:cs="Arial"/>
          <w:color w:val="5A5A5A"/>
        </w:rPr>
        <w:t>fordert</w:t>
      </w:r>
      <w:r w:rsidRPr="668FA6D2" w:rsidR="668FA6D2">
        <w:rPr>
          <w:rFonts w:ascii="Arial" w:hAnsi="Arial" w:cs="Arial"/>
          <w:color w:val="5A5A5A"/>
        </w:rPr>
        <w:t xml:space="preserve"> von </w:t>
      </w:r>
      <w:r w:rsidRPr="668FA6D2" w:rsidR="668FA6D2">
        <w:rPr>
          <w:rFonts w:ascii="Arial" w:hAnsi="Arial" w:cs="Arial"/>
          <w:color w:val="5A5A5A"/>
        </w:rPr>
        <w:t>allen</w:t>
      </w:r>
      <w:r w:rsidRPr="668FA6D2" w:rsidR="668FA6D2">
        <w:rPr>
          <w:rFonts w:ascii="Arial" w:hAnsi="Arial" w:cs="Arial"/>
          <w:color w:val="5A5A5A"/>
        </w:rPr>
        <w:t xml:space="preserve"> </w:t>
      </w:r>
      <w:r w:rsidRPr="668FA6D2" w:rsidR="668FA6D2">
        <w:rPr>
          <w:rFonts w:ascii="Arial" w:hAnsi="Arial" w:cs="Arial"/>
          <w:color w:val="5A5A5A"/>
        </w:rPr>
        <w:t>Hauptlieferant</w:t>
      </w:r>
      <w:r w:rsidRPr="668FA6D2" w:rsidR="668FA6D2">
        <w:rPr>
          <w:rFonts w:ascii="Arial" w:hAnsi="Arial" w:cs="Arial"/>
          <w:color w:val="5A5A5A"/>
        </w:rPr>
        <w:t>*</w:t>
      </w:r>
      <w:r w:rsidRPr="668FA6D2" w:rsidR="668FA6D2">
        <w:rPr>
          <w:rFonts w:ascii="Arial" w:hAnsi="Arial" w:cs="Arial"/>
          <w:color w:val="5A5A5A"/>
        </w:rPr>
        <w:t>innen</w:t>
      </w:r>
      <w:r w:rsidRPr="668FA6D2" w:rsidR="668FA6D2">
        <w:rPr>
          <w:rFonts w:ascii="Arial" w:hAnsi="Arial" w:cs="Arial"/>
          <w:color w:val="5A5A5A"/>
        </w:rPr>
        <w:t xml:space="preserve"> </w:t>
      </w:r>
      <w:r w:rsidRPr="668FA6D2" w:rsidR="668FA6D2">
        <w:rPr>
          <w:rFonts w:ascii="Arial" w:hAnsi="Arial" w:cs="Arial"/>
          <w:color w:val="5A5A5A"/>
        </w:rPr>
        <w:t>Transparenz</w:t>
      </w:r>
      <w:r w:rsidRPr="668FA6D2" w:rsidR="668FA6D2">
        <w:rPr>
          <w:rFonts w:ascii="Arial" w:hAnsi="Arial" w:cs="Arial"/>
          <w:color w:val="5A5A5A"/>
        </w:rPr>
        <w:t xml:space="preserve"> und </w:t>
      </w:r>
      <w:r w:rsidRPr="668FA6D2" w:rsidR="668FA6D2">
        <w:rPr>
          <w:rFonts w:ascii="Arial" w:hAnsi="Arial" w:cs="Arial"/>
          <w:color w:val="5A5A5A"/>
        </w:rPr>
        <w:t>Mitbestimmung</w:t>
      </w:r>
      <w:r w:rsidRPr="668FA6D2" w:rsidR="668FA6D2">
        <w:rPr>
          <w:rFonts w:ascii="Arial" w:hAnsi="Arial" w:cs="Arial"/>
          <w:color w:val="5A5A5A"/>
        </w:rPr>
        <w:t xml:space="preserve"> für </w:t>
      </w:r>
      <w:r w:rsidRPr="668FA6D2" w:rsidR="668FA6D2">
        <w:rPr>
          <w:rFonts w:ascii="Arial" w:hAnsi="Arial" w:cs="Arial"/>
          <w:color w:val="5A5A5A"/>
        </w:rPr>
        <w:t>ihre</w:t>
      </w:r>
      <w:r w:rsidRPr="668FA6D2" w:rsidR="668FA6D2">
        <w:rPr>
          <w:rFonts w:ascii="Arial" w:hAnsi="Arial" w:cs="Arial"/>
          <w:color w:val="5A5A5A"/>
        </w:rPr>
        <w:t xml:space="preserve"> Stakeholder und </w:t>
      </w:r>
      <w:r w:rsidRPr="668FA6D2" w:rsidR="668FA6D2">
        <w:rPr>
          <w:rFonts w:ascii="Arial" w:hAnsi="Arial" w:cs="Arial"/>
          <w:color w:val="5A5A5A"/>
        </w:rPr>
        <w:t>wählt</w:t>
      </w:r>
      <w:r w:rsidRPr="668FA6D2" w:rsidR="668FA6D2">
        <w:rPr>
          <w:rFonts w:ascii="Arial" w:hAnsi="Arial" w:cs="Arial"/>
          <w:color w:val="5A5A5A"/>
        </w:rPr>
        <w:t xml:space="preserve"> </w:t>
      </w:r>
      <w:r w:rsidRPr="668FA6D2" w:rsidR="668FA6D2">
        <w:rPr>
          <w:rFonts w:ascii="Arial" w:hAnsi="Arial" w:cs="Arial"/>
          <w:color w:val="5A5A5A"/>
        </w:rPr>
        <w:t>sie</w:t>
      </w:r>
      <w:r w:rsidRPr="668FA6D2" w:rsidR="668FA6D2">
        <w:rPr>
          <w:rFonts w:ascii="Arial" w:hAnsi="Arial" w:cs="Arial"/>
          <w:color w:val="5A5A5A"/>
        </w:rPr>
        <w:t xml:space="preserve"> auf </w:t>
      </w:r>
      <w:r w:rsidRPr="668FA6D2" w:rsidR="668FA6D2">
        <w:rPr>
          <w:rFonts w:ascii="Arial" w:hAnsi="Arial" w:cs="Arial"/>
          <w:color w:val="5A5A5A"/>
        </w:rPr>
        <w:t>dieser</w:t>
      </w:r>
      <w:r w:rsidRPr="668FA6D2" w:rsidR="668FA6D2">
        <w:rPr>
          <w:rFonts w:ascii="Arial" w:hAnsi="Arial" w:cs="Arial"/>
          <w:color w:val="5A5A5A"/>
        </w:rPr>
        <w:t xml:space="preserve"> </w:t>
      </w:r>
      <w:r w:rsidRPr="668FA6D2" w:rsidR="668FA6D2">
        <w:rPr>
          <w:rFonts w:ascii="Arial" w:hAnsi="Arial" w:cs="Arial"/>
          <w:color w:val="5A5A5A"/>
        </w:rPr>
        <w:t>Grundlage</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Erste </w:t>
      </w:r>
      <w:r w:rsidRPr="668FA6D2" w:rsidR="668FA6D2">
        <w:rPr>
          <w:rFonts w:ascii="Arial" w:hAnsi="Arial" w:cs="Arial"/>
          <w:color w:val="5A5A5A"/>
        </w:rPr>
        <w:t>Maßnahmen</w:t>
      </w:r>
      <w:r w:rsidRPr="668FA6D2" w:rsidR="668FA6D2">
        <w:rPr>
          <w:rFonts w:ascii="Arial" w:hAnsi="Arial" w:cs="Arial"/>
          <w:color w:val="5A5A5A"/>
        </w:rPr>
        <w:t xml:space="preserve"> </w:t>
      </w:r>
      <w:r w:rsidRPr="668FA6D2" w:rsidR="668FA6D2">
        <w:rPr>
          <w:rFonts w:ascii="Arial" w:hAnsi="Arial" w:cs="Arial"/>
          <w:color w:val="5A5A5A"/>
        </w:rPr>
        <w:t>wurden</w:t>
      </w:r>
      <w:r w:rsidRPr="668FA6D2" w:rsidR="668FA6D2">
        <w:rPr>
          <w:rFonts w:ascii="Arial" w:hAnsi="Arial" w:cs="Arial"/>
          <w:color w:val="5A5A5A"/>
        </w:rPr>
        <w:t xml:space="preserve"> </w:t>
      </w:r>
      <w:r w:rsidRPr="668FA6D2" w:rsidR="668FA6D2">
        <w:rPr>
          <w:rFonts w:ascii="Arial" w:hAnsi="Arial" w:cs="Arial"/>
          <w:color w:val="5A5A5A"/>
        </w:rPr>
        <w:t>ergriffen</w:t>
      </w:r>
      <w:r w:rsidRPr="668FA6D2" w:rsidR="668FA6D2">
        <w:rPr>
          <w:rFonts w:ascii="Arial" w:hAnsi="Arial" w:cs="Arial"/>
          <w:color w:val="5A5A5A"/>
        </w:rPr>
        <w:t xml:space="preserve">, um alle Stakeholder in der </w:t>
      </w:r>
      <w:r w:rsidRPr="668FA6D2" w:rsidR="668FA6D2">
        <w:rPr>
          <w:rFonts w:ascii="Arial" w:hAnsi="Arial" w:cs="Arial"/>
          <w:color w:val="5A5A5A"/>
        </w:rPr>
        <w:t>Lieferkette</w:t>
      </w:r>
      <w:r w:rsidRPr="668FA6D2" w:rsidR="668FA6D2">
        <w:rPr>
          <w:rFonts w:ascii="Arial" w:hAnsi="Arial" w:cs="Arial"/>
          <w:color w:val="5A5A5A"/>
        </w:rPr>
        <w:t xml:space="preserve"> </w:t>
      </w:r>
      <w:r w:rsidRPr="668FA6D2" w:rsidR="668FA6D2">
        <w:rPr>
          <w:rFonts w:ascii="Arial" w:hAnsi="Arial" w:cs="Arial"/>
          <w:color w:val="5A5A5A"/>
        </w:rPr>
        <w:t>dabei</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unterstützen</w:t>
      </w:r>
      <w:r w:rsidRPr="668FA6D2" w:rsidR="668FA6D2">
        <w:rPr>
          <w:rFonts w:ascii="Arial" w:hAnsi="Arial" w:cs="Arial"/>
          <w:color w:val="5A5A5A"/>
        </w:rPr>
        <w:t xml:space="preserve">, </w:t>
      </w:r>
      <w:r w:rsidRPr="668FA6D2" w:rsidR="668FA6D2">
        <w:rPr>
          <w:rFonts w:ascii="Arial" w:hAnsi="Arial" w:cs="Arial"/>
          <w:color w:val="5A5A5A"/>
        </w:rPr>
        <w:t>Transparenz</w:t>
      </w:r>
      <w:r w:rsidRPr="668FA6D2" w:rsidR="668FA6D2">
        <w:rPr>
          <w:rFonts w:ascii="Arial" w:hAnsi="Arial" w:cs="Arial"/>
          <w:color w:val="5A5A5A"/>
        </w:rPr>
        <w:t xml:space="preserve"> und </w:t>
      </w:r>
      <w:r w:rsidRPr="668FA6D2" w:rsidR="668FA6D2">
        <w:rPr>
          <w:rFonts w:ascii="Arial" w:hAnsi="Arial" w:cs="Arial"/>
          <w:color w:val="5A5A5A"/>
        </w:rPr>
        <w:t>Mitbestimmung</w:t>
      </w:r>
      <w:r w:rsidRPr="668FA6D2" w:rsidR="668FA6D2">
        <w:rPr>
          <w:rFonts w:ascii="Arial" w:hAnsi="Arial" w:cs="Arial"/>
          <w:color w:val="5A5A5A"/>
        </w:rPr>
        <w:t xml:space="preserve"> für alle </w:t>
      </w:r>
      <w:r w:rsidRPr="668FA6D2" w:rsidR="668FA6D2">
        <w:rPr>
          <w:rFonts w:ascii="Arial" w:hAnsi="Arial" w:cs="Arial"/>
          <w:color w:val="5A5A5A"/>
        </w:rPr>
        <w:t>Beteiligten</w:t>
      </w:r>
      <w:r w:rsidRPr="668FA6D2" w:rsidR="668FA6D2">
        <w:rPr>
          <w:rFonts w:ascii="Arial" w:hAnsi="Arial" w:cs="Arial"/>
          <w:color w:val="5A5A5A"/>
        </w:rPr>
        <w:t xml:space="preserve"> </w:t>
      </w:r>
      <w:r w:rsidRPr="668FA6D2" w:rsidR="668FA6D2">
        <w:rPr>
          <w:rFonts w:ascii="Arial" w:hAnsi="Arial" w:cs="Arial"/>
          <w:color w:val="5A5A5A"/>
        </w:rPr>
        <w:t>sicherzustellen</w:t>
      </w:r>
      <w:r w:rsidRPr="668FA6D2" w:rsidR="668FA6D2">
        <w:rPr>
          <w:rFonts w:ascii="Arial" w:hAnsi="Arial" w:cs="Arial"/>
          <w:color w:val="5A5A5A"/>
        </w:rPr>
        <w:t>.</w:t>
      </w:r>
    </w:p>
    <w:p xmlns:wp14="http://schemas.microsoft.com/office/word/2010/wordml" w:rsidRPr="00E317BB" w:rsidR="00D55E0A" w:rsidP="1FFF01CA" w:rsidRDefault="00635605" w14:paraId="12486693"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w:t>
      </w:r>
      <w:r w:rsidRPr="668FA6D2" w:rsidR="668FA6D2">
        <w:rPr>
          <w:rStyle w:val="Fett"/>
          <w:rFonts w:ascii="Arial" w:hAnsi="Arial" w:cs="Arial"/>
          <w:color w:val="5A5A5A"/>
        </w:rPr>
        <w:t>Schritte</w:t>
      </w:r>
      <w:r w:rsidRPr="668FA6D2" w:rsidR="668FA6D2">
        <w:rPr>
          <w:rStyle w:val="Fett"/>
          <w:rFonts w:ascii="Arial" w:hAnsi="Arial" w:cs="Arial"/>
          <w:color w:val="5A5A5A"/>
        </w:rPr>
        <w:t xml:space="preserve">: </w:t>
      </w:r>
      <w:r w:rsidRPr="668FA6D2" w:rsidR="668FA6D2">
        <w:rPr>
          <w:rFonts w:ascii="Arial" w:hAnsi="Arial" w:cs="Arial"/>
          <w:color w:val="5A5A5A"/>
        </w:rPr>
        <w:t xml:space="preserve">Die Organisation hat </w:t>
      </w:r>
      <w:r w:rsidRPr="668FA6D2" w:rsidR="668FA6D2">
        <w:rPr>
          <w:rFonts w:ascii="Arial" w:hAnsi="Arial" w:cs="Arial"/>
          <w:color w:val="5A5A5A"/>
        </w:rPr>
        <w:t>Informationen</w:t>
      </w:r>
      <w:r w:rsidRPr="668FA6D2" w:rsidR="668FA6D2">
        <w:rPr>
          <w:rFonts w:ascii="Arial" w:hAnsi="Arial" w:cs="Arial"/>
          <w:color w:val="5A5A5A"/>
        </w:rPr>
        <w:t xml:space="preserve"> </w:t>
      </w:r>
      <w:r w:rsidRPr="668FA6D2" w:rsidR="668FA6D2">
        <w:rPr>
          <w:rFonts w:ascii="Arial" w:hAnsi="Arial" w:cs="Arial"/>
          <w:color w:val="5A5A5A"/>
        </w:rPr>
        <w:t>über</w:t>
      </w:r>
      <w:r w:rsidRPr="668FA6D2" w:rsidR="668FA6D2">
        <w:rPr>
          <w:rFonts w:ascii="Arial" w:hAnsi="Arial" w:cs="Arial"/>
          <w:color w:val="5A5A5A"/>
        </w:rPr>
        <w:t xml:space="preserve"> </w:t>
      </w:r>
      <w:r w:rsidRPr="668FA6D2" w:rsidR="668FA6D2">
        <w:rPr>
          <w:rFonts w:ascii="Arial" w:hAnsi="Arial" w:cs="Arial"/>
          <w:color w:val="5A5A5A"/>
        </w:rPr>
        <w:t>Risiken</w:t>
      </w:r>
      <w:r w:rsidRPr="668FA6D2" w:rsidR="668FA6D2">
        <w:rPr>
          <w:rFonts w:ascii="Arial" w:hAnsi="Arial" w:cs="Arial"/>
          <w:color w:val="5A5A5A"/>
        </w:rPr>
        <w:t xml:space="preserve"> und </w:t>
      </w:r>
      <w:r w:rsidRPr="668FA6D2" w:rsidR="668FA6D2">
        <w:rPr>
          <w:rFonts w:ascii="Arial" w:hAnsi="Arial" w:cs="Arial"/>
          <w:color w:val="5A5A5A"/>
        </w:rPr>
        <w:t>Defizite</w:t>
      </w:r>
      <w:r w:rsidRPr="668FA6D2" w:rsidR="668FA6D2">
        <w:rPr>
          <w:rFonts w:ascii="Arial" w:hAnsi="Arial" w:cs="Arial"/>
          <w:color w:val="5A5A5A"/>
        </w:rPr>
        <w:t xml:space="preserve"> in </w:t>
      </w:r>
      <w:r w:rsidRPr="668FA6D2" w:rsidR="668FA6D2">
        <w:rPr>
          <w:rFonts w:ascii="Arial" w:hAnsi="Arial" w:cs="Arial"/>
          <w:color w:val="5A5A5A"/>
        </w:rPr>
        <w:t>Bezug</w:t>
      </w:r>
      <w:r w:rsidRPr="668FA6D2" w:rsidR="668FA6D2">
        <w:rPr>
          <w:rFonts w:ascii="Arial" w:hAnsi="Arial" w:cs="Arial"/>
          <w:color w:val="5A5A5A"/>
        </w:rPr>
        <w:t xml:space="preserve"> auf </w:t>
      </w:r>
      <w:r w:rsidRPr="668FA6D2" w:rsidR="668FA6D2">
        <w:rPr>
          <w:rFonts w:ascii="Arial" w:hAnsi="Arial" w:cs="Arial"/>
          <w:color w:val="5A5A5A"/>
        </w:rPr>
        <w:t>Transparenz</w:t>
      </w:r>
      <w:r w:rsidRPr="668FA6D2" w:rsidR="668FA6D2">
        <w:rPr>
          <w:rFonts w:ascii="Arial" w:hAnsi="Arial" w:cs="Arial"/>
          <w:color w:val="5A5A5A"/>
        </w:rPr>
        <w:t xml:space="preserve"> und </w:t>
      </w:r>
      <w:r w:rsidRPr="668FA6D2" w:rsidR="668FA6D2">
        <w:rPr>
          <w:rFonts w:ascii="Arial" w:hAnsi="Arial" w:cs="Arial"/>
          <w:color w:val="5A5A5A"/>
        </w:rPr>
        <w:t>Mitbestimmung</w:t>
      </w:r>
      <w:r w:rsidRPr="668FA6D2" w:rsidR="668FA6D2">
        <w:rPr>
          <w:rFonts w:ascii="Arial" w:hAnsi="Arial" w:cs="Arial"/>
          <w:color w:val="5A5A5A"/>
        </w:rPr>
        <w:t xml:space="preserve"> in der </w:t>
      </w:r>
      <w:r w:rsidRPr="668FA6D2" w:rsidR="668FA6D2">
        <w:rPr>
          <w:rFonts w:ascii="Arial" w:hAnsi="Arial" w:cs="Arial"/>
          <w:color w:val="5A5A5A"/>
        </w:rPr>
        <w:t>Lieferkette</w:t>
      </w:r>
      <w:r w:rsidRPr="668FA6D2" w:rsidR="668FA6D2">
        <w:rPr>
          <w:rFonts w:ascii="Arial" w:hAnsi="Arial" w:cs="Arial"/>
          <w:color w:val="5A5A5A"/>
        </w:rPr>
        <w:t xml:space="preserve"> </w:t>
      </w:r>
      <w:r w:rsidRPr="668FA6D2" w:rsidR="668FA6D2">
        <w:rPr>
          <w:rFonts w:ascii="Arial" w:hAnsi="Arial" w:cs="Arial"/>
          <w:color w:val="5A5A5A"/>
        </w:rPr>
        <w:t>eingeholt</w:t>
      </w:r>
      <w:r w:rsidRPr="668FA6D2" w:rsidR="668FA6D2">
        <w:rPr>
          <w:rFonts w:ascii="Arial" w:hAnsi="Arial" w:cs="Arial"/>
          <w:color w:val="5A5A5A"/>
        </w:rPr>
        <w:t xml:space="preserve">. Erste </w:t>
      </w:r>
      <w:r w:rsidRPr="668FA6D2" w:rsidR="668FA6D2">
        <w:rPr>
          <w:rFonts w:ascii="Arial" w:hAnsi="Arial" w:cs="Arial"/>
          <w:color w:val="5A5A5A"/>
        </w:rPr>
        <w:t>Maßnahmen</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positiven</w:t>
      </w:r>
      <w:r w:rsidRPr="668FA6D2" w:rsidR="668FA6D2">
        <w:rPr>
          <w:rFonts w:ascii="Arial" w:hAnsi="Arial" w:cs="Arial"/>
          <w:color w:val="5A5A5A"/>
        </w:rPr>
        <w:t xml:space="preserve"> </w:t>
      </w:r>
      <w:r w:rsidRPr="668FA6D2" w:rsidR="668FA6D2">
        <w:rPr>
          <w:rFonts w:ascii="Arial" w:hAnsi="Arial" w:cs="Arial"/>
          <w:color w:val="5A5A5A"/>
        </w:rPr>
        <w:t>Beeinflussung</w:t>
      </w:r>
      <w:r w:rsidRPr="668FA6D2" w:rsidR="668FA6D2">
        <w:rPr>
          <w:rFonts w:ascii="Arial" w:hAnsi="Arial" w:cs="Arial"/>
          <w:color w:val="5A5A5A"/>
        </w:rPr>
        <w:t xml:space="preserve"> von </w:t>
      </w:r>
      <w:r w:rsidRPr="668FA6D2" w:rsidR="668FA6D2">
        <w:rPr>
          <w:rFonts w:ascii="Arial" w:hAnsi="Arial" w:cs="Arial"/>
          <w:color w:val="5A5A5A"/>
        </w:rPr>
        <w:t>Transparenz</w:t>
      </w:r>
      <w:r w:rsidRPr="668FA6D2" w:rsidR="668FA6D2">
        <w:rPr>
          <w:rFonts w:ascii="Arial" w:hAnsi="Arial" w:cs="Arial"/>
          <w:color w:val="5A5A5A"/>
        </w:rPr>
        <w:t xml:space="preserve"> und </w:t>
      </w:r>
      <w:r w:rsidRPr="668FA6D2" w:rsidR="668FA6D2">
        <w:rPr>
          <w:rFonts w:ascii="Arial" w:hAnsi="Arial" w:cs="Arial"/>
          <w:color w:val="5A5A5A"/>
        </w:rPr>
        <w:t>Mitbestimmung</w:t>
      </w:r>
      <w:r w:rsidRPr="668FA6D2" w:rsidR="668FA6D2">
        <w:rPr>
          <w:rFonts w:ascii="Arial" w:hAnsi="Arial" w:cs="Arial"/>
          <w:color w:val="5A5A5A"/>
        </w:rPr>
        <w:t xml:space="preserve"> für alle </w:t>
      </w:r>
      <w:r w:rsidRPr="668FA6D2" w:rsidR="668FA6D2">
        <w:rPr>
          <w:rFonts w:ascii="Arial" w:hAnsi="Arial" w:cs="Arial"/>
          <w:color w:val="5A5A5A"/>
        </w:rPr>
        <w:t>Beteiligten</w:t>
      </w:r>
      <w:r w:rsidRPr="668FA6D2" w:rsidR="668FA6D2">
        <w:rPr>
          <w:rFonts w:ascii="Arial" w:hAnsi="Arial" w:cs="Arial"/>
          <w:color w:val="5A5A5A"/>
        </w:rPr>
        <w:t xml:space="preserve"> in der </w:t>
      </w:r>
      <w:r w:rsidRPr="668FA6D2" w:rsidR="668FA6D2">
        <w:rPr>
          <w:rFonts w:ascii="Arial" w:hAnsi="Arial" w:cs="Arial"/>
          <w:color w:val="5A5A5A"/>
        </w:rPr>
        <w:t>Lieferkette</w:t>
      </w:r>
      <w:r w:rsidRPr="668FA6D2" w:rsidR="668FA6D2">
        <w:rPr>
          <w:rFonts w:ascii="Arial" w:hAnsi="Arial" w:cs="Arial"/>
          <w:color w:val="5A5A5A"/>
        </w:rPr>
        <w:t xml:space="preserve"> </w:t>
      </w:r>
      <w:r w:rsidRPr="668FA6D2" w:rsidR="668FA6D2">
        <w:rPr>
          <w:rFonts w:ascii="Arial" w:hAnsi="Arial" w:cs="Arial"/>
          <w:color w:val="5A5A5A"/>
        </w:rPr>
        <w:t>wurden</w:t>
      </w:r>
      <w:r w:rsidRPr="668FA6D2" w:rsidR="668FA6D2">
        <w:rPr>
          <w:rFonts w:ascii="Arial" w:hAnsi="Arial" w:cs="Arial"/>
          <w:color w:val="5A5A5A"/>
        </w:rPr>
        <w:t xml:space="preserve"> </w:t>
      </w:r>
      <w:r w:rsidRPr="668FA6D2" w:rsidR="668FA6D2">
        <w:rPr>
          <w:rFonts w:ascii="Arial" w:hAnsi="Arial" w:cs="Arial"/>
          <w:color w:val="5A5A5A"/>
        </w:rPr>
        <w:t>umgesetzt</w:t>
      </w:r>
      <w:r w:rsidRPr="668FA6D2" w:rsidR="668FA6D2">
        <w:rPr>
          <w:rFonts w:ascii="Arial" w:hAnsi="Arial" w:cs="Arial"/>
          <w:color w:val="5A5A5A"/>
        </w:rPr>
        <w:t xml:space="preserve">. Für </w:t>
      </w:r>
      <w:r w:rsidRPr="668FA6D2" w:rsidR="668FA6D2">
        <w:rPr>
          <w:rFonts w:ascii="Arial" w:hAnsi="Arial" w:cs="Arial"/>
          <w:color w:val="5A5A5A"/>
        </w:rPr>
        <w:t>einige</w:t>
      </w:r>
      <w:r w:rsidRPr="668FA6D2" w:rsidR="668FA6D2">
        <w:rPr>
          <w:rFonts w:ascii="Arial" w:hAnsi="Arial" w:cs="Arial"/>
          <w:color w:val="5A5A5A"/>
        </w:rPr>
        <w:t xml:space="preserve"> </w:t>
      </w:r>
      <w:r w:rsidRPr="668FA6D2" w:rsidR="668FA6D2">
        <w:rPr>
          <w:rFonts w:ascii="Arial" w:hAnsi="Arial" w:cs="Arial"/>
          <w:color w:val="5A5A5A"/>
        </w:rPr>
        <w:t>zugekaufte</w:t>
      </w:r>
      <w:r w:rsidRPr="668FA6D2" w:rsidR="668FA6D2">
        <w:rPr>
          <w:rFonts w:ascii="Arial" w:hAnsi="Arial" w:cs="Arial"/>
          <w:color w:val="5A5A5A"/>
        </w:rPr>
        <w:t xml:space="preserve"> Produkte, </w:t>
      </w:r>
      <w:r w:rsidRPr="668FA6D2" w:rsidR="668FA6D2">
        <w:rPr>
          <w:rFonts w:ascii="Arial" w:hAnsi="Arial" w:cs="Arial"/>
          <w:color w:val="5A5A5A"/>
        </w:rPr>
        <w:t>Dienstleistungen</w:t>
      </w:r>
      <w:r w:rsidRPr="668FA6D2" w:rsidR="668FA6D2">
        <w:rPr>
          <w:rFonts w:ascii="Arial" w:hAnsi="Arial" w:cs="Arial"/>
          <w:color w:val="5A5A5A"/>
        </w:rPr>
        <w:t xml:space="preserve"> und Rohstoffe </w:t>
      </w:r>
      <w:r w:rsidRPr="668FA6D2" w:rsidR="668FA6D2">
        <w:rPr>
          <w:rFonts w:ascii="Arial" w:hAnsi="Arial" w:cs="Arial"/>
          <w:color w:val="5A5A5A"/>
        </w:rPr>
        <w:t>kann</w:t>
      </w:r>
      <w:r w:rsidRPr="668FA6D2" w:rsidR="668FA6D2">
        <w:rPr>
          <w:rFonts w:ascii="Arial" w:hAnsi="Arial" w:cs="Arial"/>
          <w:color w:val="5A5A5A"/>
        </w:rPr>
        <w:t xml:space="preserve"> </w:t>
      </w:r>
      <w:r w:rsidRPr="668FA6D2" w:rsidR="668FA6D2">
        <w:rPr>
          <w:rFonts w:ascii="Arial" w:hAnsi="Arial" w:cs="Arial"/>
          <w:color w:val="5A5A5A"/>
        </w:rPr>
        <w:t>nachgewiesen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dass</w:t>
      </w:r>
      <w:r w:rsidRPr="668FA6D2" w:rsidR="668FA6D2">
        <w:rPr>
          <w:rFonts w:ascii="Arial" w:hAnsi="Arial" w:cs="Arial"/>
          <w:color w:val="5A5A5A"/>
        </w:rPr>
        <w:t xml:space="preserve"> </w:t>
      </w:r>
      <w:r w:rsidRPr="668FA6D2" w:rsidR="668FA6D2">
        <w:rPr>
          <w:rFonts w:ascii="Arial" w:hAnsi="Arial" w:cs="Arial"/>
          <w:color w:val="5A5A5A"/>
        </w:rPr>
        <w:t>Transparenz</w:t>
      </w:r>
      <w:r w:rsidRPr="668FA6D2" w:rsidR="668FA6D2">
        <w:rPr>
          <w:rFonts w:ascii="Arial" w:hAnsi="Arial" w:cs="Arial"/>
          <w:color w:val="5A5A5A"/>
        </w:rPr>
        <w:t xml:space="preserve"> und </w:t>
      </w:r>
      <w:r w:rsidRPr="668FA6D2" w:rsidR="668FA6D2">
        <w:rPr>
          <w:rFonts w:ascii="Arial" w:hAnsi="Arial" w:cs="Arial"/>
          <w:color w:val="5A5A5A"/>
        </w:rPr>
        <w:t>Mitbestimmung</w:t>
      </w:r>
      <w:r w:rsidRPr="668FA6D2" w:rsidR="668FA6D2">
        <w:rPr>
          <w:rFonts w:ascii="Arial" w:hAnsi="Arial" w:cs="Arial"/>
          <w:color w:val="5A5A5A"/>
        </w:rPr>
        <w:t xml:space="preserve"> </w:t>
      </w:r>
      <w:r w:rsidRPr="668FA6D2" w:rsidR="668FA6D2">
        <w:rPr>
          <w:rFonts w:ascii="Arial" w:hAnsi="Arial" w:cs="Arial"/>
          <w:color w:val="5A5A5A"/>
        </w:rPr>
        <w:t>als</w:t>
      </w:r>
      <w:r w:rsidRPr="668FA6D2" w:rsidR="668FA6D2">
        <w:rPr>
          <w:rFonts w:ascii="Arial" w:hAnsi="Arial" w:cs="Arial"/>
          <w:color w:val="5A5A5A"/>
        </w:rPr>
        <w:t xml:space="preserve"> </w:t>
      </w:r>
      <w:r w:rsidRPr="668FA6D2" w:rsidR="668FA6D2">
        <w:rPr>
          <w:rFonts w:ascii="Arial" w:hAnsi="Arial" w:cs="Arial"/>
          <w:color w:val="5A5A5A"/>
        </w:rPr>
        <w:t>Einkaufskriterien</w:t>
      </w:r>
      <w:r w:rsidRPr="668FA6D2" w:rsidR="668FA6D2">
        <w:rPr>
          <w:rFonts w:ascii="Arial" w:hAnsi="Arial" w:cs="Arial"/>
          <w:color w:val="5A5A5A"/>
        </w:rPr>
        <w:t xml:space="preserve"> </w:t>
      </w:r>
      <w:r w:rsidRPr="668FA6D2" w:rsidR="668FA6D2">
        <w:rPr>
          <w:rFonts w:ascii="Arial" w:hAnsi="Arial" w:cs="Arial"/>
          <w:color w:val="5A5A5A"/>
        </w:rPr>
        <w:t>berücksichtigt</w:t>
      </w:r>
      <w:r w:rsidRPr="668FA6D2" w:rsidR="668FA6D2">
        <w:rPr>
          <w:rFonts w:ascii="Arial" w:hAnsi="Arial" w:cs="Arial"/>
          <w:color w:val="5A5A5A"/>
        </w:rPr>
        <w:t xml:space="preserve"> und die </w:t>
      </w:r>
      <w:r w:rsidRPr="668FA6D2" w:rsidR="668FA6D2">
        <w:rPr>
          <w:rFonts w:ascii="Arial" w:hAnsi="Arial" w:cs="Arial"/>
          <w:color w:val="5A5A5A"/>
        </w:rPr>
        <w:t>Lieferant</w:t>
      </w:r>
      <w:r w:rsidRPr="668FA6D2" w:rsidR="668FA6D2">
        <w:rPr>
          <w:rFonts w:ascii="Arial" w:hAnsi="Arial" w:cs="Arial"/>
          <w:color w:val="5A5A5A"/>
        </w:rPr>
        <w:t>*</w:t>
      </w:r>
      <w:r w:rsidRPr="668FA6D2" w:rsidR="668FA6D2">
        <w:rPr>
          <w:rFonts w:ascii="Arial" w:hAnsi="Arial" w:cs="Arial"/>
          <w:color w:val="5A5A5A"/>
        </w:rPr>
        <w:t>innen</w:t>
      </w:r>
      <w:r w:rsidRPr="668FA6D2" w:rsidR="668FA6D2">
        <w:rPr>
          <w:rFonts w:ascii="Arial" w:hAnsi="Arial" w:cs="Arial"/>
          <w:color w:val="5A5A5A"/>
        </w:rPr>
        <w:t xml:space="preserve"> auf </w:t>
      </w:r>
      <w:r w:rsidRPr="668FA6D2" w:rsidR="668FA6D2">
        <w:rPr>
          <w:rFonts w:ascii="Arial" w:hAnsi="Arial" w:cs="Arial"/>
          <w:color w:val="5A5A5A"/>
        </w:rPr>
        <w:t>dieser</w:t>
      </w:r>
      <w:r w:rsidRPr="668FA6D2" w:rsidR="668FA6D2">
        <w:rPr>
          <w:rFonts w:ascii="Arial" w:hAnsi="Arial" w:cs="Arial"/>
          <w:color w:val="5A5A5A"/>
        </w:rPr>
        <w:t xml:space="preserve"> Basis </w:t>
      </w:r>
      <w:r w:rsidRPr="668FA6D2" w:rsidR="668FA6D2">
        <w:rPr>
          <w:rFonts w:ascii="Arial" w:hAnsi="Arial" w:cs="Arial"/>
          <w:color w:val="5A5A5A"/>
        </w:rPr>
        <w:t>ausgewählt</w:t>
      </w:r>
      <w:r w:rsidRPr="668FA6D2" w:rsidR="668FA6D2">
        <w:rPr>
          <w:rFonts w:ascii="Arial" w:hAnsi="Arial" w:cs="Arial"/>
          <w:color w:val="5A5A5A"/>
        </w:rPr>
        <w:t xml:space="preserve"> </w:t>
      </w:r>
      <w:r w:rsidRPr="668FA6D2" w:rsidR="668FA6D2">
        <w:rPr>
          <w:rFonts w:ascii="Arial" w:hAnsi="Arial" w:cs="Arial"/>
          <w:color w:val="5A5A5A"/>
        </w:rPr>
        <w:t>wurden</w:t>
      </w:r>
      <w:r w:rsidRPr="668FA6D2" w:rsidR="668FA6D2">
        <w:rPr>
          <w:rFonts w:ascii="Arial" w:hAnsi="Arial" w:cs="Arial"/>
          <w:color w:val="5A5A5A"/>
        </w:rPr>
        <w:t>.</w:t>
      </w:r>
    </w:p>
    <w:p xmlns:wp14="http://schemas.microsoft.com/office/word/2010/wordml" w:rsidRPr="00E317BB" w:rsidR="00D55E0A" w:rsidP="1FFF01CA" w:rsidRDefault="001B10A7" w14:paraId="7FAC7229" wp14:textId="77777777">
      <w:pPr>
        <w:pStyle w:val="StandardWeb"/>
        <w:divId w:val="317618991"/>
        <w:rPr>
          <w:rFonts w:ascii="Arial" w:hAnsi="Arial" w:cs="Arial"/>
          <w:noProof w:val="0"/>
          <w:color w:val="5A5A5A"/>
          <w:lang w:val="de-DE"/>
        </w:rPr>
      </w:pPr>
      <w:r w:rsidRPr="3F05B696" w:rsidR="6A1D1D74">
        <w:rPr>
          <w:rStyle w:val="Fett"/>
          <w:rFonts w:ascii="Arial" w:hAnsi="Arial" w:cs="Arial"/>
          <w:color w:val="5A5A5A"/>
        </w:rPr>
        <w:t>Basislinie</w:t>
      </w:r>
      <w:r w:rsidRPr="3F05B696" w:rsidR="6A1D1D74">
        <w:rPr>
          <w:rStyle w:val="Fett"/>
          <w:rFonts w:ascii="Arial" w:hAnsi="Arial" w:cs="Arial"/>
          <w:color w:val="5A5A5A"/>
        </w:rPr>
        <w:t xml:space="preserve">: </w:t>
      </w:r>
      <w:r w:rsidRPr="3F05B696" w:rsidR="6A1D1D74">
        <w:rPr>
          <w:rFonts w:ascii="Arial" w:hAnsi="Arial" w:cs="Arial"/>
          <w:color w:val="5A5A5A"/>
        </w:rPr>
        <w:t xml:space="preserve">Die Organisation </w:t>
      </w:r>
      <w:r w:rsidRPr="3F05B696" w:rsidR="6A1D1D74">
        <w:rPr>
          <w:rFonts w:ascii="Arial" w:hAnsi="Arial" w:cs="Arial"/>
          <w:color w:val="5A5A5A"/>
        </w:rPr>
        <w:t>legt</w:t>
      </w:r>
      <w:r w:rsidRPr="3F05B696" w:rsidR="6A1D1D74">
        <w:rPr>
          <w:rFonts w:ascii="Arial" w:hAnsi="Arial" w:cs="Arial"/>
          <w:color w:val="5A5A5A"/>
        </w:rPr>
        <w:t xml:space="preserve"> </w:t>
      </w:r>
      <w:r w:rsidRPr="3F05B696" w:rsidR="6A1D1D74">
        <w:rPr>
          <w:rFonts w:ascii="Arial" w:hAnsi="Arial" w:cs="Arial"/>
          <w:color w:val="5A5A5A"/>
        </w:rPr>
        <w:t>keinen</w:t>
      </w:r>
      <w:r w:rsidRPr="3F05B696" w:rsidR="6A1D1D74">
        <w:rPr>
          <w:rFonts w:ascii="Arial" w:hAnsi="Arial" w:cs="Arial"/>
          <w:color w:val="5A5A5A"/>
        </w:rPr>
        <w:t xml:space="preserve"> </w:t>
      </w:r>
      <w:r w:rsidRPr="3F05B696" w:rsidR="6A1D1D74">
        <w:rPr>
          <w:rFonts w:ascii="Arial" w:hAnsi="Arial" w:cs="Arial"/>
          <w:color w:val="5A5A5A"/>
        </w:rPr>
        <w:t>expliziten</w:t>
      </w:r>
      <w:r w:rsidRPr="3F05B696" w:rsidR="6A1D1D74">
        <w:rPr>
          <w:rFonts w:ascii="Arial" w:hAnsi="Arial" w:cs="Arial"/>
          <w:color w:val="5A5A5A"/>
        </w:rPr>
        <w:t xml:space="preserve"> Wert auf </w:t>
      </w:r>
      <w:r w:rsidRPr="3F05B696" w:rsidR="6A1D1D74">
        <w:rPr>
          <w:rFonts w:ascii="Arial" w:hAnsi="Arial" w:cs="Arial"/>
          <w:color w:val="5A5A5A"/>
        </w:rPr>
        <w:t>Transparenz</w:t>
      </w:r>
      <w:r w:rsidRPr="3F05B696" w:rsidR="6A1D1D74">
        <w:rPr>
          <w:rFonts w:ascii="Arial" w:hAnsi="Arial" w:cs="Arial"/>
          <w:color w:val="5A5A5A"/>
        </w:rPr>
        <w:t xml:space="preserve"> und </w:t>
      </w:r>
      <w:r w:rsidRPr="3F05B696" w:rsidR="6A1D1D74">
        <w:rPr>
          <w:rFonts w:ascii="Arial" w:hAnsi="Arial" w:cs="Arial"/>
          <w:color w:val="5A5A5A"/>
        </w:rPr>
        <w:t>Mitbestimmung</w:t>
      </w:r>
      <w:r w:rsidRPr="3F05B696" w:rsidR="6A1D1D74">
        <w:rPr>
          <w:rFonts w:ascii="Arial" w:hAnsi="Arial" w:cs="Arial"/>
          <w:color w:val="5A5A5A"/>
        </w:rPr>
        <w:t xml:space="preserve"> in der </w:t>
      </w:r>
      <w:r w:rsidRPr="3F05B696" w:rsidR="6A1D1D74">
        <w:rPr>
          <w:rFonts w:ascii="Arial" w:hAnsi="Arial" w:cs="Arial"/>
          <w:color w:val="5A5A5A"/>
        </w:rPr>
        <w:t>Lieferkette</w:t>
      </w:r>
      <w:r w:rsidRPr="3F05B696" w:rsidR="6A1D1D74">
        <w:rPr>
          <w:rFonts w:ascii="Arial" w:hAnsi="Arial" w:cs="Arial"/>
          <w:color w:val="5A5A5A"/>
        </w:rPr>
        <w:t xml:space="preserve">, </w:t>
      </w:r>
      <w:r w:rsidRPr="3F05B696" w:rsidR="6A1D1D74">
        <w:rPr>
          <w:rFonts w:ascii="Arial" w:hAnsi="Arial" w:cs="Arial"/>
          <w:color w:val="5A5A5A"/>
        </w:rPr>
        <w:t>hält</w:t>
      </w:r>
      <w:r w:rsidRPr="3F05B696" w:rsidR="6A1D1D74">
        <w:rPr>
          <w:rFonts w:ascii="Arial" w:hAnsi="Arial" w:cs="Arial"/>
          <w:color w:val="5A5A5A"/>
        </w:rPr>
        <w:t xml:space="preserve"> </w:t>
      </w:r>
      <w:r w:rsidRPr="3F05B696" w:rsidR="6A1D1D74">
        <w:rPr>
          <w:rFonts w:ascii="Arial" w:hAnsi="Arial" w:cs="Arial"/>
          <w:color w:val="5A5A5A"/>
        </w:rPr>
        <w:t>sich</w:t>
      </w:r>
      <w:r w:rsidRPr="3F05B696" w:rsidR="6A1D1D74">
        <w:rPr>
          <w:rFonts w:ascii="Arial" w:hAnsi="Arial" w:cs="Arial"/>
          <w:color w:val="5A5A5A"/>
        </w:rPr>
        <w:t xml:space="preserve"> </w:t>
      </w:r>
      <w:r w:rsidRPr="3F05B696" w:rsidR="6A1D1D74">
        <w:rPr>
          <w:rFonts w:ascii="Arial" w:hAnsi="Arial" w:cs="Arial"/>
          <w:color w:val="5A5A5A"/>
        </w:rPr>
        <w:t>jedoch</w:t>
      </w:r>
      <w:r w:rsidRPr="3F05B696" w:rsidR="6A1D1D74">
        <w:rPr>
          <w:rFonts w:ascii="Arial" w:hAnsi="Arial" w:cs="Arial"/>
          <w:color w:val="5A5A5A"/>
        </w:rPr>
        <w:t xml:space="preserve"> an alle </w:t>
      </w:r>
      <w:r w:rsidRPr="3F05B696" w:rsidR="6A1D1D74">
        <w:rPr>
          <w:rFonts w:ascii="Arial" w:hAnsi="Arial" w:cs="Arial"/>
          <w:color w:val="5A5A5A"/>
        </w:rPr>
        <w:t>geltenden</w:t>
      </w:r>
      <w:r w:rsidRPr="3F05B696" w:rsidR="6A1D1D74">
        <w:rPr>
          <w:rFonts w:ascii="Arial" w:hAnsi="Arial" w:cs="Arial"/>
          <w:color w:val="5A5A5A"/>
        </w:rPr>
        <w:t xml:space="preserve"> </w:t>
      </w:r>
      <w:r w:rsidRPr="3F05B696" w:rsidR="6A1D1D74">
        <w:rPr>
          <w:rFonts w:ascii="Arial" w:hAnsi="Arial" w:cs="Arial"/>
          <w:color w:val="5A5A5A"/>
        </w:rPr>
        <w:t>Gesetze</w:t>
      </w:r>
      <w:r w:rsidRPr="3F05B696" w:rsidR="6A1D1D74">
        <w:rPr>
          <w:rFonts w:ascii="Arial" w:hAnsi="Arial" w:cs="Arial"/>
          <w:color w:val="5A5A5A"/>
        </w:rPr>
        <w:t xml:space="preserve"> und </w:t>
      </w:r>
      <w:r w:rsidRPr="3F05B696" w:rsidR="6A1D1D74">
        <w:rPr>
          <w:rFonts w:ascii="Arial" w:hAnsi="Arial" w:cs="Arial"/>
          <w:color w:val="5A5A5A"/>
        </w:rPr>
        <w:t>Vorschriften</w:t>
      </w:r>
      <w:r w:rsidRPr="3F05B696" w:rsidR="6A1D1D74">
        <w:rPr>
          <w:rFonts w:ascii="Arial" w:hAnsi="Arial" w:cs="Arial"/>
          <w:color w:val="5A5A5A"/>
        </w:rPr>
        <w:t>.</w:t>
      </w:r>
    </w:p>
    <w:p w:rsidR="3F05B696" w:rsidP="3F05B696" w:rsidRDefault="3F05B696" w14:paraId="22CA0FDC" w14:textId="400B6A76">
      <w:pPr>
        <w:pStyle w:val="StandardWeb"/>
        <w:rPr>
          <w:rFonts w:ascii="Arial" w:hAnsi="Arial" w:cs="Arial"/>
          <w:color w:val="5A5A5A"/>
        </w:rPr>
      </w:pPr>
    </w:p>
    <w:p w:rsidR="08F47D80" w:rsidP="3F05B696" w:rsidRDefault="08F47D80" w14:paraId="65596200" w14:textId="55843A47">
      <w:pPr>
        <w:pStyle w:val="berschrift3"/>
        <w:suppressLineNumbers w:val="0"/>
        <w:bidi w:val="0"/>
        <w:spacing w:beforeAutospacing="on" w:afterAutospacing="on" w:line="259" w:lineRule="auto"/>
        <w:ind w:left="0" w:right="0"/>
        <w:jc w:val="left"/>
        <w:rPr>
          <w:rFonts w:eastAsia="Times New Roman"/>
        </w:rPr>
      </w:pPr>
      <w:bookmarkStart w:name="_Toc1531175953" w:id="24872686"/>
      <w:r w:rsidRPr="003583BC" w:rsidR="08F47D80">
        <w:rPr>
          <w:rFonts w:eastAsia="Times New Roman"/>
        </w:rPr>
        <w:t>Tätigkeitsnachweis</w:t>
      </w:r>
      <w:bookmarkEnd w:id="24872686"/>
    </w:p>
    <w:p w:rsidR="08F47D80" w:rsidP="3F05B696" w:rsidRDefault="08F47D80" w14:paraId="7FD3EEC4" w14:textId="7269AB1E">
      <w:pPr>
        <w:pStyle w:val="StandardWeb"/>
        <w:rPr>
          <w:rFonts w:ascii="Arial" w:hAnsi="Arial" w:cs="Arial"/>
          <w:noProof w:val="0"/>
          <w:color w:val="5A5A5A"/>
          <w:lang w:val="de-DE"/>
        </w:rPr>
      </w:pPr>
      <w:r w:rsidRPr="3F05B696" w:rsidR="08F47D80">
        <w:rPr>
          <w:rFonts w:ascii="Arial" w:hAnsi="Arial" w:cs="Arial"/>
          <w:color w:val="5A5A5A"/>
        </w:rPr>
        <w:t>Im Berichtszeitraum wurde umgesetzt:</w:t>
      </w:r>
    </w:p>
    <w:p w:rsidR="3F05B696" w:rsidP="3F05B696" w:rsidRDefault="3F05B696" w14:paraId="070F54AB" w14:textId="5C4AE444">
      <w:pPr>
        <w:pStyle w:val="StandardWeb"/>
        <w:rPr>
          <w:rFonts w:ascii="Arial" w:hAnsi="Arial" w:cs="Arial"/>
          <w:color w:val="5A5A5A"/>
        </w:rPr>
      </w:pPr>
    </w:p>
    <w:p w:rsidR="08F47D80" w:rsidP="3F05B696" w:rsidRDefault="08F47D80" w14:paraId="07337BC6" w14:textId="491337BF">
      <w:pPr>
        <w:pStyle w:val="StandardWeb"/>
        <w:rPr>
          <w:rFonts w:ascii="Arial" w:hAnsi="Arial" w:cs="Arial"/>
          <w:color w:val="5A5A5A"/>
        </w:rPr>
      </w:pPr>
      <w:r w:rsidRPr="3F05B696" w:rsidR="08F47D80">
        <w:rPr>
          <w:rFonts w:ascii="Arial" w:hAnsi="Arial" w:cs="Arial"/>
          <w:color w:val="5A5A5A"/>
        </w:rPr>
        <w:t>Verbesserungspotenziale und Ziele:</w:t>
      </w:r>
    </w:p>
    <w:p w:rsidR="6D79684E" w:rsidP="6D79684E" w:rsidRDefault="6D79684E" w14:paraId="22F4ABF0" w14:textId="304FBAD8">
      <w:pPr>
        <w:pStyle w:val="StandardWeb"/>
        <w:rPr>
          <w:rFonts w:ascii="Arial" w:hAnsi="Arial" w:cs="Arial"/>
          <w:noProof w:val="0"/>
          <w:color w:val="5A5A5A"/>
          <w:lang w:val="de-DE"/>
        </w:rPr>
      </w:pPr>
    </w:p>
    <w:p w:rsidR="595226C3" w:rsidP="595226C3" w:rsidRDefault="595226C3" w14:paraId="220E664C" w14:textId="136F5B68">
      <w:pPr>
        <w:pStyle w:val="berschrift3"/>
        <w:suppressLineNumbers w:val="0"/>
        <w:bidi w:val="0"/>
        <w:spacing w:beforeAutospacing="on" w:afterAutospacing="on" w:line="259" w:lineRule="auto"/>
        <w:ind w:left="0" w:right="0"/>
        <w:jc w:val="left"/>
        <w:rPr>
          <w:rFonts w:eastAsia="Times New Roman"/>
        </w:rPr>
      </w:pPr>
      <w:bookmarkStart w:name="_Toc2137753418" w:id="613561525"/>
      <w:r w:rsidRPr="003583BC" w:rsidR="04E2F15F">
        <w:rPr>
          <w:rFonts w:eastAsia="Times New Roman"/>
        </w:rPr>
        <w:t>Kompaktbilanz</w:t>
      </w:r>
      <w:bookmarkEnd w:id="613561525"/>
    </w:p>
    <w:p xmlns:wp14="http://schemas.microsoft.com/office/word/2010/wordml" w:rsidRPr="00E317BB" w:rsidR="00D55E0A" w:rsidP="6D79684E" w:rsidRDefault="00013597" w14:paraId="571CFF38" wp14:textId="5BA07D80">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müssen die Produkte und die Lieferketten der Rohstoffe nicht im Detail analysiert werden. Lediglich der Verifizierungsindikator „Anteil der Lieferant*innen, mit denen Transparenz und Beteiligung gegenüber allen Stakeholdern besprochen und/oder die auf dieser Grundlage ausgewählt wurden.“ muss detailliert berichtet werden.</w:t>
      </w:r>
    </w:p>
    <w:p xmlns:wp14="http://schemas.microsoft.com/office/word/2010/wordml" w:rsidR="00D55E0A" w:rsidP="1FFF01CA" w:rsidRDefault="00013597" w14:paraId="23DE523C" wp14:textId="3F6D55A5">
      <w:pPr>
        <w:divId w:val="317618991"/>
      </w:pPr>
    </w:p>
    <w:p xmlns:wp14="http://schemas.microsoft.com/office/word/2010/wordml" w:rsidRPr="00635605" w:rsidR="00D55E0A" w:rsidP="1FFF01CA" w:rsidRDefault="00952014" w14:paraId="6A623E7C" wp14:textId="40E21700">
      <w:pPr>
        <w:pStyle w:val="berschrift2"/>
        <w:divId w:val="317618991"/>
        <w:rPr>
          <w:rFonts w:eastAsia="Times New Roman"/>
          <w:noProof w:val="0"/>
          <w:lang w:val="de-DE"/>
        </w:rPr>
      </w:pPr>
      <w:bookmarkStart w:name="_Toc171932566" w:id="138"/>
      <w:bookmarkStart w:name="_Toc1645090398" w:id="1146176493"/>
      <w:bookmarkStart w:name="_Toc2103387507" w:id="1707343273"/>
      <w:bookmarkStart w:name="_Toc192387234" w:id="66420057"/>
      <w:r w:rsidRPr="003583BC" w:rsidR="04E2F15F">
        <w:rPr>
          <w:rFonts w:eastAsia="Times New Roman"/>
        </w:rPr>
        <w:t>B1.1. Finanzielle Unabhängigkeit durch Eigenfinanzierung</w:t>
      </w:r>
      <w:bookmarkEnd w:id="138"/>
      <w:bookmarkEnd w:id="1146176493"/>
      <w:bookmarkEnd w:id="1707343273"/>
      <w:bookmarkEnd w:id="66420057"/>
    </w:p>
    <w:p xmlns:wp14="http://schemas.microsoft.com/office/word/2010/wordml" w:rsidRPr="00E317BB" w:rsidR="00D55E0A" w:rsidRDefault="00635605" w14:paraId="364B9510" wp14:textId="6BCBF73D">
      <w:pPr>
        <w:pStyle w:val="StandardWeb"/>
        <w:divId w:val="317618991"/>
        <w:rPr>
          <w:rFonts w:ascii="Arial" w:hAnsi="Arial" w:cs="Arial"/>
          <w:noProof w:val="0"/>
          <w:color w:val="5A5A5A"/>
          <w:lang w:val="de-DE"/>
        </w:rPr>
      </w:pPr>
      <w:r w:rsidRPr="668FA6D2" w:rsidR="668FA6D2">
        <w:rPr>
          <w:rFonts w:ascii="Arial" w:hAnsi="Arial" w:cs="Arial"/>
          <w:color w:val="5A5A5A"/>
        </w:rPr>
        <w:t xml:space="preserve">Finanzielle Unabhängigkeit und Autonomie einer Organisation erhöhen die Entscheidungsfreiheit, und fördern wertebasierte Entscheidungen. Dies kann auf unterschiedliche Arten erreicht werden. Ein hoher Eigenkapitalanteil ermöglicht finanzielle Unabhängigkeit, wirtschaftliche Belastbarkeit und schützt das Unternehmen vor unerwünschten externen Einflüssen und unnötigen finanziellen Risiken. </w:t>
      </w:r>
    </w:p>
    <w:p w:rsidR="668FA6D2" w:rsidP="668FA6D2" w:rsidRDefault="668FA6D2" w14:paraId="588A9893" w14:textId="1CB38D1E">
      <w:pPr>
        <w:pStyle w:val="StandardWeb"/>
        <w:rPr>
          <w:rFonts w:ascii="Arial" w:hAnsi="Arial" w:cs="Arial"/>
          <w:color w:val="5A5A5A"/>
        </w:rPr>
      </w:pPr>
      <w:r w:rsidRPr="668FA6D2" w:rsidR="668FA6D2">
        <w:rPr>
          <w:rFonts w:ascii="Arial" w:hAnsi="Arial" w:cs="Arial"/>
          <w:color w:val="5A5A5A"/>
        </w:rPr>
        <w:t>Dieser Aspekt ist nur zu berichten, wenn B1.2 nicht zutrifft. Dieser Aspekt ist von Ein-Personen-Unternehmen nicht zu berichten, es sei denn, die geltenden EU-Grenzen für die Bilanzsumme oder den Umsatz von Kleinstunternehmen werden überschritten.</w:t>
      </w:r>
    </w:p>
    <w:p w:rsidR="484F5BAE" w:rsidP="484F5BAE" w:rsidRDefault="484F5BAE" w14:paraId="778D3522" w14:textId="4054E801">
      <w:pPr>
        <w:pStyle w:val="StandardWeb"/>
        <w:rPr>
          <w:rFonts w:ascii="Arial" w:hAnsi="Arial" w:cs="Arial"/>
          <w:noProof w:val="0"/>
          <w:color w:val="5A5A5A"/>
          <w:lang w:val="de-DE"/>
        </w:rPr>
      </w:pPr>
    </w:p>
    <w:p xmlns:wp14="http://schemas.microsoft.com/office/word/2010/wordml" w:rsidR="00D55E0A" w:rsidP="1FFF01CA" w:rsidRDefault="00635605" w14:paraId="4D247264" wp14:textId="77777777">
      <w:pPr>
        <w:pStyle w:val="berschrift3"/>
        <w:divId w:val="317618991"/>
        <w:rPr>
          <w:rFonts w:eastAsia="Times New Roman"/>
          <w:noProof w:val="0"/>
          <w:lang w:val="de-DE"/>
        </w:rPr>
      </w:pPr>
      <w:bookmarkStart w:name="_Toc171932567" w:id="140"/>
      <w:bookmarkStart w:name="_Toc987840826" w:id="500773831"/>
      <w:bookmarkStart w:name="_Toc1662498807" w:id="1365465263"/>
      <w:bookmarkStart w:name="_Toc485376041" w:id="1037542214"/>
      <w:r w:rsidRPr="003583BC" w:rsidR="04E2F15F">
        <w:rPr>
          <w:rFonts w:eastAsia="Times New Roman"/>
        </w:rPr>
        <w:t>Fragen zur Erstellung des Berichts</w:t>
      </w:r>
      <w:bookmarkEnd w:id="140"/>
      <w:bookmarkEnd w:id="500773831"/>
      <w:bookmarkEnd w:id="1365465263"/>
      <w:bookmarkEnd w:id="1037542214"/>
    </w:p>
    <w:p xmlns:wp14="http://schemas.microsoft.com/office/word/2010/wordml" w:rsidRPr="00E317BB" w:rsidR="00D55E0A" w:rsidP="70B4F8E8" w:rsidRDefault="00635605" w14:paraId="59717970" wp14:textId="444EA9CC">
      <w:pPr>
        <w:numPr>
          <w:ilvl w:val="0"/>
          <w:numId w:val="6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Wurde die Höhe des angestrebten Eigenkapitals unter Berücksichtigung der Risikowahrscheinlichkeiten geprüft?</w:t>
      </w:r>
    </w:p>
    <w:p xmlns:wp14="http://schemas.microsoft.com/office/word/2010/wordml" w:rsidRPr="00E317BB" w:rsidR="00D55E0A" w:rsidP="70B4F8E8" w:rsidRDefault="00635605" w14:paraId="5002C674" wp14:textId="6C9FAF36">
      <w:pPr>
        <w:numPr>
          <w:ilvl w:val="0"/>
          <w:numId w:val="6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Gibt es Regeln für die Verwendung von Erträgen?</w:t>
      </w:r>
    </w:p>
    <w:p w:rsidR="484F5BAE" w:rsidP="484F5BAE" w:rsidRDefault="484F5BAE" w14:paraId="1ADD23AB" w14:textId="6A02852A">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5C900279" wp14:textId="211EC72D">
      <w:pPr>
        <w:pStyle w:val="berschrift3"/>
        <w:divId w:val="317618991"/>
        <w:rPr>
          <w:rFonts w:eastAsia="Times New Roman"/>
          <w:noProof w:val="0"/>
          <w:lang w:val="de-DE"/>
        </w:rPr>
      </w:pPr>
      <w:bookmarkStart w:name="_Toc171932568" w:id="142"/>
      <w:bookmarkStart w:name="_Toc1280260055" w:id="886948043"/>
      <w:bookmarkStart w:name="_Toc873722381" w:id="1863767572"/>
      <w:bookmarkStart w:name="_Toc610109451" w:id="398539805"/>
      <w:r w:rsidRPr="003583BC" w:rsidR="04E2F15F">
        <w:rPr>
          <w:rFonts w:eastAsia="Times New Roman"/>
        </w:rPr>
        <w:t>Verifizierungsindikatoren</w:t>
      </w:r>
      <w:bookmarkEnd w:id="142"/>
      <w:bookmarkEnd w:id="886948043"/>
      <w:bookmarkEnd w:id="1863767572"/>
      <w:bookmarkEnd w:id="398539805"/>
    </w:p>
    <w:p xmlns:wp14="http://schemas.microsoft.com/office/word/2010/wordml" w:rsidR="00D55E0A" w:rsidP="1FFF01CA" w:rsidRDefault="00635605" w14:paraId="33003C02" wp14:textId="77777777">
      <w:pPr>
        <w:numPr>
          <w:ilvl w:val="0"/>
          <w:numId w:val="6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Eigenkapitalquote</w:t>
      </w:r>
    </w:p>
    <w:p xmlns:wp14="http://schemas.microsoft.com/office/word/2010/wordml" w:rsidR="00D55E0A" w:rsidP="1FFF01CA" w:rsidRDefault="00635605" w14:paraId="5A217F5E" wp14:textId="68EB5502">
      <w:pPr>
        <w:numPr>
          <w:ilvl w:val="0"/>
          <w:numId w:val="6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Branchenübliche Eigenkapitalquote</w:t>
      </w:r>
    </w:p>
    <w:p xmlns:wp14="http://schemas.microsoft.com/office/word/2010/wordml" w:rsidRPr="00E317BB" w:rsidR="00D55E0A" w:rsidP="70B4F8E8" w:rsidRDefault="00635605" w14:paraId="66FD1A17" wp14:textId="77777777">
      <w:pPr>
        <w:numPr>
          <w:ilvl w:val="0"/>
          <w:numId w:val="6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Verwendung des Bilanzgewinns der letzten 5 Jahre</w:t>
      </w:r>
    </w:p>
    <w:p xmlns:wp14="http://schemas.microsoft.com/office/word/2010/wordml" w:rsidRPr="00E317BB" w:rsidR="00D55E0A" w:rsidP="70B4F8E8" w:rsidRDefault="00635605" w14:paraId="677AB69A" wp14:textId="1C291C25">
      <w:pPr>
        <w:numPr>
          <w:ilvl w:val="0"/>
          <w:numId w:val="6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Geplante Reservenbildung im laufenden und nächsten Jahr</w:t>
      </w:r>
    </w:p>
    <w:p w:rsidR="484F5BAE" w:rsidP="484F5BAE" w:rsidRDefault="484F5BAE" w14:paraId="785915EC" w14:textId="45D449AE">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722AFB20" wp14:textId="77777777">
      <w:pPr>
        <w:pStyle w:val="berschrift3"/>
        <w:divId w:val="317618991"/>
        <w:rPr>
          <w:rFonts w:eastAsia="Times New Roman"/>
          <w:noProof w:val="0"/>
          <w:lang w:val="de-DE"/>
        </w:rPr>
      </w:pPr>
      <w:bookmarkStart w:name="_Toc84877308" w:id="1140026084"/>
      <w:bookmarkStart w:name="_Toc1858910571" w:id="479609915"/>
      <w:bookmarkStart w:name="_Toc373701964" w:id="1059604861"/>
      <w:r w:rsidRPr="003583BC" w:rsidR="04E2F15F">
        <w:rPr>
          <w:rFonts w:eastAsia="Times New Roman"/>
        </w:rPr>
        <w:t>Bewertungsstufen</w:t>
      </w:r>
      <w:bookmarkEnd w:id="1140026084"/>
      <w:bookmarkEnd w:id="479609915"/>
      <w:bookmarkEnd w:id="1059604861"/>
    </w:p>
    <w:p xmlns:wp14="http://schemas.microsoft.com/office/word/2010/wordml" w:rsidRPr="00E317BB" w:rsidR="00D55E0A" w:rsidP="1FFF01CA" w:rsidRDefault="00635605" w14:paraId="0509F420" wp14:textId="281CE526">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Style w:val="Fett"/>
          <w:rFonts w:ascii="Arial" w:hAnsi="Arial" w:cs="Arial"/>
          <w:b w:val="0"/>
          <w:bCs w:val="0"/>
          <w:color w:val="5A5A5A"/>
        </w:rPr>
        <w:t>Die Eigenkapitalquote ist innerhalb der Branche vorbildlich, d.h. sie liegt etwa 80% über dem Branchendurchschnitt. Der Vergleich mit dem Branchendurchschnitt wird in 4 Schritten für die Bewertung durchgeführt (&gt;70%, &gt;80%, &gt;90%, &gt;100%). Bei einer absoluten Eigenkapitalquote von mindestens 70% werden die Anforderungen für die Bewertungsstufe auf jeden Fall erreicht.</w:t>
      </w:r>
    </w:p>
    <w:p xmlns:wp14="http://schemas.microsoft.com/office/word/2010/wordml" w:rsidRPr="00E317BB" w:rsidR="00D55E0A" w:rsidP="1FFF01CA" w:rsidRDefault="00635605" w14:paraId="16E6240D" wp14:textId="5937F4CC">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 xml:space="preserve">Die Eigenkapitalquote ist innerhalb der Branche vorbildlich. </w:t>
      </w:r>
      <w:r w:rsidRPr="668FA6D2" w:rsidR="668FA6D2">
        <w:rPr>
          <w:rStyle w:val="Fett"/>
          <w:rFonts w:ascii="Arial" w:hAnsi="Arial" w:cs="Arial"/>
          <w:b w:val="0"/>
          <w:bCs w:val="0"/>
          <w:color w:val="5A5A5A"/>
        </w:rPr>
        <w:t>Der Vergleich mit dem Branchendurchschnitt wird in</w:t>
      </w:r>
      <w:r w:rsidRPr="668FA6D2" w:rsidR="668FA6D2">
        <w:rPr>
          <w:rFonts w:ascii="Arial" w:hAnsi="Arial" w:cs="Arial"/>
          <w:color w:val="5A5A5A"/>
        </w:rPr>
        <w:t xml:space="preserve"> 3 Schritten (&gt;50%, &gt;60%, &gt;70%) über dem Branchendurchschnitt durchgeführt für die Bewertung. Bei einer absoluten Eigenkapitalquote von 60% werden die Anforderungen für die Bewertungsstufe auf jeden Fall erreicht.</w:t>
      </w:r>
    </w:p>
    <w:p xmlns:wp14="http://schemas.microsoft.com/office/word/2010/wordml" w:rsidRPr="00E317BB" w:rsidR="00D55E0A" w:rsidP="1FFF01CA" w:rsidRDefault="00635605" w14:paraId="78A57826" wp14:textId="72634E2A">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 xml:space="preserve">Die Eigenkapitalquote liegt deutlich über dem Branchendurchschnitt. </w:t>
      </w:r>
      <w:r w:rsidRPr="668FA6D2" w:rsidR="668FA6D2">
        <w:rPr>
          <w:rStyle w:val="Fett"/>
          <w:rFonts w:ascii="Arial" w:hAnsi="Arial" w:cs="Arial"/>
          <w:b w:val="0"/>
          <w:bCs w:val="0"/>
          <w:color w:val="5A5A5A"/>
        </w:rPr>
        <w:t>Der Vergleich mit dem Branchendurchschnitt wird in</w:t>
      </w:r>
      <w:r w:rsidRPr="668FA6D2" w:rsidR="668FA6D2">
        <w:rPr>
          <w:rFonts w:ascii="Arial" w:hAnsi="Arial" w:cs="Arial"/>
          <w:color w:val="5A5A5A"/>
        </w:rPr>
        <w:t xml:space="preserve"> 2 Schritten (&gt;40%, &gt;50%) über dem Branchendurchschnitt durchgeführt für die Bewertung. Bei einer absoluten Eigenkapitalquote von 50% werden die Anforderungen für die Bewertungsstufe in jedem Fall erreicht.</w:t>
      </w:r>
    </w:p>
    <w:p xmlns:wp14="http://schemas.microsoft.com/office/word/2010/wordml" w:rsidRPr="00E317BB" w:rsidR="00D55E0A" w:rsidP="1FFF01CA" w:rsidRDefault="00635605" w14:paraId="7C5CACAC" wp14:textId="2C7AFDA8">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Es wurden ausreichende Ziele und Eigenkapitalniveaus zur Risikoabdeckung festgelegt und mit der Erhöhung der Eigenkapitalquote begonnen, um eine bestehende Lücke zum Branchendurchschnitt zu schließen. Um eine höhere Bewertung zu erreichen, muss eine Mindestquote von 25 % Eigenkapital absolut erreicht werden.</w:t>
      </w:r>
    </w:p>
    <w:p xmlns:wp14="http://schemas.microsoft.com/office/word/2010/wordml" w:rsidRPr="00E317BB" w:rsidR="00D55E0A" w:rsidP="1FFF01CA" w:rsidRDefault="001B10A7" w14:paraId="1254B033" wp14:textId="77777777">
      <w:pPr>
        <w:pStyle w:val="StandardWeb"/>
        <w:divId w:val="317618991"/>
        <w:rPr>
          <w:rFonts w:ascii="Arial" w:hAnsi="Arial" w:cs="Arial"/>
          <w:noProof w:val="0"/>
          <w:color w:val="5A5A5A"/>
          <w:lang w:val="de-DE"/>
        </w:rPr>
      </w:pPr>
      <w:r w:rsidRPr="3F05B696" w:rsidR="6A1D1D74">
        <w:rPr>
          <w:rStyle w:val="Fett"/>
          <w:rFonts w:ascii="Arial" w:hAnsi="Arial" w:cs="Arial"/>
          <w:color w:val="5A5A5A"/>
        </w:rPr>
        <w:t>Basislinie</w:t>
      </w:r>
      <w:r w:rsidRPr="3F05B696" w:rsidR="6A1D1D74">
        <w:rPr>
          <w:rStyle w:val="Fett"/>
          <w:rFonts w:ascii="Arial" w:hAnsi="Arial" w:cs="Arial"/>
          <w:color w:val="5A5A5A"/>
        </w:rPr>
        <w:t xml:space="preserve">: </w:t>
      </w:r>
      <w:r w:rsidRPr="3F05B696" w:rsidR="6A1D1D74">
        <w:rPr>
          <w:rFonts w:ascii="Arial" w:hAnsi="Arial" w:cs="Arial"/>
          <w:color w:val="5A5A5A"/>
        </w:rPr>
        <w:t xml:space="preserve">Das </w:t>
      </w:r>
      <w:r w:rsidRPr="3F05B696" w:rsidR="6A1D1D74">
        <w:rPr>
          <w:rFonts w:ascii="Arial" w:hAnsi="Arial" w:cs="Arial"/>
          <w:color w:val="5A5A5A"/>
        </w:rPr>
        <w:t>feste</w:t>
      </w:r>
      <w:r w:rsidRPr="3F05B696" w:rsidR="6A1D1D74">
        <w:rPr>
          <w:rFonts w:ascii="Arial" w:hAnsi="Arial" w:cs="Arial"/>
          <w:color w:val="5A5A5A"/>
        </w:rPr>
        <w:t xml:space="preserve"> </w:t>
      </w:r>
      <w:r w:rsidRPr="3F05B696" w:rsidR="6A1D1D74">
        <w:rPr>
          <w:rFonts w:ascii="Arial" w:hAnsi="Arial" w:cs="Arial"/>
          <w:color w:val="5A5A5A"/>
        </w:rPr>
        <w:t>Grundkapital</w:t>
      </w:r>
      <w:r w:rsidRPr="3F05B696" w:rsidR="6A1D1D74">
        <w:rPr>
          <w:rFonts w:ascii="Arial" w:hAnsi="Arial" w:cs="Arial"/>
          <w:color w:val="5A5A5A"/>
        </w:rPr>
        <w:t xml:space="preserve"> </w:t>
      </w:r>
      <w:r w:rsidRPr="3F05B696" w:rsidR="6A1D1D74">
        <w:rPr>
          <w:rFonts w:ascii="Arial" w:hAnsi="Arial" w:cs="Arial"/>
          <w:color w:val="5A5A5A"/>
        </w:rPr>
        <w:t>ist</w:t>
      </w:r>
      <w:r w:rsidRPr="3F05B696" w:rsidR="6A1D1D74">
        <w:rPr>
          <w:rFonts w:ascii="Arial" w:hAnsi="Arial" w:cs="Arial"/>
          <w:color w:val="5A5A5A"/>
        </w:rPr>
        <w:t xml:space="preserve"> </w:t>
      </w:r>
      <w:r w:rsidRPr="3F05B696" w:rsidR="6A1D1D74">
        <w:rPr>
          <w:rFonts w:ascii="Arial" w:hAnsi="Arial" w:cs="Arial"/>
          <w:color w:val="5A5A5A"/>
        </w:rPr>
        <w:t>eingezahlt</w:t>
      </w:r>
      <w:r w:rsidRPr="3F05B696" w:rsidR="6A1D1D74">
        <w:rPr>
          <w:rFonts w:ascii="Arial" w:hAnsi="Arial" w:cs="Arial"/>
          <w:color w:val="5A5A5A"/>
        </w:rPr>
        <w:t xml:space="preserve"> </w:t>
      </w:r>
      <w:r w:rsidRPr="3F05B696" w:rsidR="6A1D1D74">
        <w:rPr>
          <w:rFonts w:ascii="Arial" w:hAnsi="Arial" w:cs="Arial"/>
          <w:color w:val="5A5A5A"/>
        </w:rPr>
        <w:t>bzw</w:t>
      </w:r>
      <w:r w:rsidRPr="3F05B696" w:rsidR="6A1D1D74">
        <w:rPr>
          <w:rFonts w:ascii="Arial" w:hAnsi="Arial" w:cs="Arial"/>
          <w:color w:val="5A5A5A"/>
        </w:rPr>
        <w:t xml:space="preserve">. </w:t>
      </w:r>
      <w:r w:rsidRPr="3F05B696" w:rsidR="6A1D1D74">
        <w:rPr>
          <w:rFonts w:ascii="Arial" w:hAnsi="Arial" w:cs="Arial"/>
          <w:color w:val="5A5A5A"/>
        </w:rPr>
        <w:t>eingebracht</w:t>
      </w:r>
      <w:r w:rsidRPr="3F05B696" w:rsidR="6A1D1D74">
        <w:rPr>
          <w:rFonts w:ascii="Arial" w:hAnsi="Arial" w:cs="Arial"/>
          <w:color w:val="5A5A5A"/>
        </w:rPr>
        <w:t xml:space="preserve"> und die </w:t>
      </w:r>
      <w:r w:rsidRPr="3F05B696" w:rsidR="6A1D1D74">
        <w:rPr>
          <w:rFonts w:ascii="Arial" w:hAnsi="Arial" w:cs="Arial"/>
          <w:color w:val="5A5A5A"/>
        </w:rPr>
        <w:t>Eigenkapitalquote</w:t>
      </w:r>
      <w:r w:rsidRPr="3F05B696" w:rsidR="6A1D1D74">
        <w:rPr>
          <w:rFonts w:ascii="Arial" w:hAnsi="Arial" w:cs="Arial"/>
          <w:color w:val="5A5A5A"/>
        </w:rPr>
        <w:t xml:space="preserve"> </w:t>
      </w:r>
      <w:r w:rsidRPr="3F05B696" w:rsidR="6A1D1D74">
        <w:rPr>
          <w:rFonts w:ascii="Arial" w:hAnsi="Arial" w:cs="Arial"/>
          <w:color w:val="5A5A5A"/>
        </w:rPr>
        <w:t>entspricht</w:t>
      </w:r>
      <w:r w:rsidRPr="3F05B696" w:rsidR="6A1D1D74">
        <w:rPr>
          <w:rFonts w:ascii="Arial" w:hAnsi="Arial" w:cs="Arial"/>
          <w:color w:val="5A5A5A"/>
        </w:rPr>
        <w:t xml:space="preserve"> den </w:t>
      </w:r>
      <w:r w:rsidRPr="3F05B696" w:rsidR="6A1D1D74">
        <w:rPr>
          <w:rFonts w:ascii="Arial" w:hAnsi="Arial" w:cs="Arial"/>
          <w:color w:val="5A5A5A"/>
        </w:rPr>
        <w:t>gesetzlichen</w:t>
      </w:r>
      <w:r w:rsidRPr="3F05B696" w:rsidR="6A1D1D74">
        <w:rPr>
          <w:rFonts w:ascii="Arial" w:hAnsi="Arial" w:cs="Arial"/>
          <w:color w:val="5A5A5A"/>
        </w:rPr>
        <w:t xml:space="preserve"> </w:t>
      </w:r>
      <w:r w:rsidRPr="3F05B696" w:rsidR="6A1D1D74">
        <w:rPr>
          <w:rFonts w:ascii="Arial" w:hAnsi="Arial" w:cs="Arial"/>
          <w:color w:val="5A5A5A"/>
        </w:rPr>
        <w:t>Mindestanforderungen</w:t>
      </w:r>
      <w:r w:rsidRPr="3F05B696" w:rsidR="6A1D1D74">
        <w:rPr>
          <w:rFonts w:ascii="Arial" w:hAnsi="Arial" w:cs="Arial"/>
          <w:color w:val="5A5A5A"/>
        </w:rPr>
        <w:t>.</w:t>
      </w:r>
    </w:p>
    <w:p w:rsidR="3F05B696" w:rsidP="3F05B696" w:rsidRDefault="3F05B696" w14:paraId="0EAB4CAF" w14:textId="340B58DC">
      <w:pPr>
        <w:pStyle w:val="StandardWeb"/>
        <w:rPr>
          <w:rFonts w:ascii="Arial" w:hAnsi="Arial" w:cs="Arial"/>
          <w:color w:val="5A5A5A"/>
        </w:rPr>
      </w:pPr>
    </w:p>
    <w:p w:rsidR="78C80A89" w:rsidP="3F05B696" w:rsidRDefault="78C80A89" w14:paraId="4C81D1F1" w14:textId="55843A47">
      <w:pPr>
        <w:pStyle w:val="berschrift3"/>
        <w:suppressLineNumbers w:val="0"/>
        <w:bidi w:val="0"/>
        <w:spacing w:beforeAutospacing="on" w:afterAutospacing="on" w:line="259" w:lineRule="auto"/>
        <w:ind w:left="0" w:right="0"/>
        <w:jc w:val="left"/>
        <w:rPr>
          <w:rFonts w:eastAsia="Times New Roman"/>
        </w:rPr>
      </w:pPr>
      <w:bookmarkStart w:name="_Toc111088224" w:id="1775444384"/>
      <w:r w:rsidRPr="003583BC" w:rsidR="78C80A89">
        <w:rPr>
          <w:rFonts w:eastAsia="Times New Roman"/>
        </w:rPr>
        <w:t>Tätigkeitsnachweis</w:t>
      </w:r>
      <w:bookmarkEnd w:id="1775444384"/>
    </w:p>
    <w:p w:rsidR="78C80A89" w:rsidP="3F05B696" w:rsidRDefault="78C80A89" w14:paraId="41E53C38" w14:textId="7269AB1E">
      <w:pPr>
        <w:pStyle w:val="StandardWeb"/>
        <w:rPr>
          <w:rFonts w:ascii="Arial" w:hAnsi="Arial" w:cs="Arial"/>
          <w:noProof w:val="0"/>
          <w:color w:val="5A5A5A"/>
          <w:lang w:val="de-DE"/>
        </w:rPr>
      </w:pPr>
      <w:r w:rsidRPr="3F05B696" w:rsidR="78C80A89">
        <w:rPr>
          <w:rFonts w:ascii="Arial" w:hAnsi="Arial" w:cs="Arial"/>
          <w:color w:val="5A5A5A"/>
        </w:rPr>
        <w:t>Im Berichtszeitraum wurde umgesetzt:</w:t>
      </w:r>
    </w:p>
    <w:p w:rsidR="3F05B696" w:rsidP="3F05B696" w:rsidRDefault="3F05B696" w14:paraId="4AA0EE67" w14:textId="5C4AE444">
      <w:pPr>
        <w:pStyle w:val="StandardWeb"/>
        <w:rPr>
          <w:rFonts w:ascii="Arial" w:hAnsi="Arial" w:cs="Arial"/>
          <w:color w:val="5A5A5A"/>
        </w:rPr>
      </w:pPr>
    </w:p>
    <w:p w:rsidR="78C80A89" w:rsidP="3F05B696" w:rsidRDefault="78C80A89" w14:paraId="7A029E2F" w14:textId="49768EE2">
      <w:pPr>
        <w:pStyle w:val="StandardWeb"/>
        <w:rPr>
          <w:rFonts w:ascii="Arial" w:hAnsi="Arial" w:cs="Arial"/>
          <w:color w:val="5A5A5A"/>
        </w:rPr>
      </w:pPr>
      <w:r w:rsidRPr="3F05B696" w:rsidR="78C80A89">
        <w:rPr>
          <w:rFonts w:ascii="Arial" w:hAnsi="Arial" w:cs="Arial"/>
          <w:color w:val="5A5A5A"/>
        </w:rPr>
        <w:t>Verbesserungspotenziale und Ziele:</w:t>
      </w:r>
    </w:p>
    <w:p xmlns:wp14="http://schemas.microsoft.com/office/word/2010/wordml" w:rsidRPr="00E317BB" w:rsidR="00D55E0A" w:rsidP="1FFF01CA" w:rsidRDefault="00635605" w14:paraId="61BF4387" wp14:textId="22A9EFA1">
      <w:pPr>
        <w:pStyle w:val="StandardWeb"/>
        <w:divId w:val="317618991"/>
      </w:pPr>
    </w:p>
    <w:p w:rsidR="595226C3" w:rsidP="595226C3" w:rsidRDefault="595226C3" w14:paraId="590C62E2" w14:textId="136F5B68">
      <w:pPr>
        <w:pStyle w:val="berschrift3"/>
        <w:suppressLineNumbers w:val="0"/>
        <w:bidi w:val="0"/>
        <w:spacing w:beforeAutospacing="on" w:afterAutospacing="on" w:line="259" w:lineRule="auto"/>
        <w:ind w:left="0" w:right="0"/>
        <w:jc w:val="left"/>
        <w:rPr>
          <w:rFonts w:eastAsia="Times New Roman"/>
        </w:rPr>
      </w:pPr>
      <w:bookmarkStart w:name="_Toc2075599913" w:id="568199016"/>
      <w:r w:rsidRPr="003583BC" w:rsidR="04E2F15F">
        <w:rPr>
          <w:rFonts w:eastAsia="Times New Roman"/>
        </w:rPr>
        <w:t>Kompaktbilanz</w:t>
      </w:r>
      <w:bookmarkEnd w:id="568199016"/>
    </w:p>
    <w:p xmlns:wp14="http://schemas.microsoft.com/office/word/2010/wordml" w:rsidRPr="00E317BB" w:rsidR="00D55E0A" w:rsidRDefault="00635605" w14:paraId="54FEB0AE" wp14:textId="70B30A69">
      <w:pPr>
        <w:pStyle w:val="StandardWeb"/>
        <w:divId w:val="317618991"/>
        <w:rPr>
          <w:rFonts w:ascii="Arial" w:hAnsi="Arial" w:cs="Arial"/>
          <w:noProof w:val="0"/>
          <w:color w:val="5A5A5A"/>
          <w:lang w:val="de-DE"/>
        </w:rPr>
      </w:pPr>
      <w:r w:rsidRPr="668FA6D2" w:rsidR="668FA6D2">
        <w:rPr>
          <w:rFonts w:ascii="Arial" w:hAnsi="Arial" w:cs="Arial"/>
          <w:color w:val="5A5A5A"/>
        </w:rPr>
        <w:t>Für Organisationen, die eine Kompaktbilanz erstellen sind umfassende Risikobewertungen nicht erforderlich und die Frage “</w:t>
      </w:r>
      <w:r w:rsidRPr="668FA6D2" w:rsidR="668FA6D2">
        <w:rPr>
          <w:rFonts w:ascii="Arial" w:hAnsi="Arial" w:eastAsia="Times New Roman" w:cs="Arial"/>
          <w:color w:val="5A5A5A"/>
        </w:rPr>
        <w:t>Wurde die Höhe des angestrebten Eigenkapitals unter Berücksichtigung der Risikowahrscheinlichkeiten geprüft?”</w:t>
      </w:r>
      <w:r w:rsidRPr="668FA6D2" w:rsidR="668FA6D2">
        <w:rPr>
          <w:rFonts w:ascii="Arial" w:hAnsi="Arial" w:cs="Arial"/>
          <w:color w:val="5A5A5A"/>
        </w:rPr>
        <w:t xml:space="preserve"> kann entfallen. In der Kompaktbilanz ist die vorliegende Eigenkapitalquote und eine angestrebte Eigenkapitalquote die auf impliziter Marktanalyse und erwarteter Marktentwicklung der Organisation basiert, ausreichend.</w:t>
      </w:r>
    </w:p>
    <w:p xmlns:wp14="http://schemas.microsoft.com/office/word/2010/wordml" w:rsidR="00D55E0A" w:rsidP="1FFF01CA" w:rsidRDefault="00013597" w14:paraId="07547A01"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06B215E7">
          <v:rect id="_x0000_i1059" style="width:0;height:1.5pt" o:hr="t" o:hrstd="t" o:hralign="center" fillcolor="#a0a0a0" stroked="f"/>
        </w:pict>
      </w:r>
    </w:p>
    <w:p xmlns:wp14="http://schemas.microsoft.com/office/word/2010/wordml" w:rsidRPr="00E317BB" w:rsidR="00D55E0A" w:rsidP="1FFF01CA" w:rsidRDefault="00952014" w14:paraId="76F93251" wp14:textId="77777777">
      <w:pPr>
        <w:pStyle w:val="berschrift2"/>
        <w:divId w:val="317618991"/>
        <w:rPr>
          <w:rFonts w:eastAsia="Times New Roman"/>
          <w:noProof w:val="0"/>
          <w:lang w:val="de-DE"/>
        </w:rPr>
      </w:pPr>
      <w:bookmarkStart w:name="_Toc171932571" w:id="144"/>
      <w:bookmarkStart w:name="_Toc1763522869" w:id="247800958"/>
      <w:bookmarkStart w:name="_Toc1529661481" w:id="1408367133"/>
      <w:bookmarkStart w:name="_Toc259987883" w:id="907776306"/>
      <w:r w:rsidRPr="003583BC" w:rsidR="04E2F15F">
        <w:rPr>
          <w:rFonts w:eastAsia="Times New Roman"/>
        </w:rPr>
        <w:t xml:space="preserve">B1.2. </w:t>
      </w:r>
      <w:r w:rsidRPr="003583BC" w:rsidR="04E2F15F">
        <w:rPr>
          <w:rFonts w:eastAsia="Times New Roman"/>
        </w:rPr>
        <w:t>Finanzielle</w:t>
      </w:r>
      <w:r w:rsidRPr="003583BC" w:rsidR="04E2F15F">
        <w:rPr>
          <w:rFonts w:eastAsia="Times New Roman"/>
        </w:rPr>
        <w:t xml:space="preserve"> </w:t>
      </w:r>
      <w:r w:rsidRPr="003583BC" w:rsidR="04E2F15F">
        <w:rPr>
          <w:rFonts w:eastAsia="Times New Roman"/>
        </w:rPr>
        <w:t>Unabhängigkeit</w:t>
      </w:r>
      <w:r w:rsidRPr="003583BC" w:rsidR="04E2F15F">
        <w:rPr>
          <w:rFonts w:eastAsia="Times New Roman"/>
        </w:rPr>
        <w:t xml:space="preserve"> </w:t>
      </w:r>
      <w:r w:rsidRPr="003583BC" w:rsidR="04E2F15F">
        <w:rPr>
          <w:rFonts w:eastAsia="Times New Roman"/>
        </w:rPr>
        <w:t>durch</w:t>
      </w:r>
      <w:r w:rsidRPr="003583BC" w:rsidR="04E2F15F">
        <w:rPr>
          <w:rFonts w:eastAsia="Times New Roman"/>
        </w:rPr>
        <w:t xml:space="preserve"> </w:t>
      </w:r>
      <w:r w:rsidRPr="003583BC" w:rsidR="04E2F15F">
        <w:rPr>
          <w:rFonts w:eastAsia="Times New Roman"/>
        </w:rPr>
        <w:t>Eigenfinanzierung</w:t>
      </w:r>
      <w:r w:rsidRPr="003583BC" w:rsidR="04E2F15F">
        <w:rPr>
          <w:rFonts w:eastAsia="Times New Roman"/>
        </w:rPr>
        <w:t xml:space="preserve"> für </w:t>
      </w:r>
      <w:r w:rsidRPr="003583BC" w:rsidR="04E2F15F">
        <w:rPr>
          <w:rFonts w:eastAsia="Times New Roman"/>
        </w:rPr>
        <w:t>Selbstverwaltungsorganisationen</w:t>
      </w:r>
      <w:bookmarkEnd w:id="144"/>
      <w:bookmarkEnd w:id="247800958"/>
      <w:bookmarkEnd w:id="1408367133"/>
      <w:bookmarkEnd w:id="907776306"/>
    </w:p>
    <w:p w:rsidR="668FA6D2" w:rsidP="668FA6D2" w:rsidRDefault="668FA6D2" w14:paraId="6DC8E7DA" w14:textId="64A45F10">
      <w:pPr>
        <w:pStyle w:val="StandardWeb"/>
        <w:rPr>
          <w:rFonts w:ascii="Arial" w:hAnsi="Arial" w:cs="Arial"/>
          <w:color w:val="5A5A5A"/>
        </w:rPr>
      </w:pPr>
      <w:r w:rsidRPr="668FA6D2" w:rsidR="668FA6D2">
        <w:rPr>
          <w:rFonts w:ascii="Arial" w:hAnsi="Arial" w:cs="Arial"/>
          <w:color w:val="5A5A5A"/>
        </w:rPr>
        <w:t xml:space="preserve">Selbstverwaltete Organisationen haben andere Einkommensstrukturen und Auflagen, beispielsweise bei Gemeinnützigkeit, als Unternehmen und </w:t>
      </w:r>
      <w:bookmarkStart w:name="_Int_78N85V1i" w:id="1484390122"/>
      <w:r w:rsidRPr="668FA6D2" w:rsidR="668FA6D2">
        <w:rPr>
          <w:rFonts w:ascii="Arial" w:hAnsi="Arial" w:cs="Arial"/>
          <w:color w:val="5A5A5A"/>
        </w:rPr>
        <w:t>for</w:t>
      </w:r>
      <w:bookmarkEnd w:id="1484390122"/>
      <w:r w:rsidRPr="668FA6D2" w:rsidR="668FA6D2">
        <w:rPr>
          <w:rFonts w:ascii="Arial" w:hAnsi="Arial" w:cs="Arial"/>
          <w:color w:val="5A5A5A"/>
        </w:rPr>
        <w:t xml:space="preserve">-profit Organisationen. Um die Unabhängigkeit und Autonomie einer selbstverwalteten Organisation zu gewährleisten, ermöglicht ein hohes Maß an Einnahmen aus eigenen Aktivitäten finanzielle Unabhängigkeit, wirtschaftliche Belastbarkeit und schützt eine Organisation vor unerwünschten externen Einflüssen und vor unnötigen finanziellen Risiken. </w:t>
      </w:r>
    </w:p>
    <w:p w:rsidR="668FA6D2" w:rsidP="668FA6D2" w:rsidRDefault="668FA6D2" w14:paraId="174E4056" w14:textId="02755C3E">
      <w:pPr>
        <w:pStyle w:val="StandardWeb"/>
        <w:rPr>
          <w:rFonts w:ascii="Arial" w:hAnsi="Arial" w:cs="Arial"/>
          <w:color w:val="5A5A5A"/>
        </w:rPr>
      </w:pPr>
      <w:r w:rsidRPr="668FA6D2" w:rsidR="668FA6D2">
        <w:rPr>
          <w:rFonts w:ascii="Arial" w:hAnsi="Arial" w:cs="Arial"/>
          <w:color w:val="5A5A5A"/>
        </w:rPr>
        <w:t>Dieser Aspekt wird nur berichtet, wenn B1.1 nicht zutrifft.</w:t>
      </w:r>
    </w:p>
    <w:p w:rsidR="668FA6D2" w:rsidP="668FA6D2" w:rsidRDefault="668FA6D2" w14:paraId="268E3275" w14:textId="3A63503D">
      <w:pPr>
        <w:pStyle w:val="StandardWeb"/>
        <w:rPr>
          <w:rFonts w:ascii="Arial" w:hAnsi="Arial" w:cs="Arial"/>
          <w:color w:val="5A5A5A"/>
        </w:rPr>
      </w:pPr>
    </w:p>
    <w:p w:rsidR="484F5BAE" w:rsidP="484F5BAE" w:rsidRDefault="484F5BAE" w14:paraId="38F5DA72" w14:textId="1A6C9DCD">
      <w:pPr>
        <w:pStyle w:val="StandardWeb"/>
        <w:rPr>
          <w:rFonts w:ascii="Arial" w:hAnsi="Arial" w:cs="Arial"/>
          <w:noProof w:val="0"/>
          <w:color w:val="5A5A5A"/>
          <w:lang w:val="de-DE"/>
        </w:rPr>
      </w:pPr>
    </w:p>
    <w:p xmlns:wp14="http://schemas.microsoft.com/office/word/2010/wordml" w:rsidR="00D55E0A" w:rsidP="1FFF01CA" w:rsidRDefault="00635605" w14:paraId="311EA543" wp14:textId="77777777">
      <w:pPr>
        <w:pStyle w:val="berschrift3"/>
        <w:divId w:val="317618991"/>
        <w:rPr>
          <w:rFonts w:eastAsia="Times New Roman"/>
          <w:noProof w:val="0"/>
          <w:lang w:val="de-DE"/>
        </w:rPr>
      </w:pPr>
      <w:bookmarkStart w:name="_Toc171932572" w:id="146"/>
      <w:bookmarkStart w:name="_Toc630831237" w:id="1103682517"/>
      <w:bookmarkStart w:name="_Toc1274822790" w:id="1103136692"/>
      <w:bookmarkStart w:name="_Toc286277713" w:id="950255167"/>
      <w:r w:rsidRPr="003583BC" w:rsidR="04E2F15F">
        <w:rPr>
          <w:rFonts w:eastAsia="Times New Roman"/>
        </w:rPr>
        <w:t>Fragen zur Erstellung des Berichts</w:t>
      </w:r>
      <w:bookmarkEnd w:id="146"/>
      <w:bookmarkEnd w:id="1103682517"/>
      <w:bookmarkEnd w:id="1103136692"/>
      <w:bookmarkEnd w:id="950255167"/>
    </w:p>
    <w:p xmlns:wp14="http://schemas.microsoft.com/office/word/2010/wordml" w:rsidRPr="00E317BB" w:rsidR="00D55E0A" w:rsidP="70B4F8E8" w:rsidRDefault="00635605" w14:paraId="31530D92" wp14:textId="77777777">
      <w:pPr>
        <w:numPr>
          <w:ilvl w:val="0"/>
          <w:numId w:val="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Arten von Mitgliedervorteilen stehen der Organisation zur Verfügung und welchen Geldwert stellen sie dar?</w:t>
      </w:r>
    </w:p>
    <w:p xmlns:wp14="http://schemas.microsoft.com/office/word/2010/wordml" w:rsidRPr="00E317BB" w:rsidR="00D55E0A" w:rsidP="70B4F8E8" w:rsidRDefault="00635605" w14:paraId="337FE630" wp14:textId="77777777">
      <w:pPr>
        <w:numPr>
          <w:ilvl w:val="0"/>
          <w:numId w:val="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anderen Finanzierungsmöglichkeiten, die die Autonomie der Organisation nicht beeinträchtigen, wurden in Betracht gezogen?</w:t>
      </w:r>
    </w:p>
    <w:p xmlns:wp14="http://schemas.microsoft.com/office/word/2010/wordml" w:rsidRPr="00E317BB" w:rsidR="00D55E0A" w:rsidP="70B4F8E8" w:rsidRDefault="00635605" w14:paraId="1D3791D0" wp14:textId="77777777">
      <w:pPr>
        <w:numPr>
          <w:ilvl w:val="0"/>
          <w:numId w:val="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Wird dies durch eine entsprechende Fundraising-Strategie unterstützt?</w:t>
      </w:r>
    </w:p>
    <w:p w:rsidR="484F5BAE" w:rsidP="484F5BAE" w:rsidRDefault="484F5BAE" w14:paraId="441473D2" w14:textId="50495007">
      <w:pPr>
        <w:spacing w:beforeAutospacing="on" w:afterAutospacing="on"/>
        <w:rPr>
          <w:rFonts w:ascii="Arial" w:hAnsi="Arial" w:eastAsia="Times New Roman" w:cs="Arial"/>
          <w:noProof w:val="0"/>
          <w:color w:val="5A5A5A"/>
          <w:lang w:val="de-DE"/>
        </w:rPr>
      </w:pPr>
    </w:p>
    <w:p xmlns:wp14="http://schemas.microsoft.com/office/word/2010/wordml" w:rsidRPr="00635605" w:rsidR="00D55E0A" w:rsidP="1FFF01CA" w:rsidRDefault="00635605" w14:paraId="31838199" wp14:textId="650EB6AA">
      <w:pPr>
        <w:pStyle w:val="berschrift3"/>
        <w:divId w:val="317618991"/>
        <w:rPr>
          <w:rFonts w:eastAsia="Times New Roman"/>
          <w:noProof w:val="0"/>
          <w:lang w:val="de-DE"/>
        </w:rPr>
      </w:pPr>
      <w:bookmarkStart w:name="_Toc171932573" w:id="148"/>
      <w:bookmarkStart w:name="_Toc400307431" w:id="815749837"/>
      <w:bookmarkStart w:name="_Toc1873107915" w:id="1750244492"/>
      <w:bookmarkStart w:name="_Toc1331854286" w:id="607009960"/>
      <w:r w:rsidRPr="003583BC" w:rsidR="04E2F15F">
        <w:rPr>
          <w:rFonts w:eastAsia="Times New Roman"/>
        </w:rPr>
        <w:t>Verifizierungsindikatoren</w:t>
      </w:r>
      <w:bookmarkEnd w:id="148"/>
      <w:bookmarkEnd w:id="815749837"/>
      <w:bookmarkEnd w:id="1750244492"/>
      <w:bookmarkEnd w:id="607009960"/>
    </w:p>
    <w:p xmlns:wp14="http://schemas.microsoft.com/office/word/2010/wordml" w:rsidRPr="00E317BB" w:rsidR="00D55E0A" w:rsidP="70B4F8E8" w:rsidRDefault="00635605" w14:paraId="6C658EB9" wp14:textId="77777777">
      <w:pPr>
        <w:numPr>
          <w:ilvl w:val="0"/>
          <w:numId w:val="6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Mitgliedsbeiträge am jährlichen ordentlichen Budget</w:t>
      </w:r>
    </w:p>
    <w:p xmlns:wp14="http://schemas.microsoft.com/office/word/2010/wordml" w:rsidRPr="00E317BB" w:rsidR="00D55E0A" w:rsidP="70B4F8E8" w:rsidRDefault="00635605" w14:paraId="06356B96" wp14:textId="77777777">
      <w:pPr>
        <w:numPr>
          <w:ilvl w:val="0"/>
          <w:numId w:val="6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sonstigen Einnahmen aus eigener Tätigkeit am jährlichen ordentlichen Budget</w:t>
      </w:r>
    </w:p>
    <w:p xmlns:wp14="http://schemas.microsoft.com/office/word/2010/wordml" w:rsidRPr="00E317BB" w:rsidR="00D55E0A" w:rsidP="70B4F8E8" w:rsidRDefault="00635605" w14:paraId="3FFA6E13" wp14:textId="77777777">
      <w:pPr>
        <w:numPr>
          <w:ilvl w:val="0"/>
          <w:numId w:val="6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Fundraising-Ergebnisse am jährlichen ordentlichen Budget</w:t>
      </w:r>
    </w:p>
    <w:p w:rsidR="484F5BAE" w:rsidP="484F5BAE" w:rsidRDefault="484F5BAE" w14:paraId="4CB063E5" w14:textId="4B226148">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323B27C8" wp14:textId="77777777">
      <w:pPr>
        <w:pStyle w:val="berschrift3"/>
        <w:divId w:val="317618991"/>
        <w:rPr>
          <w:rFonts w:eastAsia="Times New Roman"/>
          <w:noProof w:val="0"/>
          <w:lang w:val="de-DE"/>
        </w:rPr>
      </w:pPr>
      <w:bookmarkStart w:name="_Toc95013958" w:id="1017167379"/>
      <w:bookmarkStart w:name="_Toc1603358897" w:id="1774808252"/>
      <w:bookmarkStart w:name="_Toc62519250" w:id="2073095864"/>
      <w:r w:rsidRPr="003583BC" w:rsidR="04E2F15F">
        <w:rPr>
          <w:rFonts w:eastAsia="Times New Roman"/>
        </w:rPr>
        <w:t>Bewertungsstufen</w:t>
      </w:r>
      <w:bookmarkEnd w:id="1017167379"/>
      <w:bookmarkEnd w:id="1774808252"/>
      <w:bookmarkEnd w:id="2073095864"/>
    </w:p>
    <w:p xmlns:wp14="http://schemas.microsoft.com/office/word/2010/wordml" w:rsidRPr="00E317BB" w:rsidR="00D55E0A" w:rsidP="1FFF01CA" w:rsidRDefault="00635605" w14:paraId="35DA7F71" wp14:textId="6F60691F">
      <w:pPr>
        <w:pStyle w:val="StandardWeb"/>
        <w:divId w:val="317618991"/>
        <w:rPr>
          <w:rFonts w:ascii="Arial" w:hAnsi="Arial" w:cs="Arial"/>
          <w:noProof w:val="0"/>
          <w:color w:val="5A5A5A"/>
          <w:lang w:val="de-DE"/>
        </w:rPr>
      </w:pPr>
      <w:r w:rsidRPr="668FA6D2" w:rsidR="668FA6D2">
        <w:rPr>
          <w:rStyle w:val="Fett"/>
          <w:rFonts w:ascii="Arial" w:hAnsi="Arial" w:cs="Arial"/>
          <w:color w:val="5A5A5A"/>
        </w:rPr>
        <w:t>Vorbildlich:</w:t>
      </w:r>
    </w:p>
    <w:p xmlns:wp14="http://schemas.microsoft.com/office/word/2010/wordml" w:rsidRPr="00E317BB" w:rsidR="00D55E0A" w:rsidP="1FFF01CA" w:rsidRDefault="00635605" w14:paraId="18582947"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Die </w:t>
      </w:r>
      <w:r w:rsidRPr="668FA6D2" w:rsidR="668FA6D2">
        <w:rPr>
          <w:rFonts w:ascii="Arial" w:hAnsi="Arial" w:cs="Arial"/>
          <w:color w:val="5A5A5A"/>
        </w:rPr>
        <w:t>jährlichen</w:t>
      </w:r>
      <w:r w:rsidRPr="668FA6D2" w:rsidR="668FA6D2">
        <w:rPr>
          <w:rFonts w:ascii="Arial" w:hAnsi="Arial" w:cs="Arial"/>
          <w:color w:val="5A5A5A"/>
        </w:rPr>
        <w:t xml:space="preserve"> </w:t>
      </w:r>
      <w:r w:rsidRPr="668FA6D2" w:rsidR="668FA6D2">
        <w:rPr>
          <w:rFonts w:ascii="Arial" w:hAnsi="Arial" w:cs="Arial"/>
          <w:color w:val="5A5A5A"/>
        </w:rPr>
        <w:t>Einnahmen</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w:t>
      </w:r>
      <w:r w:rsidRPr="668FA6D2" w:rsidR="668FA6D2">
        <w:rPr>
          <w:rFonts w:ascii="Arial" w:hAnsi="Arial" w:cs="Arial"/>
          <w:color w:val="5A5A5A"/>
        </w:rPr>
        <w:t>Mitgliedsbeiträgen</w:t>
      </w:r>
      <w:r w:rsidRPr="668FA6D2" w:rsidR="668FA6D2">
        <w:rPr>
          <w:rFonts w:ascii="Arial" w:hAnsi="Arial" w:cs="Arial"/>
          <w:color w:val="5A5A5A"/>
        </w:rPr>
        <w:t xml:space="preserve">, </w:t>
      </w:r>
      <w:r w:rsidRPr="668FA6D2" w:rsidR="668FA6D2">
        <w:rPr>
          <w:rFonts w:ascii="Arial" w:hAnsi="Arial" w:cs="Arial"/>
          <w:color w:val="5A5A5A"/>
        </w:rPr>
        <w:t>Erträgen</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w:t>
      </w:r>
      <w:r w:rsidRPr="668FA6D2" w:rsidR="668FA6D2">
        <w:rPr>
          <w:rFonts w:ascii="Arial" w:hAnsi="Arial" w:cs="Arial"/>
          <w:color w:val="5A5A5A"/>
        </w:rPr>
        <w:t>eigenen</w:t>
      </w:r>
      <w:r w:rsidRPr="668FA6D2" w:rsidR="668FA6D2">
        <w:rPr>
          <w:rFonts w:ascii="Arial" w:hAnsi="Arial" w:cs="Arial"/>
          <w:color w:val="5A5A5A"/>
        </w:rPr>
        <w:t xml:space="preserve"> </w:t>
      </w:r>
      <w:r w:rsidRPr="668FA6D2" w:rsidR="668FA6D2">
        <w:rPr>
          <w:rFonts w:ascii="Arial" w:hAnsi="Arial" w:cs="Arial"/>
          <w:color w:val="5A5A5A"/>
        </w:rPr>
        <w:t>Aktivitäten</w:t>
      </w:r>
      <w:r w:rsidRPr="668FA6D2" w:rsidR="668FA6D2">
        <w:rPr>
          <w:rFonts w:ascii="Arial" w:hAnsi="Arial" w:cs="Arial"/>
          <w:color w:val="5A5A5A"/>
        </w:rPr>
        <w:t xml:space="preserve"> und </w:t>
      </w:r>
      <w:r w:rsidRPr="668FA6D2" w:rsidR="668FA6D2">
        <w:rPr>
          <w:rFonts w:ascii="Arial" w:hAnsi="Arial" w:cs="Arial"/>
          <w:color w:val="5A5A5A"/>
        </w:rPr>
        <w:t>Spenden</w:t>
      </w:r>
      <w:r w:rsidRPr="668FA6D2" w:rsidR="668FA6D2">
        <w:rPr>
          <w:rFonts w:ascii="Arial" w:hAnsi="Arial" w:cs="Arial"/>
          <w:color w:val="5A5A5A"/>
        </w:rPr>
        <w:t xml:space="preserve"> </w:t>
      </w:r>
      <w:r w:rsidRPr="668FA6D2" w:rsidR="668FA6D2">
        <w:rPr>
          <w:rFonts w:ascii="Arial" w:hAnsi="Arial" w:cs="Arial"/>
          <w:color w:val="5A5A5A"/>
        </w:rPr>
        <w:t>reichen</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um die </w:t>
      </w:r>
      <w:r w:rsidRPr="668FA6D2" w:rsidR="668FA6D2">
        <w:rPr>
          <w:rFonts w:ascii="Arial" w:hAnsi="Arial" w:cs="Arial"/>
          <w:color w:val="5A5A5A"/>
        </w:rPr>
        <w:t>Ausgaben</w:t>
      </w:r>
      <w:r w:rsidRPr="668FA6D2" w:rsidR="668FA6D2">
        <w:rPr>
          <w:rFonts w:ascii="Arial" w:hAnsi="Arial" w:cs="Arial"/>
          <w:color w:val="5A5A5A"/>
        </w:rPr>
        <w:t xml:space="preserve"> des </w:t>
      </w:r>
      <w:r w:rsidRPr="668FA6D2" w:rsidR="668FA6D2">
        <w:rPr>
          <w:rFonts w:ascii="Arial" w:hAnsi="Arial" w:cs="Arial"/>
          <w:color w:val="5A5A5A"/>
        </w:rPr>
        <w:t>Geschäftsjahres</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decken</w:t>
      </w:r>
      <w:r w:rsidRPr="668FA6D2" w:rsidR="668FA6D2">
        <w:rPr>
          <w:rFonts w:ascii="Arial" w:hAnsi="Arial" w:cs="Arial"/>
          <w:color w:val="5A5A5A"/>
        </w:rPr>
        <w:t xml:space="preserve">, </w:t>
      </w:r>
      <w:r w:rsidRPr="668FA6D2" w:rsidR="668FA6D2">
        <w:rPr>
          <w:rFonts w:ascii="Arial" w:hAnsi="Arial" w:cs="Arial"/>
          <w:color w:val="5A5A5A"/>
        </w:rPr>
        <w:t>Investitionen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tätigen</w:t>
      </w:r>
      <w:r w:rsidRPr="668FA6D2" w:rsidR="668FA6D2">
        <w:rPr>
          <w:rFonts w:ascii="Arial" w:hAnsi="Arial" w:cs="Arial"/>
          <w:color w:val="5A5A5A"/>
        </w:rPr>
        <w:t xml:space="preserve"> und Projekte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entwickeln</w:t>
      </w:r>
      <w:r w:rsidRPr="668FA6D2" w:rsidR="668FA6D2">
        <w:rPr>
          <w:rFonts w:ascii="Arial" w:hAnsi="Arial" w:cs="Arial"/>
          <w:color w:val="5A5A5A"/>
        </w:rPr>
        <w:t xml:space="preserve">. Die </w:t>
      </w:r>
      <w:r w:rsidRPr="668FA6D2" w:rsidR="668FA6D2">
        <w:rPr>
          <w:rFonts w:ascii="Arial" w:hAnsi="Arial" w:cs="Arial"/>
          <w:color w:val="5A5A5A"/>
        </w:rPr>
        <w:t>Spendenstrategie</w:t>
      </w:r>
      <w:r w:rsidRPr="668FA6D2" w:rsidR="668FA6D2">
        <w:rPr>
          <w:rFonts w:ascii="Arial" w:hAnsi="Arial" w:cs="Arial"/>
          <w:color w:val="5A5A5A"/>
        </w:rPr>
        <w:t xml:space="preserve"> </w:t>
      </w:r>
      <w:r w:rsidRPr="668FA6D2" w:rsidR="668FA6D2">
        <w:rPr>
          <w:rFonts w:ascii="Arial" w:hAnsi="Arial" w:cs="Arial"/>
          <w:color w:val="5A5A5A"/>
        </w:rPr>
        <w:t>definiert</w:t>
      </w:r>
      <w:r w:rsidRPr="668FA6D2" w:rsidR="668FA6D2">
        <w:rPr>
          <w:rFonts w:ascii="Arial" w:hAnsi="Arial" w:cs="Arial"/>
          <w:color w:val="5A5A5A"/>
        </w:rPr>
        <w:t xml:space="preserve"> </w:t>
      </w:r>
      <w:r w:rsidRPr="668FA6D2" w:rsidR="668FA6D2">
        <w:rPr>
          <w:rFonts w:ascii="Arial" w:hAnsi="Arial" w:cs="Arial"/>
          <w:color w:val="5A5A5A"/>
        </w:rPr>
        <w:t>Ausschlusskriterien</w:t>
      </w:r>
      <w:r w:rsidRPr="668FA6D2" w:rsidR="668FA6D2">
        <w:rPr>
          <w:rFonts w:ascii="Arial" w:hAnsi="Arial" w:cs="Arial"/>
          <w:color w:val="5A5A5A"/>
        </w:rPr>
        <w:t xml:space="preserve"> für Spender. Die </w:t>
      </w:r>
      <w:r w:rsidRPr="668FA6D2" w:rsidR="668FA6D2">
        <w:rPr>
          <w:rFonts w:ascii="Arial" w:hAnsi="Arial" w:cs="Arial"/>
          <w:color w:val="5A5A5A"/>
        </w:rPr>
        <w:t>Selbstverwaltungskörperschaft</w:t>
      </w:r>
      <w:r w:rsidRPr="668FA6D2" w:rsidR="668FA6D2">
        <w:rPr>
          <w:rFonts w:ascii="Arial" w:hAnsi="Arial" w:cs="Arial"/>
          <w:color w:val="5A5A5A"/>
        </w:rPr>
        <w:t xml:space="preserve"> </w:t>
      </w:r>
      <w:r w:rsidRPr="668FA6D2" w:rsidR="668FA6D2">
        <w:rPr>
          <w:rFonts w:ascii="Arial" w:hAnsi="Arial" w:cs="Arial"/>
          <w:color w:val="5A5A5A"/>
        </w:rPr>
        <w:t>achtet</w:t>
      </w:r>
      <w:r w:rsidRPr="668FA6D2" w:rsidR="668FA6D2">
        <w:rPr>
          <w:rFonts w:ascii="Arial" w:hAnsi="Arial" w:cs="Arial"/>
          <w:color w:val="5A5A5A"/>
        </w:rPr>
        <w:t xml:space="preserve"> </w:t>
      </w:r>
      <w:r w:rsidRPr="668FA6D2" w:rsidR="668FA6D2">
        <w:rPr>
          <w:rFonts w:ascii="Arial" w:hAnsi="Arial" w:cs="Arial"/>
          <w:color w:val="5A5A5A"/>
        </w:rPr>
        <w:t>nicht</w:t>
      </w:r>
      <w:r w:rsidRPr="668FA6D2" w:rsidR="668FA6D2">
        <w:rPr>
          <w:rFonts w:ascii="Arial" w:hAnsi="Arial" w:cs="Arial"/>
          <w:color w:val="5A5A5A"/>
        </w:rPr>
        <w:t xml:space="preserve"> </w:t>
      </w:r>
      <w:r w:rsidRPr="668FA6D2" w:rsidR="668FA6D2">
        <w:rPr>
          <w:rFonts w:ascii="Arial" w:hAnsi="Arial" w:cs="Arial"/>
          <w:color w:val="5A5A5A"/>
        </w:rPr>
        <w:t>nur</w:t>
      </w:r>
      <w:r w:rsidRPr="668FA6D2" w:rsidR="668FA6D2">
        <w:rPr>
          <w:rFonts w:ascii="Arial" w:hAnsi="Arial" w:cs="Arial"/>
          <w:color w:val="5A5A5A"/>
        </w:rPr>
        <w:t xml:space="preserve"> </w:t>
      </w:r>
      <w:r w:rsidRPr="668FA6D2" w:rsidR="668FA6D2">
        <w:rPr>
          <w:rFonts w:ascii="Arial" w:hAnsi="Arial" w:cs="Arial"/>
          <w:color w:val="5A5A5A"/>
        </w:rPr>
        <w:t>darauf</w:t>
      </w:r>
      <w:r w:rsidRPr="668FA6D2" w:rsidR="668FA6D2">
        <w:rPr>
          <w:rFonts w:ascii="Arial" w:hAnsi="Arial" w:cs="Arial"/>
          <w:color w:val="5A5A5A"/>
        </w:rPr>
        <w:t xml:space="preserve">, </w:t>
      </w:r>
      <w:r w:rsidRPr="668FA6D2" w:rsidR="668FA6D2">
        <w:rPr>
          <w:rFonts w:ascii="Arial" w:hAnsi="Arial" w:cs="Arial"/>
          <w:color w:val="5A5A5A"/>
        </w:rPr>
        <w:t>dass</w:t>
      </w:r>
      <w:r w:rsidRPr="668FA6D2" w:rsidR="668FA6D2">
        <w:rPr>
          <w:rFonts w:ascii="Arial" w:hAnsi="Arial" w:cs="Arial"/>
          <w:color w:val="5A5A5A"/>
        </w:rPr>
        <w:t xml:space="preserve"> die Mittel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Förderung</w:t>
      </w:r>
      <w:r w:rsidRPr="668FA6D2" w:rsidR="668FA6D2">
        <w:rPr>
          <w:rFonts w:ascii="Arial" w:hAnsi="Arial" w:cs="Arial"/>
          <w:color w:val="5A5A5A"/>
        </w:rPr>
        <w:t xml:space="preserve"> des </w:t>
      </w:r>
      <w:r w:rsidRPr="668FA6D2" w:rsidR="668FA6D2">
        <w:rPr>
          <w:rFonts w:ascii="Arial" w:hAnsi="Arial" w:cs="Arial"/>
          <w:color w:val="5A5A5A"/>
        </w:rPr>
        <w:t>Gemeinwohls</w:t>
      </w:r>
      <w:r w:rsidRPr="668FA6D2" w:rsidR="668FA6D2">
        <w:rPr>
          <w:rFonts w:ascii="Arial" w:hAnsi="Arial" w:cs="Arial"/>
          <w:color w:val="5A5A5A"/>
        </w:rPr>
        <w:t xml:space="preserve"> </w:t>
      </w:r>
      <w:r w:rsidRPr="668FA6D2" w:rsidR="668FA6D2">
        <w:rPr>
          <w:rFonts w:ascii="Arial" w:hAnsi="Arial" w:cs="Arial"/>
          <w:color w:val="5A5A5A"/>
        </w:rPr>
        <w:t>eingesetzt</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sondern</w:t>
      </w:r>
      <w:r w:rsidRPr="668FA6D2" w:rsidR="668FA6D2">
        <w:rPr>
          <w:rFonts w:ascii="Arial" w:hAnsi="Arial" w:cs="Arial"/>
          <w:color w:val="5A5A5A"/>
        </w:rPr>
        <w:t xml:space="preserve"> </w:t>
      </w:r>
      <w:r w:rsidRPr="668FA6D2" w:rsidR="668FA6D2">
        <w:rPr>
          <w:rFonts w:ascii="Arial" w:hAnsi="Arial" w:cs="Arial"/>
          <w:color w:val="5A5A5A"/>
        </w:rPr>
        <w:t>lehnt</w:t>
      </w:r>
      <w:r w:rsidRPr="668FA6D2" w:rsidR="668FA6D2">
        <w:rPr>
          <w:rFonts w:ascii="Arial" w:hAnsi="Arial" w:cs="Arial"/>
          <w:color w:val="5A5A5A"/>
        </w:rPr>
        <w:t xml:space="preserve"> </w:t>
      </w:r>
      <w:r w:rsidRPr="668FA6D2" w:rsidR="668FA6D2">
        <w:rPr>
          <w:rFonts w:ascii="Arial" w:hAnsi="Arial" w:cs="Arial"/>
          <w:color w:val="5A5A5A"/>
        </w:rPr>
        <w:t>auch</w:t>
      </w:r>
      <w:r w:rsidRPr="668FA6D2" w:rsidR="668FA6D2">
        <w:rPr>
          <w:rFonts w:ascii="Arial" w:hAnsi="Arial" w:cs="Arial"/>
          <w:color w:val="5A5A5A"/>
        </w:rPr>
        <w:t xml:space="preserve"> Mittel </w:t>
      </w:r>
      <w:r w:rsidRPr="668FA6D2" w:rsidR="668FA6D2">
        <w:rPr>
          <w:rFonts w:ascii="Arial" w:hAnsi="Arial" w:cs="Arial"/>
          <w:color w:val="5A5A5A"/>
        </w:rPr>
        <w:t>aus</w:t>
      </w:r>
      <w:r w:rsidRPr="668FA6D2" w:rsidR="668FA6D2">
        <w:rPr>
          <w:rFonts w:ascii="Arial" w:hAnsi="Arial" w:cs="Arial"/>
          <w:color w:val="5A5A5A"/>
        </w:rPr>
        <w:t xml:space="preserve"> </w:t>
      </w:r>
      <w:r w:rsidRPr="668FA6D2" w:rsidR="668FA6D2">
        <w:rPr>
          <w:rFonts w:ascii="Arial" w:hAnsi="Arial" w:cs="Arial"/>
          <w:color w:val="5A5A5A"/>
        </w:rPr>
        <w:t>Quellen</w:t>
      </w:r>
      <w:r w:rsidRPr="668FA6D2" w:rsidR="668FA6D2">
        <w:rPr>
          <w:rFonts w:ascii="Arial" w:hAnsi="Arial" w:cs="Arial"/>
          <w:color w:val="5A5A5A"/>
        </w:rPr>
        <w:t xml:space="preserve"> ab, die </w:t>
      </w:r>
      <w:r w:rsidRPr="668FA6D2" w:rsidR="668FA6D2">
        <w:rPr>
          <w:rFonts w:ascii="Arial" w:hAnsi="Arial" w:cs="Arial"/>
          <w:color w:val="5A5A5A"/>
        </w:rPr>
        <w:t>nicht</w:t>
      </w:r>
      <w:r w:rsidRPr="668FA6D2" w:rsidR="668FA6D2">
        <w:rPr>
          <w:rFonts w:ascii="Arial" w:hAnsi="Arial" w:cs="Arial"/>
          <w:color w:val="5A5A5A"/>
        </w:rPr>
        <w:t xml:space="preserve"> den Werten des </w:t>
      </w:r>
      <w:r w:rsidRPr="668FA6D2" w:rsidR="668FA6D2">
        <w:rPr>
          <w:rFonts w:ascii="Arial" w:hAnsi="Arial" w:cs="Arial"/>
          <w:color w:val="5A5A5A"/>
        </w:rPr>
        <w:t>Gemeinwohls</w:t>
      </w:r>
      <w:r w:rsidRPr="668FA6D2" w:rsidR="668FA6D2">
        <w:rPr>
          <w:rFonts w:ascii="Arial" w:hAnsi="Arial" w:cs="Arial"/>
          <w:color w:val="5A5A5A"/>
        </w:rPr>
        <w:t xml:space="preserve"> </w:t>
      </w:r>
      <w:r w:rsidRPr="668FA6D2" w:rsidR="668FA6D2">
        <w:rPr>
          <w:rFonts w:ascii="Arial" w:hAnsi="Arial" w:cs="Arial"/>
          <w:color w:val="5A5A5A"/>
        </w:rPr>
        <w:t>entsprechen</w:t>
      </w:r>
      <w:r w:rsidRPr="668FA6D2" w:rsidR="668FA6D2">
        <w:rPr>
          <w:rFonts w:ascii="Arial" w:hAnsi="Arial" w:cs="Arial"/>
          <w:color w:val="5A5A5A"/>
        </w:rPr>
        <w:t>.</w:t>
      </w:r>
    </w:p>
    <w:p xmlns:wp14="http://schemas.microsoft.com/office/word/2010/wordml" w:rsidRPr="00E317BB" w:rsidR="00D55E0A" w:rsidP="1FFF01CA" w:rsidRDefault="00635605" w14:paraId="23BAF4CB"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Erfahren</w:t>
      </w:r>
      <w:r w:rsidRPr="668FA6D2" w:rsidR="668FA6D2">
        <w:rPr>
          <w:rStyle w:val="Fett"/>
          <w:rFonts w:ascii="Arial" w:hAnsi="Arial" w:cs="Arial"/>
          <w:color w:val="5A5A5A"/>
        </w:rPr>
        <w:t>:</w:t>
      </w:r>
    </w:p>
    <w:p xmlns:wp14="http://schemas.microsoft.com/office/word/2010/wordml" w:rsidRPr="00E317BB" w:rsidR="00D55E0A" w:rsidP="1FFF01CA" w:rsidRDefault="00635605" w14:paraId="1C3D4931" wp14:textId="6B5CDCF9">
      <w:pPr>
        <w:pStyle w:val="StandardWeb"/>
        <w:divId w:val="317618991"/>
        <w:rPr>
          <w:rFonts w:ascii="Arial" w:hAnsi="Arial" w:cs="Arial"/>
          <w:noProof w:val="0"/>
          <w:color w:val="5A5A5A"/>
          <w:lang w:val="de-DE"/>
        </w:rPr>
      </w:pPr>
      <w:r w:rsidRPr="668FA6D2" w:rsidR="668FA6D2">
        <w:rPr>
          <w:rFonts w:ascii="Arial" w:hAnsi="Arial" w:cs="Arial"/>
          <w:color w:val="5A5A5A"/>
        </w:rPr>
        <w:t>Die jährlichen Einnahmen aus Mitgliedsbeiträgen, Erträgen aus eigenen Aktivitäten und Spenden reichen zur Deckung der Aufwendungen des Geschäftsjahres und der Investitionen aus. Die Verwendung der eingeworbenen Mittel, einschließlich zweckgebundener Spenden, erfolgt gemeinwohlorientiert und unabhängig von Investor*innen.</w:t>
      </w:r>
    </w:p>
    <w:p xmlns:wp14="http://schemas.microsoft.com/office/word/2010/wordml" w:rsidRPr="00E317BB" w:rsidR="00D55E0A" w:rsidP="1FFF01CA" w:rsidRDefault="001B10A7" w14:paraId="2C8AB44D"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Fortgeschritten</w:t>
      </w:r>
      <w:r w:rsidRPr="668FA6D2" w:rsidR="668FA6D2">
        <w:rPr>
          <w:rStyle w:val="Fett"/>
          <w:rFonts w:ascii="Arial" w:hAnsi="Arial" w:cs="Arial"/>
          <w:color w:val="5A5A5A"/>
        </w:rPr>
        <w:t>:</w:t>
      </w:r>
    </w:p>
    <w:p xmlns:wp14="http://schemas.microsoft.com/office/word/2010/wordml" w:rsidRPr="00E317BB" w:rsidR="00D55E0A" w:rsidP="1FFF01CA" w:rsidRDefault="00635605" w14:paraId="03098731" wp14:textId="4728E0E8">
      <w:pPr>
        <w:pStyle w:val="StandardWeb"/>
        <w:divId w:val="317618991"/>
        <w:rPr>
          <w:rFonts w:ascii="Arial" w:hAnsi="Arial" w:cs="Arial"/>
          <w:noProof w:val="0"/>
          <w:color w:val="5A5A5A"/>
          <w:lang w:val="de-DE"/>
        </w:rPr>
      </w:pPr>
      <w:r w:rsidRPr="668FA6D2" w:rsidR="668FA6D2">
        <w:rPr>
          <w:rFonts w:ascii="Arial" w:hAnsi="Arial" w:cs="Arial"/>
          <w:color w:val="5A5A5A"/>
        </w:rPr>
        <w:t>Die jährlichen Einnahmen aus Mitgliedsbeiträgen, Einnahmen aus eigenen Aktivitäten und Spenden decken die Ausgaben des Geschäftsjahres. Die Spendensammelstrategie ist diversifiziert und die Verwendung der meisten Mittel erfolgt unter Berücksichtigung der Werte des Gemeinwohls.</w:t>
      </w:r>
    </w:p>
    <w:p xmlns:wp14="http://schemas.microsoft.com/office/word/2010/wordml" w:rsidRPr="00E317BB" w:rsidR="00D55E0A" w:rsidP="1FFF01CA" w:rsidRDefault="00635605" w14:paraId="0D67E7D0"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w:t>
      </w:r>
      <w:r w:rsidRPr="668FA6D2" w:rsidR="668FA6D2">
        <w:rPr>
          <w:rStyle w:val="Fett"/>
          <w:rFonts w:ascii="Arial" w:hAnsi="Arial" w:cs="Arial"/>
          <w:color w:val="5A5A5A"/>
        </w:rPr>
        <w:t>Schritte</w:t>
      </w:r>
      <w:r w:rsidRPr="668FA6D2" w:rsidR="668FA6D2">
        <w:rPr>
          <w:rStyle w:val="Fett"/>
          <w:rFonts w:ascii="Arial" w:hAnsi="Arial" w:cs="Arial"/>
          <w:color w:val="5A5A5A"/>
        </w:rPr>
        <w:t>:</w:t>
      </w:r>
    </w:p>
    <w:p xmlns:wp14="http://schemas.microsoft.com/office/word/2010/wordml" w:rsidRPr="00E317BB" w:rsidR="00D55E0A" w:rsidRDefault="00635605" w14:paraId="05E30F43" wp14:textId="074DB1C1">
      <w:pPr>
        <w:pStyle w:val="StandardWeb"/>
        <w:divId w:val="317618991"/>
        <w:rPr>
          <w:rFonts w:ascii="Arial" w:hAnsi="Arial" w:cs="Arial"/>
          <w:noProof w:val="0"/>
          <w:color w:val="5A5A5A"/>
          <w:lang w:val="de-DE"/>
        </w:rPr>
      </w:pPr>
      <w:r w:rsidRPr="668FA6D2" w:rsidR="668FA6D2">
        <w:rPr>
          <w:rFonts w:ascii="Arial" w:hAnsi="Arial" w:cs="Arial"/>
          <w:color w:val="5A5A5A"/>
        </w:rPr>
        <w:t>Ziele für die Erreichung und Höhe ausreichender Mitgliedsbeiträge und Einnahmen aus eigener Tätigkeit um Risiken zu begegnen wurden entwickelt und mit der Umsetzung begonnen. Die Mittelbeschaffungsstrategie ist umgesetzt und die Mittelverwendung entspricht den ethischen Werten der Selbstverwaltungskörperschaft.</w:t>
      </w:r>
    </w:p>
    <w:p xmlns:wp14="http://schemas.microsoft.com/office/word/2010/wordml" w:rsidRPr="00E317BB" w:rsidR="00D55E0A" w:rsidP="1FFF01CA" w:rsidRDefault="001B10A7" w14:paraId="56568CAA"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Basislinie</w:t>
      </w:r>
      <w:r w:rsidRPr="668FA6D2" w:rsidR="668FA6D2">
        <w:rPr>
          <w:rStyle w:val="Fett"/>
          <w:rFonts w:ascii="Arial" w:hAnsi="Arial" w:cs="Arial"/>
          <w:color w:val="5A5A5A"/>
        </w:rPr>
        <w:t>:</w:t>
      </w:r>
    </w:p>
    <w:p xmlns:wp14="http://schemas.microsoft.com/office/word/2010/wordml" w:rsidRPr="00E317BB" w:rsidR="00D55E0A" w:rsidP="1FFF01CA" w:rsidRDefault="00635605" w14:paraId="40378617" wp14:textId="77777777">
      <w:pPr>
        <w:pStyle w:val="StandardWeb"/>
        <w:divId w:val="317618991"/>
        <w:rPr>
          <w:rFonts w:ascii="Arial" w:hAnsi="Arial" w:cs="Arial"/>
          <w:noProof w:val="0"/>
          <w:color w:val="5A5A5A"/>
          <w:lang w:val="de-DE"/>
        </w:rPr>
      </w:pPr>
      <w:r w:rsidRPr="3F05B696" w:rsidR="6A1D1D74">
        <w:rPr>
          <w:rFonts w:ascii="Arial" w:hAnsi="Arial" w:cs="Arial"/>
          <w:color w:val="5A5A5A"/>
        </w:rPr>
        <w:t xml:space="preserve">Ein </w:t>
      </w:r>
      <w:r w:rsidRPr="3F05B696" w:rsidR="6A1D1D74">
        <w:rPr>
          <w:rFonts w:ascii="Arial" w:hAnsi="Arial" w:cs="Arial"/>
          <w:color w:val="5A5A5A"/>
        </w:rPr>
        <w:t>Mitgliederverband</w:t>
      </w:r>
      <w:r w:rsidRPr="3F05B696" w:rsidR="6A1D1D74">
        <w:rPr>
          <w:rFonts w:ascii="Arial" w:hAnsi="Arial" w:cs="Arial"/>
          <w:color w:val="5A5A5A"/>
        </w:rPr>
        <w:t xml:space="preserve"> </w:t>
      </w:r>
      <w:r w:rsidRPr="3F05B696" w:rsidR="6A1D1D74">
        <w:rPr>
          <w:rFonts w:ascii="Arial" w:hAnsi="Arial" w:cs="Arial"/>
          <w:color w:val="5A5A5A"/>
        </w:rPr>
        <w:t>verfügt</w:t>
      </w:r>
      <w:r w:rsidRPr="3F05B696" w:rsidR="6A1D1D74">
        <w:rPr>
          <w:rFonts w:ascii="Arial" w:hAnsi="Arial" w:cs="Arial"/>
          <w:color w:val="5A5A5A"/>
        </w:rPr>
        <w:t xml:space="preserve"> </w:t>
      </w:r>
      <w:r w:rsidRPr="3F05B696" w:rsidR="6A1D1D74">
        <w:rPr>
          <w:rFonts w:ascii="Arial" w:hAnsi="Arial" w:cs="Arial"/>
          <w:color w:val="5A5A5A"/>
        </w:rPr>
        <w:t>über</w:t>
      </w:r>
      <w:r w:rsidRPr="3F05B696" w:rsidR="6A1D1D74">
        <w:rPr>
          <w:rFonts w:ascii="Arial" w:hAnsi="Arial" w:cs="Arial"/>
          <w:color w:val="5A5A5A"/>
        </w:rPr>
        <w:t xml:space="preserve"> </w:t>
      </w:r>
      <w:r w:rsidRPr="3F05B696" w:rsidR="6A1D1D74">
        <w:rPr>
          <w:rFonts w:ascii="Arial" w:hAnsi="Arial" w:cs="Arial"/>
          <w:color w:val="5A5A5A"/>
        </w:rPr>
        <w:t>eine</w:t>
      </w:r>
      <w:r w:rsidRPr="3F05B696" w:rsidR="6A1D1D74">
        <w:rPr>
          <w:rFonts w:ascii="Arial" w:hAnsi="Arial" w:cs="Arial"/>
          <w:color w:val="5A5A5A"/>
        </w:rPr>
        <w:t xml:space="preserve"> </w:t>
      </w:r>
      <w:r w:rsidRPr="3F05B696" w:rsidR="6A1D1D74">
        <w:rPr>
          <w:rFonts w:ascii="Arial" w:hAnsi="Arial" w:cs="Arial"/>
          <w:color w:val="5A5A5A"/>
        </w:rPr>
        <w:t>Beitragsordnung</w:t>
      </w:r>
      <w:r w:rsidRPr="3F05B696" w:rsidR="6A1D1D74">
        <w:rPr>
          <w:rFonts w:ascii="Arial" w:hAnsi="Arial" w:cs="Arial"/>
          <w:color w:val="5A5A5A"/>
        </w:rPr>
        <w:t xml:space="preserve">. Eine </w:t>
      </w:r>
      <w:r w:rsidRPr="3F05B696" w:rsidR="6A1D1D74">
        <w:rPr>
          <w:rFonts w:ascii="Arial" w:hAnsi="Arial" w:cs="Arial"/>
          <w:color w:val="5A5A5A"/>
        </w:rPr>
        <w:t>Spendenstrategie</w:t>
      </w:r>
      <w:r w:rsidRPr="3F05B696" w:rsidR="6A1D1D74">
        <w:rPr>
          <w:rFonts w:ascii="Arial" w:hAnsi="Arial" w:cs="Arial"/>
          <w:color w:val="5A5A5A"/>
        </w:rPr>
        <w:t xml:space="preserve"> </w:t>
      </w:r>
      <w:r w:rsidRPr="3F05B696" w:rsidR="6A1D1D74">
        <w:rPr>
          <w:rFonts w:ascii="Arial" w:hAnsi="Arial" w:cs="Arial"/>
          <w:color w:val="5A5A5A"/>
        </w:rPr>
        <w:t>wird</w:t>
      </w:r>
      <w:r w:rsidRPr="3F05B696" w:rsidR="6A1D1D74">
        <w:rPr>
          <w:rFonts w:ascii="Arial" w:hAnsi="Arial" w:cs="Arial"/>
          <w:color w:val="5A5A5A"/>
        </w:rPr>
        <w:t xml:space="preserve"> </w:t>
      </w:r>
      <w:r w:rsidRPr="3F05B696" w:rsidR="6A1D1D74">
        <w:rPr>
          <w:rFonts w:ascii="Arial" w:hAnsi="Arial" w:cs="Arial"/>
          <w:color w:val="5A5A5A"/>
        </w:rPr>
        <w:t>entwickelt</w:t>
      </w:r>
      <w:r w:rsidRPr="3F05B696" w:rsidR="6A1D1D74">
        <w:rPr>
          <w:rFonts w:ascii="Arial" w:hAnsi="Arial" w:cs="Arial"/>
          <w:color w:val="5A5A5A"/>
        </w:rPr>
        <w:t xml:space="preserve">. Die </w:t>
      </w:r>
      <w:r w:rsidRPr="3F05B696" w:rsidR="6A1D1D74">
        <w:rPr>
          <w:rFonts w:ascii="Arial" w:hAnsi="Arial" w:cs="Arial"/>
          <w:color w:val="5A5A5A"/>
        </w:rPr>
        <w:t>Verwendung</w:t>
      </w:r>
      <w:r w:rsidRPr="3F05B696" w:rsidR="6A1D1D74">
        <w:rPr>
          <w:rFonts w:ascii="Arial" w:hAnsi="Arial" w:cs="Arial"/>
          <w:color w:val="5A5A5A"/>
        </w:rPr>
        <w:t xml:space="preserve"> der Mittel </w:t>
      </w:r>
      <w:r w:rsidRPr="3F05B696" w:rsidR="6A1D1D74">
        <w:rPr>
          <w:rFonts w:ascii="Arial" w:hAnsi="Arial" w:cs="Arial"/>
          <w:color w:val="5A5A5A"/>
        </w:rPr>
        <w:t>entspricht</w:t>
      </w:r>
      <w:r w:rsidRPr="3F05B696" w:rsidR="6A1D1D74">
        <w:rPr>
          <w:rFonts w:ascii="Arial" w:hAnsi="Arial" w:cs="Arial"/>
          <w:color w:val="5A5A5A"/>
        </w:rPr>
        <w:t xml:space="preserve"> den </w:t>
      </w:r>
      <w:r w:rsidRPr="3F05B696" w:rsidR="6A1D1D74">
        <w:rPr>
          <w:rFonts w:ascii="Arial" w:hAnsi="Arial" w:cs="Arial"/>
          <w:color w:val="5A5A5A"/>
        </w:rPr>
        <w:t>gesetzlichen</w:t>
      </w:r>
      <w:r w:rsidRPr="3F05B696" w:rsidR="6A1D1D74">
        <w:rPr>
          <w:rFonts w:ascii="Arial" w:hAnsi="Arial" w:cs="Arial"/>
          <w:color w:val="5A5A5A"/>
        </w:rPr>
        <w:t xml:space="preserve"> </w:t>
      </w:r>
      <w:r w:rsidRPr="3F05B696" w:rsidR="6A1D1D74">
        <w:rPr>
          <w:rFonts w:ascii="Arial" w:hAnsi="Arial" w:cs="Arial"/>
          <w:color w:val="5A5A5A"/>
        </w:rPr>
        <w:t>Vorgaben</w:t>
      </w:r>
      <w:r w:rsidRPr="3F05B696" w:rsidR="6A1D1D74">
        <w:rPr>
          <w:rFonts w:ascii="Arial" w:hAnsi="Arial" w:cs="Arial"/>
          <w:color w:val="5A5A5A"/>
        </w:rPr>
        <w:t>.</w:t>
      </w:r>
    </w:p>
    <w:p w:rsidR="3F05B696" w:rsidP="3F05B696" w:rsidRDefault="3F05B696" w14:paraId="6C4FA1AD" w14:textId="5619C26C">
      <w:pPr>
        <w:pStyle w:val="StandardWeb"/>
        <w:rPr>
          <w:rFonts w:ascii="Arial" w:hAnsi="Arial" w:cs="Arial"/>
          <w:color w:val="5A5A5A"/>
        </w:rPr>
      </w:pPr>
    </w:p>
    <w:p w:rsidR="2F27A1C4" w:rsidP="3F05B696" w:rsidRDefault="2F27A1C4" w14:paraId="4FB0AC66" w14:textId="55843A47">
      <w:pPr>
        <w:pStyle w:val="berschrift3"/>
        <w:suppressLineNumbers w:val="0"/>
        <w:bidi w:val="0"/>
        <w:spacing w:beforeAutospacing="on" w:afterAutospacing="on" w:line="259" w:lineRule="auto"/>
        <w:ind w:left="0" w:right="0"/>
        <w:jc w:val="left"/>
        <w:rPr>
          <w:rFonts w:eastAsia="Times New Roman"/>
        </w:rPr>
      </w:pPr>
      <w:bookmarkStart w:name="_Toc1490252610" w:id="1659924867"/>
      <w:r w:rsidRPr="003583BC" w:rsidR="2F27A1C4">
        <w:rPr>
          <w:rFonts w:eastAsia="Times New Roman"/>
        </w:rPr>
        <w:t>Tätigkeitsnachweis</w:t>
      </w:r>
      <w:bookmarkEnd w:id="1659924867"/>
    </w:p>
    <w:p w:rsidR="2F27A1C4" w:rsidP="3F05B696" w:rsidRDefault="2F27A1C4" w14:paraId="08DFE4D1" w14:textId="7269AB1E">
      <w:pPr>
        <w:pStyle w:val="StandardWeb"/>
        <w:rPr>
          <w:rFonts w:ascii="Arial" w:hAnsi="Arial" w:cs="Arial"/>
          <w:noProof w:val="0"/>
          <w:color w:val="5A5A5A"/>
          <w:lang w:val="de-DE"/>
        </w:rPr>
      </w:pPr>
      <w:r w:rsidRPr="3F05B696" w:rsidR="2F27A1C4">
        <w:rPr>
          <w:rFonts w:ascii="Arial" w:hAnsi="Arial" w:cs="Arial"/>
          <w:color w:val="5A5A5A"/>
        </w:rPr>
        <w:t>Im Berichtszeitraum wurde umgesetzt:</w:t>
      </w:r>
    </w:p>
    <w:p w:rsidR="3F05B696" w:rsidP="3F05B696" w:rsidRDefault="3F05B696" w14:paraId="28CA54C7" w14:textId="5C4AE444">
      <w:pPr>
        <w:pStyle w:val="StandardWeb"/>
        <w:rPr>
          <w:rFonts w:ascii="Arial" w:hAnsi="Arial" w:cs="Arial"/>
          <w:color w:val="5A5A5A"/>
        </w:rPr>
      </w:pPr>
    </w:p>
    <w:p w:rsidR="2F27A1C4" w:rsidP="3F05B696" w:rsidRDefault="2F27A1C4" w14:paraId="03F95F11" w14:textId="0C6EB65F">
      <w:pPr>
        <w:pStyle w:val="StandardWeb"/>
        <w:rPr>
          <w:rFonts w:ascii="Arial" w:hAnsi="Arial" w:cs="Arial"/>
          <w:color w:val="5A5A5A"/>
        </w:rPr>
      </w:pPr>
      <w:r w:rsidRPr="3F05B696" w:rsidR="2F27A1C4">
        <w:rPr>
          <w:rFonts w:ascii="Arial" w:hAnsi="Arial" w:cs="Arial"/>
          <w:color w:val="5A5A5A"/>
        </w:rPr>
        <w:t>Verbesserungspotenziale und Ziele:</w:t>
      </w:r>
    </w:p>
    <w:p w:rsidR="3F05B696" w:rsidP="3F05B696" w:rsidRDefault="3F05B696" w14:paraId="6A682095" w14:textId="655D5F5B">
      <w:pPr>
        <w:pStyle w:val="StandardWeb"/>
        <w:rPr>
          <w:rFonts w:ascii="Arial" w:hAnsi="Arial" w:cs="Arial"/>
          <w:color w:val="5A5A5A"/>
        </w:rPr>
      </w:pPr>
    </w:p>
    <w:p w:rsidR="484F5BAE" w:rsidP="484F5BAE" w:rsidRDefault="484F5BAE" w14:paraId="53A3438E" w14:textId="73325644">
      <w:pPr>
        <w:pStyle w:val="StandardWeb"/>
        <w:rPr>
          <w:rFonts w:ascii="Arial" w:hAnsi="Arial" w:cs="Arial"/>
          <w:noProof w:val="0"/>
          <w:color w:val="5A5A5A"/>
          <w:lang w:val="de-DE"/>
        </w:rPr>
      </w:pPr>
    </w:p>
    <w:p w:rsidR="595226C3" w:rsidP="595226C3" w:rsidRDefault="595226C3" w14:paraId="5F6CD15D" w14:textId="136F5B68">
      <w:pPr>
        <w:pStyle w:val="berschrift3"/>
        <w:suppressLineNumbers w:val="0"/>
        <w:bidi w:val="0"/>
        <w:spacing w:beforeAutospacing="on" w:afterAutospacing="on" w:line="259" w:lineRule="auto"/>
        <w:ind w:left="0" w:right="0"/>
        <w:jc w:val="left"/>
        <w:rPr>
          <w:rFonts w:eastAsia="Times New Roman"/>
        </w:rPr>
      </w:pPr>
      <w:bookmarkStart w:name="_Toc1146398973" w:id="1427266279"/>
      <w:r w:rsidRPr="003583BC" w:rsidR="04E2F15F">
        <w:rPr>
          <w:rFonts w:eastAsia="Times New Roman"/>
        </w:rPr>
        <w:t>Kompaktbilanz</w:t>
      </w:r>
      <w:bookmarkEnd w:id="1427266279"/>
    </w:p>
    <w:p xmlns:wp14="http://schemas.microsoft.com/office/word/2010/wordml" w:rsidRPr="00E317BB" w:rsidR="00D55E0A" w:rsidP="6D79684E" w:rsidRDefault="00013597" w14:paraId="61AED90D" wp14:textId="303B7539">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muss dieser Aspekt, wenn zutreffend, vollständig berichtet werden.</w:t>
      </w:r>
    </w:p>
    <w:p xmlns:wp14="http://schemas.microsoft.com/office/word/2010/wordml" w:rsidR="00D55E0A" w:rsidP="1FFF01CA" w:rsidRDefault="00013597" w14:paraId="5043CB0F"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476B212B">
          <v:rect id="_x0000_i1060" style="width:0;height:1.5pt" o:hr="t" o:hrstd="t" o:hralign="center" fillcolor="#a0a0a0" stroked="f"/>
        </w:pict>
      </w:r>
    </w:p>
    <w:p xmlns:wp14="http://schemas.microsoft.com/office/word/2010/wordml" w:rsidRPr="00E317BB" w:rsidR="00D55E0A" w:rsidP="1FFF01CA" w:rsidRDefault="00952014" w14:paraId="60CACC3C" wp14:textId="26E9C1A8">
      <w:pPr>
        <w:pStyle w:val="berschrift2"/>
        <w:divId w:val="317618991"/>
        <w:rPr>
          <w:rFonts w:eastAsia="Times New Roman"/>
          <w:noProof w:val="0"/>
          <w:lang w:val="de-DE"/>
        </w:rPr>
      </w:pPr>
      <w:bookmarkStart w:name="_Toc171932576" w:id="150"/>
      <w:bookmarkStart w:name="_Toc612706257" w:id="1708596717"/>
      <w:bookmarkStart w:name="_Toc2016416772" w:id="796238934"/>
      <w:bookmarkStart w:name="_Toc686898548" w:id="1844875808"/>
      <w:r w:rsidRPr="003583BC" w:rsidR="04E2F15F">
        <w:rPr>
          <w:rFonts w:eastAsia="Times New Roman"/>
        </w:rPr>
        <w:t>B1.3 Gemeinwohlorientierte Fremdfinanzierung</w:t>
      </w:r>
      <w:bookmarkEnd w:id="150"/>
      <w:bookmarkEnd w:id="1708596717"/>
      <w:bookmarkEnd w:id="796238934"/>
      <w:bookmarkEnd w:id="1844875808"/>
    </w:p>
    <w:p xmlns:wp14="http://schemas.microsoft.com/office/word/2010/wordml" w:rsidRPr="00E317BB" w:rsidR="00D55E0A" w:rsidP="70B4F8E8" w:rsidRDefault="00635605" w14:paraId="60BD28B2" wp14:textId="4462025C">
      <w:pPr>
        <w:pStyle w:val="StandardWeb"/>
        <w:divId w:val="317618991"/>
        <w:rPr>
          <w:rFonts w:ascii="Arial" w:hAnsi="Arial" w:cs="Arial"/>
          <w:noProof w:val="0"/>
          <w:color w:val="5A5A5A"/>
          <w:lang w:val="de-DE"/>
        </w:rPr>
      </w:pPr>
      <w:r w:rsidRPr="668FA6D2" w:rsidR="668FA6D2">
        <w:rPr>
          <w:rFonts w:ascii="Arial" w:hAnsi="Arial" w:cs="Arial"/>
          <w:color w:val="5A5A5A"/>
        </w:rPr>
        <w:t xml:space="preserve">Jede Kreditaufnahme ist eine Verpflichtung zur Wertschöpfungssteigerung. Die Wertschöpfung muss gesteigert werden, um Zinsen und Rückzahlungen leisten zu können. Fremdkapital sollte vorrangig durch solidarische Finanzierung aufgebracht werden, zum Beispiel durch Kredite von Kund*innen oder Geschäftspartner*innen, Genossenschaftsanteile, Spenden oder Crowdfunding-Modelle. Die Geldgeber*innen sollten dieselben ethischen Werte teilen. </w:t>
      </w:r>
    </w:p>
    <w:p xmlns:wp14="http://schemas.microsoft.com/office/word/2010/wordml" w:rsidRPr="00E317BB" w:rsidR="00D55E0A" w:rsidRDefault="00635605" w14:paraId="7FCFC861" wp14:textId="407EBDB5">
      <w:pPr>
        <w:pStyle w:val="StandardWeb"/>
        <w:divId w:val="317618991"/>
        <w:rPr>
          <w:rFonts w:ascii="Arial" w:hAnsi="Arial" w:cs="Arial"/>
          <w:noProof w:val="0"/>
          <w:color w:val="5A5A5A"/>
          <w:lang w:val="de-DE"/>
        </w:rPr>
      </w:pPr>
      <w:r w:rsidRPr="668FA6D2" w:rsidR="668FA6D2">
        <w:rPr>
          <w:rFonts w:ascii="Arial" w:hAnsi="Arial" w:cs="Arial"/>
          <w:color w:val="5A5A5A"/>
        </w:rPr>
        <w:t>Nur wenn diese Optionen nicht anwendbar sind, sollten Kredite bei ethischen Banken in Betracht gezogen werden. Sollte es notwendig sein, einen Kredit bei einer Geschäftsbank aufzunehmen, sollten die Bedingungen und Konditionen auf zusätzliche damit verbundene Risiken</w:t>
      </w:r>
      <w:r w:rsidRPr="668FA6D2" w:rsidR="668FA6D2">
        <w:rPr>
          <w:rStyle w:val="Fett"/>
          <w:rFonts w:ascii="Arial" w:hAnsi="Arial" w:cs="Arial"/>
          <w:color w:val="5A5A5A"/>
        </w:rPr>
        <w:t xml:space="preserve"> </w:t>
      </w:r>
      <w:r w:rsidRPr="668FA6D2" w:rsidR="668FA6D2">
        <w:rPr>
          <w:rFonts w:ascii="Arial" w:hAnsi="Arial" w:cs="Arial"/>
          <w:color w:val="5A5A5A"/>
        </w:rPr>
        <w:t xml:space="preserve">geprüft </w:t>
      </w:r>
      <w:r w:rsidRPr="668FA6D2" w:rsidR="668FA6D2">
        <w:rPr>
          <w:rFonts w:ascii="Arial" w:hAnsi="Arial" w:cs="Arial"/>
          <w:color w:val="5A5A5A"/>
        </w:rPr>
        <w:t>werden.</w:t>
      </w:r>
    </w:p>
    <w:p w:rsidR="484F5BAE" w:rsidP="484F5BAE" w:rsidRDefault="484F5BAE" w14:paraId="46BF35DE" w14:textId="436D71CB">
      <w:pPr>
        <w:pStyle w:val="StandardWeb"/>
        <w:rPr>
          <w:rFonts w:ascii="Arial" w:hAnsi="Arial" w:cs="Arial"/>
          <w:noProof w:val="0"/>
          <w:color w:val="5A5A5A"/>
          <w:lang w:val="de-DE"/>
        </w:rPr>
      </w:pPr>
    </w:p>
    <w:p xmlns:wp14="http://schemas.microsoft.com/office/word/2010/wordml" w:rsidR="00D55E0A" w:rsidP="1FFF01CA" w:rsidRDefault="00635605" w14:paraId="4E9F68CF" wp14:textId="77777777">
      <w:pPr>
        <w:pStyle w:val="berschrift3"/>
        <w:divId w:val="317618991"/>
        <w:rPr>
          <w:rFonts w:eastAsia="Times New Roman"/>
          <w:noProof w:val="0"/>
          <w:lang w:val="de-DE"/>
        </w:rPr>
      </w:pPr>
      <w:bookmarkStart w:name="_Toc171932577" w:id="152"/>
      <w:bookmarkStart w:name="_Toc889120235" w:id="1034827225"/>
      <w:bookmarkStart w:name="_Toc110338468" w:id="1434170361"/>
      <w:bookmarkStart w:name="_Toc900162017" w:id="456969607"/>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152"/>
      <w:bookmarkEnd w:id="1034827225"/>
      <w:bookmarkEnd w:id="1434170361"/>
      <w:bookmarkEnd w:id="456969607"/>
    </w:p>
    <w:p xmlns:wp14="http://schemas.microsoft.com/office/word/2010/wordml" w:rsidRPr="00E317BB" w:rsidR="00D55E0A" w:rsidP="70B4F8E8" w:rsidRDefault="00635605" w14:paraId="3B891491" wp14:textId="2D258872">
      <w:pPr>
        <w:numPr>
          <w:ilvl w:val="0"/>
          <w:numId w:val="6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Art und Höhe der Finanzierung durch Stakeholder und/oder ethische Banken ist umsetzbar und angemessen?</w:t>
      </w:r>
    </w:p>
    <w:p xmlns:wp14="http://schemas.microsoft.com/office/word/2010/wordml" w:rsidRPr="00E317BB" w:rsidR="00D55E0A" w:rsidP="70B4F8E8" w:rsidRDefault="00635605" w14:paraId="58E78074" wp14:textId="77777777">
      <w:pPr>
        <w:numPr>
          <w:ilvl w:val="0"/>
          <w:numId w:val="6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können konventionelle Kredite ersetzt und finanzielle Risiken gemindert werden?</w:t>
      </w:r>
    </w:p>
    <w:p w:rsidR="484F5BAE" w:rsidP="484F5BAE" w:rsidRDefault="484F5BAE" w14:paraId="753C88F8" w14:textId="7E7FC6E7">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1874F358" wp14:textId="67A63B0D">
      <w:pPr>
        <w:pStyle w:val="berschrift3"/>
        <w:divId w:val="317618991"/>
        <w:rPr>
          <w:rFonts w:eastAsia="Times New Roman"/>
          <w:noProof w:val="0"/>
          <w:lang w:val="de-DE"/>
        </w:rPr>
      </w:pPr>
      <w:bookmarkStart w:name="_Toc171932578" w:id="154"/>
      <w:bookmarkStart w:name="_Toc620350812" w:id="188086565"/>
      <w:bookmarkStart w:name="_Toc408763288" w:id="56038813"/>
      <w:bookmarkStart w:name="_Toc1440610294" w:id="1387198520"/>
      <w:r w:rsidRPr="003583BC" w:rsidR="04E2F15F">
        <w:rPr>
          <w:rFonts w:eastAsia="Times New Roman"/>
        </w:rPr>
        <w:t>Verifizierungsindikatoren</w:t>
      </w:r>
      <w:bookmarkEnd w:id="154"/>
      <w:bookmarkEnd w:id="188086565"/>
      <w:bookmarkEnd w:id="56038813"/>
      <w:bookmarkEnd w:id="1387198520"/>
    </w:p>
    <w:p xmlns:wp14="http://schemas.microsoft.com/office/word/2010/wordml" w:rsidRPr="00635605" w:rsidR="00D55E0A" w:rsidP="1FFF01CA" w:rsidRDefault="00635605" w14:paraId="17403674" wp14:textId="77777777">
      <w:pPr>
        <w:numPr>
          <w:ilvl w:val="0"/>
          <w:numId w:val="6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Fremdkapitalquote (% des Fremdkapitals)</w:t>
      </w:r>
    </w:p>
    <w:p xmlns:wp14="http://schemas.microsoft.com/office/word/2010/wordml" w:rsidRPr="00E317BB" w:rsidR="00D55E0A" w:rsidP="70B4F8E8" w:rsidRDefault="00635605" w14:paraId="4CBEF664" wp14:textId="38356FBB">
      <w:pPr>
        <w:numPr>
          <w:ilvl w:val="0"/>
          <w:numId w:val="6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Bestehende Finanzierungen nach Art (in Tausend EUR)</w:t>
      </w:r>
    </w:p>
    <w:p w:rsidR="484F5BAE" w:rsidP="484F5BAE" w:rsidRDefault="484F5BAE" w14:paraId="45AEED57" w14:textId="65ECC2B9">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163DC640" wp14:textId="77777777">
      <w:pPr>
        <w:pStyle w:val="berschrift3"/>
        <w:divId w:val="317618991"/>
        <w:rPr>
          <w:rFonts w:eastAsia="Times New Roman"/>
          <w:noProof w:val="0"/>
          <w:lang w:val="de-DE"/>
        </w:rPr>
      </w:pPr>
      <w:bookmarkStart w:name="_Toc2086293159" w:id="1939099402"/>
      <w:bookmarkStart w:name="_Toc1776957925" w:id="1453215864"/>
      <w:bookmarkStart w:name="_Toc303571575" w:id="723839005"/>
      <w:r w:rsidRPr="003583BC" w:rsidR="04E2F15F">
        <w:rPr>
          <w:rFonts w:eastAsia="Times New Roman"/>
        </w:rPr>
        <w:t>Bewertungsstufen</w:t>
      </w:r>
      <w:bookmarkEnd w:id="1939099402"/>
      <w:bookmarkEnd w:id="1453215864"/>
      <w:bookmarkEnd w:id="723839005"/>
    </w:p>
    <w:p xmlns:wp14="http://schemas.microsoft.com/office/word/2010/wordml" w:rsidRPr="00E317BB" w:rsidR="00D55E0A" w:rsidP="1FFF01CA" w:rsidRDefault="00635605" w14:paraId="73D86FB9"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Vorbildlich</w:t>
      </w:r>
      <w:r w:rsidRPr="668FA6D2" w:rsidR="668FA6D2">
        <w:rPr>
          <w:rStyle w:val="Fett"/>
          <w:rFonts w:ascii="Arial" w:hAnsi="Arial" w:cs="Arial"/>
          <w:color w:val="5A5A5A"/>
        </w:rPr>
        <w:t xml:space="preserve">: </w:t>
      </w:r>
      <w:r w:rsidRPr="668FA6D2" w:rsidR="668FA6D2">
        <w:rPr>
          <w:rFonts w:ascii="Arial" w:hAnsi="Arial" w:cs="Arial"/>
          <w:color w:val="5A5A5A"/>
        </w:rPr>
        <w:t>Überwiegend</w:t>
      </w:r>
      <w:r w:rsidRPr="668FA6D2" w:rsidR="668FA6D2">
        <w:rPr>
          <w:rFonts w:ascii="Arial" w:hAnsi="Arial" w:cs="Arial"/>
          <w:color w:val="5A5A5A"/>
        </w:rPr>
        <w:t xml:space="preserve"> </w:t>
      </w:r>
      <w:r w:rsidRPr="668FA6D2" w:rsidR="668FA6D2">
        <w:rPr>
          <w:rFonts w:ascii="Arial" w:hAnsi="Arial" w:cs="Arial"/>
          <w:color w:val="5A5A5A"/>
        </w:rPr>
        <w:t>solidarische</w:t>
      </w:r>
      <w:r w:rsidRPr="668FA6D2" w:rsidR="668FA6D2">
        <w:rPr>
          <w:rFonts w:ascii="Arial" w:hAnsi="Arial" w:cs="Arial"/>
          <w:color w:val="5A5A5A"/>
        </w:rPr>
        <w:t xml:space="preserve"> </w:t>
      </w:r>
      <w:r w:rsidRPr="668FA6D2" w:rsidR="668FA6D2">
        <w:rPr>
          <w:rFonts w:ascii="Arial" w:hAnsi="Arial" w:cs="Arial"/>
          <w:color w:val="5A5A5A"/>
        </w:rPr>
        <w:t>Finanzierung</w:t>
      </w:r>
      <w:r w:rsidRPr="668FA6D2" w:rsidR="668FA6D2">
        <w:rPr>
          <w:rFonts w:ascii="Arial" w:hAnsi="Arial" w:cs="Arial"/>
          <w:color w:val="5A5A5A"/>
        </w:rPr>
        <w:t xml:space="preserve"> </w:t>
      </w:r>
      <w:r w:rsidRPr="668FA6D2" w:rsidR="668FA6D2">
        <w:rPr>
          <w:rFonts w:ascii="Arial" w:hAnsi="Arial" w:cs="Arial"/>
          <w:color w:val="5A5A5A"/>
        </w:rPr>
        <w:t>durch</w:t>
      </w:r>
      <w:r w:rsidRPr="668FA6D2" w:rsidR="668FA6D2">
        <w:rPr>
          <w:rFonts w:ascii="Arial" w:hAnsi="Arial" w:cs="Arial"/>
          <w:color w:val="5A5A5A"/>
        </w:rPr>
        <w:t xml:space="preserve"> Stakeholder und/</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Kredite</w:t>
      </w:r>
      <w:r w:rsidRPr="668FA6D2" w:rsidR="668FA6D2">
        <w:rPr>
          <w:rFonts w:ascii="Arial" w:hAnsi="Arial" w:cs="Arial"/>
          <w:color w:val="5A5A5A"/>
        </w:rPr>
        <w:t xml:space="preserve"> </w:t>
      </w:r>
      <w:r w:rsidRPr="668FA6D2" w:rsidR="668FA6D2">
        <w:rPr>
          <w:rFonts w:ascii="Arial" w:hAnsi="Arial" w:cs="Arial"/>
          <w:color w:val="5A5A5A"/>
        </w:rPr>
        <w:t>einer</w:t>
      </w:r>
      <w:r w:rsidRPr="668FA6D2" w:rsidR="668FA6D2">
        <w:rPr>
          <w:rFonts w:ascii="Arial" w:hAnsi="Arial" w:cs="Arial"/>
          <w:color w:val="5A5A5A"/>
        </w:rPr>
        <w:t xml:space="preserve"> </w:t>
      </w:r>
      <w:r w:rsidRPr="668FA6D2" w:rsidR="668FA6D2">
        <w:rPr>
          <w:rFonts w:ascii="Arial" w:hAnsi="Arial" w:cs="Arial"/>
          <w:color w:val="5A5A5A"/>
        </w:rPr>
        <w:t>Ethikbank</w:t>
      </w:r>
      <w:r w:rsidRPr="668FA6D2" w:rsidR="668FA6D2">
        <w:rPr>
          <w:rFonts w:ascii="Arial" w:hAnsi="Arial" w:cs="Arial"/>
          <w:color w:val="5A5A5A"/>
        </w:rPr>
        <w:t xml:space="preserve"> und </w:t>
      </w:r>
      <w:r w:rsidRPr="668FA6D2" w:rsidR="668FA6D2">
        <w:rPr>
          <w:rFonts w:ascii="Arial" w:hAnsi="Arial" w:cs="Arial"/>
          <w:color w:val="5A5A5A"/>
        </w:rPr>
        <w:t>vollständige</w:t>
      </w:r>
      <w:r w:rsidRPr="668FA6D2" w:rsidR="668FA6D2">
        <w:rPr>
          <w:rFonts w:ascii="Arial" w:hAnsi="Arial" w:cs="Arial"/>
          <w:color w:val="5A5A5A"/>
        </w:rPr>
        <w:t xml:space="preserve"> </w:t>
      </w:r>
      <w:r w:rsidRPr="668FA6D2" w:rsidR="668FA6D2">
        <w:rPr>
          <w:rFonts w:ascii="Arial" w:hAnsi="Arial" w:cs="Arial"/>
          <w:color w:val="5A5A5A"/>
        </w:rPr>
        <w:t>Rückzahlung</w:t>
      </w:r>
      <w:r w:rsidRPr="668FA6D2" w:rsidR="668FA6D2">
        <w:rPr>
          <w:rFonts w:ascii="Arial" w:hAnsi="Arial" w:cs="Arial"/>
          <w:color w:val="5A5A5A"/>
        </w:rPr>
        <w:t xml:space="preserve"> </w:t>
      </w:r>
      <w:r w:rsidRPr="668FA6D2" w:rsidR="668FA6D2">
        <w:rPr>
          <w:rFonts w:ascii="Arial" w:hAnsi="Arial" w:cs="Arial"/>
          <w:color w:val="5A5A5A"/>
        </w:rPr>
        <w:t>konventioneller</w:t>
      </w:r>
      <w:r w:rsidRPr="668FA6D2" w:rsidR="668FA6D2">
        <w:rPr>
          <w:rFonts w:ascii="Arial" w:hAnsi="Arial" w:cs="Arial"/>
          <w:color w:val="5A5A5A"/>
        </w:rPr>
        <w:t xml:space="preserve"> </w:t>
      </w:r>
      <w:r w:rsidRPr="668FA6D2" w:rsidR="668FA6D2">
        <w:rPr>
          <w:rFonts w:ascii="Arial" w:hAnsi="Arial" w:cs="Arial"/>
          <w:color w:val="5A5A5A"/>
        </w:rPr>
        <w:t>Kredite</w:t>
      </w:r>
      <w:r w:rsidRPr="668FA6D2" w:rsidR="668FA6D2">
        <w:rPr>
          <w:rFonts w:ascii="Arial" w:hAnsi="Arial" w:cs="Arial"/>
          <w:color w:val="5A5A5A"/>
        </w:rPr>
        <w:t>.</w:t>
      </w:r>
    </w:p>
    <w:p xmlns:wp14="http://schemas.microsoft.com/office/word/2010/wordml" w:rsidRPr="00E317BB" w:rsidR="00D55E0A" w:rsidP="1FFF01CA" w:rsidRDefault="00635605" w14:paraId="48D1D3FE"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Erfahren</w:t>
      </w:r>
      <w:r w:rsidRPr="668FA6D2" w:rsidR="668FA6D2">
        <w:rPr>
          <w:rStyle w:val="Fett"/>
          <w:rFonts w:ascii="Arial" w:hAnsi="Arial" w:cs="Arial"/>
          <w:color w:val="5A5A5A"/>
        </w:rPr>
        <w:t xml:space="preserve">: </w:t>
      </w:r>
      <w:r w:rsidRPr="668FA6D2" w:rsidR="668FA6D2">
        <w:rPr>
          <w:rFonts w:ascii="Arial" w:hAnsi="Arial" w:cs="Arial"/>
          <w:color w:val="5A5A5A"/>
        </w:rPr>
        <w:t>Solidarische</w:t>
      </w:r>
      <w:r w:rsidRPr="668FA6D2" w:rsidR="668FA6D2">
        <w:rPr>
          <w:rFonts w:ascii="Arial" w:hAnsi="Arial" w:cs="Arial"/>
          <w:color w:val="5A5A5A"/>
        </w:rPr>
        <w:t xml:space="preserve"> </w:t>
      </w:r>
      <w:r w:rsidRPr="668FA6D2" w:rsidR="668FA6D2">
        <w:rPr>
          <w:rFonts w:ascii="Arial" w:hAnsi="Arial" w:cs="Arial"/>
          <w:color w:val="5A5A5A"/>
        </w:rPr>
        <w:t>Finanzierungen</w:t>
      </w:r>
      <w:r w:rsidRPr="668FA6D2" w:rsidR="668FA6D2">
        <w:rPr>
          <w:rFonts w:ascii="Arial" w:hAnsi="Arial" w:cs="Arial"/>
          <w:color w:val="5A5A5A"/>
        </w:rPr>
        <w:t xml:space="preserve"> </w:t>
      </w:r>
      <w:r w:rsidRPr="668FA6D2" w:rsidR="668FA6D2">
        <w:rPr>
          <w:rFonts w:ascii="Arial" w:hAnsi="Arial" w:cs="Arial"/>
          <w:color w:val="5A5A5A"/>
        </w:rPr>
        <w:t>durch</w:t>
      </w:r>
      <w:r w:rsidRPr="668FA6D2" w:rsidR="668FA6D2">
        <w:rPr>
          <w:rFonts w:ascii="Arial" w:hAnsi="Arial" w:cs="Arial"/>
          <w:color w:val="5A5A5A"/>
        </w:rPr>
        <w:t xml:space="preserve"> Stakeholder und/</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Kredite</w:t>
      </w:r>
      <w:r w:rsidRPr="668FA6D2" w:rsidR="668FA6D2">
        <w:rPr>
          <w:rFonts w:ascii="Arial" w:hAnsi="Arial" w:cs="Arial"/>
          <w:color w:val="5A5A5A"/>
        </w:rPr>
        <w:t xml:space="preserve"> </w:t>
      </w:r>
      <w:r w:rsidRPr="668FA6D2" w:rsidR="668FA6D2">
        <w:rPr>
          <w:rFonts w:ascii="Arial" w:hAnsi="Arial" w:cs="Arial"/>
          <w:color w:val="5A5A5A"/>
        </w:rPr>
        <w:t>einer</w:t>
      </w:r>
      <w:r w:rsidRPr="668FA6D2" w:rsidR="668FA6D2">
        <w:rPr>
          <w:rFonts w:ascii="Arial" w:hAnsi="Arial" w:cs="Arial"/>
          <w:color w:val="5A5A5A"/>
        </w:rPr>
        <w:t xml:space="preserve"> </w:t>
      </w:r>
      <w:r w:rsidRPr="668FA6D2" w:rsidR="668FA6D2">
        <w:rPr>
          <w:rFonts w:ascii="Arial" w:hAnsi="Arial" w:cs="Arial"/>
          <w:color w:val="5A5A5A"/>
        </w:rPr>
        <w:t>ethischen</w:t>
      </w:r>
      <w:r w:rsidRPr="668FA6D2" w:rsidR="668FA6D2">
        <w:rPr>
          <w:rFonts w:ascii="Arial" w:hAnsi="Arial" w:cs="Arial"/>
          <w:color w:val="5A5A5A"/>
        </w:rPr>
        <w:t xml:space="preserve"> Bank </w:t>
      </w:r>
      <w:r w:rsidRPr="668FA6D2" w:rsidR="668FA6D2">
        <w:rPr>
          <w:rFonts w:ascii="Arial" w:hAnsi="Arial" w:cs="Arial"/>
          <w:color w:val="5A5A5A"/>
        </w:rPr>
        <w:t>bilden</w:t>
      </w:r>
      <w:r w:rsidRPr="668FA6D2" w:rsidR="668FA6D2">
        <w:rPr>
          <w:rFonts w:ascii="Arial" w:hAnsi="Arial" w:cs="Arial"/>
          <w:color w:val="5A5A5A"/>
        </w:rPr>
        <w:t xml:space="preserve"> </w:t>
      </w:r>
      <w:r w:rsidRPr="668FA6D2" w:rsidR="668FA6D2">
        <w:rPr>
          <w:rFonts w:ascii="Arial" w:hAnsi="Arial" w:cs="Arial"/>
          <w:color w:val="5A5A5A"/>
        </w:rPr>
        <w:t>einen</w:t>
      </w:r>
      <w:r w:rsidRPr="668FA6D2" w:rsidR="668FA6D2">
        <w:rPr>
          <w:rFonts w:ascii="Arial" w:hAnsi="Arial" w:cs="Arial"/>
          <w:color w:val="5A5A5A"/>
        </w:rPr>
        <w:t xml:space="preserve"> </w:t>
      </w:r>
      <w:r w:rsidRPr="668FA6D2" w:rsidR="668FA6D2">
        <w:rPr>
          <w:rFonts w:ascii="Arial" w:hAnsi="Arial" w:cs="Arial"/>
          <w:color w:val="5A5A5A"/>
        </w:rPr>
        <w:t>wesentlichen</w:t>
      </w:r>
      <w:r w:rsidRPr="668FA6D2" w:rsidR="668FA6D2">
        <w:rPr>
          <w:rFonts w:ascii="Arial" w:hAnsi="Arial" w:cs="Arial"/>
          <w:color w:val="5A5A5A"/>
        </w:rPr>
        <w:t xml:space="preserve"> Teil der </w:t>
      </w:r>
      <w:r w:rsidRPr="668FA6D2" w:rsidR="668FA6D2">
        <w:rPr>
          <w:rFonts w:ascii="Arial" w:hAnsi="Arial" w:cs="Arial"/>
          <w:color w:val="5A5A5A"/>
        </w:rPr>
        <w:t>Unternehmensfinanzierung</w:t>
      </w:r>
      <w:r w:rsidRPr="668FA6D2" w:rsidR="668FA6D2">
        <w:rPr>
          <w:rFonts w:ascii="Arial" w:hAnsi="Arial" w:cs="Arial"/>
          <w:color w:val="5A5A5A"/>
        </w:rPr>
        <w:t xml:space="preserve"> und </w:t>
      </w:r>
      <w:r w:rsidRPr="668FA6D2" w:rsidR="668FA6D2">
        <w:rPr>
          <w:rFonts w:ascii="Arial" w:hAnsi="Arial" w:cs="Arial"/>
          <w:color w:val="5A5A5A"/>
        </w:rPr>
        <w:t>ermöglichen</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w:t>
      </w:r>
      <w:r w:rsidRPr="668FA6D2" w:rsidR="668FA6D2">
        <w:rPr>
          <w:rFonts w:ascii="Arial" w:hAnsi="Arial" w:cs="Arial"/>
          <w:color w:val="5A5A5A"/>
        </w:rPr>
        <w:t>beschleunigte</w:t>
      </w:r>
      <w:r w:rsidRPr="668FA6D2" w:rsidR="668FA6D2">
        <w:rPr>
          <w:rFonts w:ascii="Arial" w:hAnsi="Arial" w:cs="Arial"/>
          <w:color w:val="5A5A5A"/>
        </w:rPr>
        <w:t xml:space="preserve"> </w:t>
      </w:r>
      <w:r w:rsidRPr="668FA6D2" w:rsidR="668FA6D2">
        <w:rPr>
          <w:rFonts w:ascii="Arial" w:hAnsi="Arial" w:cs="Arial"/>
          <w:color w:val="5A5A5A"/>
        </w:rPr>
        <w:t>Rückzahlung</w:t>
      </w:r>
      <w:r w:rsidRPr="668FA6D2" w:rsidR="668FA6D2">
        <w:rPr>
          <w:rFonts w:ascii="Arial" w:hAnsi="Arial" w:cs="Arial"/>
          <w:color w:val="5A5A5A"/>
        </w:rPr>
        <w:t xml:space="preserve"> </w:t>
      </w:r>
      <w:r w:rsidRPr="668FA6D2" w:rsidR="668FA6D2">
        <w:rPr>
          <w:rFonts w:ascii="Arial" w:hAnsi="Arial" w:cs="Arial"/>
          <w:color w:val="5A5A5A"/>
        </w:rPr>
        <w:t>bestehender</w:t>
      </w:r>
      <w:r w:rsidRPr="668FA6D2" w:rsidR="668FA6D2">
        <w:rPr>
          <w:rFonts w:ascii="Arial" w:hAnsi="Arial" w:cs="Arial"/>
          <w:color w:val="5A5A5A"/>
        </w:rPr>
        <w:t xml:space="preserve"> </w:t>
      </w:r>
      <w:r w:rsidRPr="668FA6D2" w:rsidR="668FA6D2">
        <w:rPr>
          <w:rFonts w:ascii="Arial" w:hAnsi="Arial" w:cs="Arial"/>
          <w:color w:val="5A5A5A"/>
        </w:rPr>
        <w:t>konventioneller</w:t>
      </w:r>
      <w:r w:rsidRPr="668FA6D2" w:rsidR="668FA6D2">
        <w:rPr>
          <w:rFonts w:ascii="Arial" w:hAnsi="Arial" w:cs="Arial"/>
          <w:color w:val="5A5A5A"/>
        </w:rPr>
        <w:t xml:space="preserve"> </w:t>
      </w:r>
      <w:r w:rsidRPr="668FA6D2" w:rsidR="668FA6D2">
        <w:rPr>
          <w:rFonts w:ascii="Arial" w:hAnsi="Arial" w:cs="Arial"/>
          <w:color w:val="5A5A5A"/>
        </w:rPr>
        <w:t>Kredite</w:t>
      </w:r>
      <w:r w:rsidRPr="668FA6D2" w:rsidR="668FA6D2">
        <w:rPr>
          <w:rFonts w:ascii="Arial" w:hAnsi="Arial" w:cs="Arial"/>
          <w:color w:val="5A5A5A"/>
        </w:rPr>
        <w:t>.</w:t>
      </w:r>
    </w:p>
    <w:p xmlns:wp14="http://schemas.microsoft.com/office/word/2010/wordml" w:rsidRPr="00E317BB" w:rsidR="00D55E0A" w:rsidP="1FFF01CA" w:rsidRDefault="00635605" w14:paraId="0F6B1D01" wp14:textId="048CD78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Laufende Umsetzung einer solidarischen Finanzierung durch Stakeholder und/oder von Krediten einer ethischen Bank sowie Rückzahlungs-/Refinanzierungsmaßnahmen für konventionelle Kredite sind vorhanden.</w:t>
      </w:r>
    </w:p>
    <w:p xmlns:wp14="http://schemas.microsoft.com/office/word/2010/wordml" w:rsidRPr="00E317BB" w:rsidR="00D55E0A" w:rsidP="1FFF01CA" w:rsidRDefault="00635605" w14:paraId="37BB070F" wp14:textId="382B0108">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Organisation und Anbahnung einer teilweisen solidarischen Finanzierung durch Stakeholder und/oder von Krediten bei einer ethischen Bank.</w:t>
      </w:r>
    </w:p>
    <w:p xmlns:wp14="http://schemas.microsoft.com/office/word/2010/wordml" w:rsidRPr="00E317BB" w:rsidR="00D55E0A" w:rsidP="1FFF01CA" w:rsidRDefault="001B10A7" w14:paraId="6646CB62" wp14:textId="497F3850">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Schuldentilgungsdauer richtet sich nach der Abschreibungsdauer des finanzierten Vermögenswerts, maximal jedoch nach 14 Jahren (bei Abweichungen gilt anwendbares Recht).</w:t>
      </w:r>
    </w:p>
    <w:p w:rsidR="3F05B696" w:rsidP="3F05B696" w:rsidRDefault="3F05B696" w14:paraId="257E4EF0" w14:textId="02C94F05">
      <w:pPr>
        <w:pStyle w:val="StandardWeb"/>
        <w:rPr>
          <w:rFonts w:ascii="Arial" w:hAnsi="Arial" w:cs="Arial"/>
          <w:color w:val="5A5A5A"/>
        </w:rPr>
      </w:pPr>
    </w:p>
    <w:p w:rsidR="320B5C47" w:rsidP="3F05B696" w:rsidRDefault="320B5C47" w14:paraId="12A0BC8D" w14:textId="55843A47">
      <w:pPr>
        <w:pStyle w:val="berschrift3"/>
        <w:suppressLineNumbers w:val="0"/>
        <w:bidi w:val="0"/>
        <w:spacing w:beforeAutospacing="on" w:afterAutospacing="on" w:line="259" w:lineRule="auto"/>
        <w:ind w:left="0" w:right="0"/>
        <w:jc w:val="left"/>
        <w:rPr>
          <w:rFonts w:eastAsia="Times New Roman"/>
        </w:rPr>
      </w:pPr>
      <w:bookmarkStart w:name="_Toc1345859794" w:id="1819491631"/>
      <w:r w:rsidRPr="003583BC" w:rsidR="320B5C47">
        <w:rPr>
          <w:rFonts w:eastAsia="Times New Roman"/>
        </w:rPr>
        <w:t>Tätigkeitsnachweis</w:t>
      </w:r>
      <w:bookmarkEnd w:id="1819491631"/>
    </w:p>
    <w:p w:rsidR="320B5C47" w:rsidP="3F05B696" w:rsidRDefault="320B5C47" w14:paraId="5CD28522" w14:textId="7269AB1E">
      <w:pPr>
        <w:pStyle w:val="StandardWeb"/>
        <w:rPr>
          <w:rFonts w:ascii="Arial" w:hAnsi="Arial" w:cs="Arial"/>
          <w:noProof w:val="0"/>
          <w:color w:val="5A5A5A"/>
          <w:lang w:val="de-DE"/>
        </w:rPr>
      </w:pPr>
      <w:r w:rsidRPr="3F05B696" w:rsidR="320B5C47">
        <w:rPr>
          <w:rFonts w:ascii="Arial" w:hAnsi="Arial" w:cs="Arial"/>
          <w:color w:val="5A5A5A"/>
        </w:rPr>
        <w:t>Im Berichtszeitraum wurde umgesetzt:</w:t>
      </w:r>
    </w:p>
    <w:p w:rsidR="3F05B696" w:rsidP="3F05B696" w:rsidRDefault="3F05B696" w14:paraId="5ACC3225" w14:textId="5C4AE444">
      <w:pPr>
        <w:pStyle w:val="StandardWeb"/>
        <w:rPr>
          <w:rFonts w:ascii="Arial" w:hAnsi="Arial" w:cs="Arial"/>
          <w:color w:val="5A5A5A"/>
        </w:rPr>
      </w:pPr>
    </w:p>
    <w:p w:rsidR="320B5C47" w:rsidP="3F05B696" w:rsidRDefault="320B5C47" w14:paraId="578E6B84" w14:textId="154D995B">
      <w:pPr>
        <w:pStyle w:val="StandardWeb"/>
        <w:rPr>
          <w:rFonts w:ascii="Arial" w:hAnsi="Arial" w:cs="Arial"/>
          <w:color w:val="5A5A5A"/>
        </w:rPr>
      </w:pPr>
      <w:r w:rsidRPr="3F05B696" w:rsidR="320B5C47">
        <w:rPr>
          <w:rFonts w:ascii="Arial" w:hAnsi="Arial" w:cs="Arial"/>
          <w:color w:val="5A5A5A"/>
        </w:rPr>
        <w:t>Verbesserungspotenziale und Ziele:</w:t>
      </w:r>
    </w:p>
    <w:p w:rsidR="6D79684E" w:rsidP="6D79684E" w:rsidRDefault="6D79684E" w14:paraId="795D3830" w14:textId="234FFE1C">
      <w:pPr>
        <w:pStyle w:val="StandardWeb"/>
        <w:rPr>
          <w:rFonts w:ascii="Arial" w:hAnsi="Arial" w:cs="Arial"/>
          <w:noProof w:val="0"/>
          <w:color w:val="5A5A5A"/>
          <w:lang w:val="de-DE"/>
        </w:rPr>
      </w:pPr>
    </w:p>
    <w:p w:rsidR="595226C3" w:rsidP="595226C3" w:rsidRDefault="595226C3" w14:paraId="19BC8C27" w14:textId="136F5B68">
      <w:pPr>
        <w:pStyle w:val="berschrift3"/>
        <w:suppressLineNumbers w:val="0"/>
        <w:bidi w:val="0"/>
        <w:spacing w:beforeAutospacing="on" w:afterAutospacing="on" w:line="259" w:lineRule="auto"/>
        <w:ind w:left="0" w:right="0"/>
        <w:jc w:val="left"/>
        <w:rPr>
          <w:rFonts w:eastAsia="Times New Roman"/>
        </w:rPr>
      </w:pPr>
      <w:bookmarkStart w:name="_Toc1825831585" w:id="1403697318"/>
      <w:r w:rsidRPr="003583BC" w:rsidR="04E2F15F">
        <w:rPr>
          <w:rFonts w:eastAsia="Times New Roman"/>
        </w:rPr>
        <w:t>Kompaktbilanz</w:t>
      </w:r>
      <w:bookmarkEnd w:id="1403697318"/>
    </w:p>
    <w:p xmlns:wp14="http://schemas.microsoft.com/office/word/2010/wordml" w:rsidRPr="00E317BB" w:rsidR="00D55E0A" w:rsidP="1FFF01CA" w:rsidRDefault="00635605" w14:paraId="0655AEA3" wp14:textId="6E1718FA">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muss dieser Aspekt vollständig berichtet werden.</w:t>
      </w:r>
    </w:p>
    <w:p xmlns:wp14="http://schemas.microsoft.com/office/word/2010/wordml" w:rsidR="00D55E0A" w:rsidP="1FFF01CA" w:rsidRDefault="00013597" w14:paraId="07459315" wp14:textId="4BF6D544">
      <w:pPr>
        <w:divId w:val="317618991"/>
      </w:pPr>
    </w:p>
    <w:p xmlns:wp14="http://schemas.microsoft.com/office/word/2010/wordml" w:rsidRPr="00E317BB" w:rsidR="00D55E0A" w:rsidP="1FFF01CA" w:rsidRDefault="00952014" w14:paraId="3E46AE5B" wp14:textId="5CE8E2FC">
      <w:pPr>
        <w:pStyle w:val="berschrift2"/>
        <w:divId w:val="317618991"/>
        <w:rPr>
          <w:rFonts w:eastAsia="Times New Roman"/>
          <w:noProof w:val="0"/>
          <w:lang w:val="de-DE"/>
        </w:rPr>
      </w:pPr>
      <w:bookmarkStart w:name="_Toc171932581" w:id="156"/>
      <w:bookmarkStart w:name="_Toc798784442" w:id="79949057"/>
      <w:bookmarkStart w:name="_Toc151617869" w:id="1592884762"/>
      <w:bookmarkStart w:name="_Toc242063203" w:id="1792536430"/>
      <w:r w:rsidRPr="003583BC" w:rsidR="04E2F15F">
        <w:rPr>
          <w:rFonts w:eastAsia="Times New Roman"/>
        </w:rPr>
        <w:t>B1.4 Ethische Haltung externer Finanzpartner*innen</w:t>
      </w:r>
      <w:bookmarkEnd w:id="156"/>
      <w:bookmarkEnd w:id="79949057"/>
      <w:bookmarkEnd w:id="1592884762"/>
      <w:bookmarkEnd w:id="1792536430"/>
    </w:p>
    <w:p xmlns:wp14="http://schemas.microsoft.com/office/word/2010/wordml" w:rsidRPr="00E317BB" w:rsidR="00D55E0A" w:rsidP="1FFF01CA" w:rsidRDefault="00635605" w14:paraId="3254D900" wp14:textId="5966582B">
      <w:pPr>
        <w:pStyle w:val="StandardWeb"/>
        <w:divId w:val="317618991"/>
        <w:rPr>
          <w:rFonts w:ascii="Arial" w:hAnsi="Arial" w:cs="Arial"/>
          <w:noProof w:val="0"/>
          <w:color w:val="5A5A5A"/>
          <w:lang w:val="de-DE"/>
        </w:rPr>
      </w:pPr>
      <w:r w:rsidRPr="668FA6D2" w:rsidR="668FA6D2">
        <w:rPr>
          <w:rFonts w:ascii="Arial" w:hAnsi="Arial" w:cs="Arial"/>
          <w:color w:val="5A5A5A"/>
        </w:rPr>
        <w:t>Das ethische Management der Finanzen eines Unternehmens kann durch die Wahl von Finanzpartner*innen unterstützt werden, die sich auch entsprechenden ethischen Werten verpflichtet fühlen. Ethik- und Nachhaltigkeitsratings können bei dieser Auswahl hilfreich sein, müssen aber auch genau geprüft werden, um sicherzustellen, dass sie relevante Informationen liefern.</w:t>
      </w:r>
    </w:p>
    <w:p w:rsidR="484F5BAE" w:rsidP="484F5BAE" w:rsidRDefault="484F5BAE" w14:paraId="0260BFFC" w14:textId="0B2F59C3">
      <w:pPr>
        <w:pStyle w:val="StandardWeb"/>
        <w:rPr>
          <w:rFonts w:ascii="Arial" w:hAnsi="Arial" w:cs="Arial"/>
          <w:noProof w:val="0"/>
          <w:color w:val="5A5A5A"/>
          <w:lang w:val="de-DE"/>
        </w:rPr>
      </w:pPr>
    </w:p>
    <w:p xmlns:wp14="http://schemas.microsoft.com/office/word/2010/wordml" w:rsidR="00D55E0A" w:rsidP="1FFF01CA" w:rsidRDefault="00635605" w14:paraId="696BB251" wp14:textId="77777777">
      <w:pPr>
        <w:pStyle w:val="berschrift3"/>
        <w:divId w:val="317618991"/>
        <w:rPr>
          <w:rFonts w:eastAsia="Times New Roman"/>
          <w:noProof w:val="0"/>
          <w:lang w:val="de-DE"/>
        </w:rPr>
      </w:pPr>
      <w:bookmarkStart w:name="_Toc171932582" w:id="158"/>
      <w:bookmarkStart w:name="_Toc2064039980" w:id="1375642204"/>
      <w:bookmarkStart w:name="_Toc323818649" w:id="1762061335"/>
      <w:bookmarkStart w:name="_Toc119611848" w:id="1332604229"/>
      <w:r w:rsidRPr="003583BC" w:rsidR="04E2F15F">
        <w:rPr>
          <w:rFonts w:eastAsia="Times New Roman"/>
        </w:rPr>
        <w:t>Fragen zur Erstellung des Berichts</w:t>
      </w:r>
      <w:bookmarkEnd w:id="158"/>
      <w:bookmarkEnd w:id="1375642204"/>
      <w:bookmarkEnd w:id="1762061335"/>
      <w:bookmarkEnd w:id="1332604229"/>
    </w:p>
    <w:p xmlns:wp14="http://schemas.microsoft.com/office/word/2010/wordml" w:rsidRPr="00E317BB" w:rsidR="00D55E0A" w:rsidP="70B4F8E8" w:rsidRDefault="00DC25DB" w14:paraId="57A4B341" wp14:textId="77777777">
      <w:pPr>
        <w:numPr>
          <w:ilvl w:val="0"/>
          <w:numId w:val="6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Mit</w:t>
      </w:r>
      <w:r w:rsidRPr="668FA6D2" w:rsidR="668FA6D2">
        <w:rPr>
          <w:rFonts w:ascii="Arial" w:hAnsi="Arial" w:eastAsia="Times New Roman" w:cs="Arial"/>
          <w:color w:val="5A5A5A"/>
        </w:rPr>
        <w:t xml:space="preserve"> welche</w:t>
      </w:r>
      <w:r w:rsidRPr="668FA6D2" w:rsidR="668FA6D2">
        <w:rPr>
          <w:rFonts w:ascii="Arial" w:hAnsi="Arial" w:eastAsia="Times New Roman" w:cs="Arial"/>
          <w:color w:val="5A5A5A"/>
        </w:rPr>
        <w:t>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Finanzpartner*innen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arbeitet</w:t>
      </w:r>
      <w:r w:rsidRPr="668FA6D2" w:rsidR="668FA6D2">
        <w:rPr>
          <w:rFonts w:ascii="Arial" w:hAnsi="Arial" w:eastAsia="Times New Roman" w:cs="Arial"/>
          <w:color w:val="5A5A5A"/>
        </w:rPr>
        <w:t xml:space="preserve"> das Unternehmen?</w:t>
      </w:r>
    </w:p>
    <w:p xmlns:wp14="http://schemas.microsoft.com/office/word/2010/wordml" w:rsidRPr="00E317BB" w:rsidR="00D55E0A" w:rsidP="70B4F8E8" w:rsidRDefault="00635605" w14:paraId="4CFEF88A" wp14:textId="50F7E3AF">
      <w:pPr>
        <w:numPr>
          <w:ilvl w:val="0"/>
          <w:numId w:val="6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werden Finanzpartner*innen bewertet im Rahmen ethischer und nachhaltiger Kriterien?</w:t>
      </w:r>
    </w:p>
    <w:p w:rsidR="484F5BAE" w:rsidP="484F5BAE" w:rsidRDefault="484F5BAE" w14:paraId="0800DE6E" w14:textId="1C3567AD">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114815E6" wp14:textId="7F2CDB55">
      <w:pPr>
        <w:pStyle w:val="berschrift3"/>
        <w:divId w:val="317618991"/>
        <w:rPr>
          <w:rFonts w:eastAsia="Times New Roman"/>
          <w:noProof w:val="0"/>
          <w:lang w:val="de-DE"/>
        </w:rPr>
      </w:pPr>
      <w:bookmarkStart w:name="_Toc171932583" w:id="160"/>
      <w:bookmarkStart w:name="_Toc1190194904" w:id="183605052"/>
      <w:bookmarkStart w:name="_Toc1492525637" w:id="1395990981"/>
      <w:bookmarkStart w:name="_Toc2133739118" w:id="126690672"/>
      <w:r w:rsidRPr="003583BC" w:rsidR="04E2F15F">
        <w:rPr>
          <w:rFonts w:eastAsia="Times New Roman"/>
        </w:rPr>
        <w:t>Verifizierungsindikatoren</w:t>
      </w:r>
      <w:bookmarkEnd w:id="160"/>
      <w:bookmarkEnd w:id="183605052"/>
      <w:bookmarkEnd w:id="1395990981"/>
      <w:bookmarkEnd w:id="126690672"/>
    </w:p>
    <w:p xmlns:wp14="http://schemas.microsoft.com/office/word/2010/wordml" w:rsidRPr="00E317BB" w:rsidR="00D55E0A" w:rsidP="70B4F8E8" w:rsidRDefault="00635605" w14:paraId="019612EE" wp14:textId="72473884">
      <w:pPr>
        <w:numPr>
          <w:ilvl w:val="0"/>
          <w:numId w:val="6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Bis zu drei wesentliche Finanzpartner*innen: jeweils das Institut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Bank), das Finanzprodukt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Darlehen) und der durchschnittliche jährliche Geschäftsumfang mit diesem Institut.</w:t>
      </w:r>
    </w:p>
    <w:p w:rsidR="484F5BAE" w:rsidP="484F5BAE" w:rsidRDefault="484F5BAE" w14:paraId="244C5CE7" w14:textId="5A172981">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0243079F" wp14:textId="77777777">
      <w:pPr>
        <w:pStyle w:val="berschrift3"/>
        <w:divId w:val="317618991"/>
        <w:rPr>
          <w:rFonts w:eastAsia="Times New Roman"/>
          <w:noProof w:val="0"/>
          <w:lang w:val="de-DE"/>
        </w:rPr>
      </w:pPr>
      <w:bookmarkStart w:name="_Toc71302289" w:id="976810858"/>
      <w:bookmarkStart w:name="_Toc1556926382" w:id="1847553731"/>
      <w:bookmarkStart w:name="_Toc1976153882" w:id="1944482051"/>
      <w:r w:rsidRPr="003583BC" w:rsidR="04E2F15F">
        <w:rPr>
          <w:rFonts w:eastAsia="Times New Roman"/>
        </w:rPr>
        <w:t>Bewertungsstufen</w:t>
      </w:r>
      <w:bookmarkEnd w:id="976810858"/>
      <w:bookmarkEnd w:id="1847553731"/>
      <w:bookmarkEnd w:id="1944482051"/>
    </w:p>
    <w:p xmlns:wp14="http://schemas.microsoft.com/office/word/2010/wordml" w:rsidRPr="00E317BB" w:rsidR="00D55E0A" w:rsidRDefault="00635605" w14:paraId="02C7F60C" wp14:textId="750320C6">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Finanzpartner*innen erbringen ausschließlich ethisch nachhaltige Finanzdienstleistungen, sie arbeiten nach Prinzipien, die mit dem wertebasierten Finanzhandeln “Value-Based Banking” vergleichbar sind.</w:t>
      </w:r>
    </w:p>
    <w:p xmlns:wp14="http://schemas.microsoft.com/office/word/2010/wordml" w:rsidRPr="00E317BB" w:rsidR="00D55E0A" w:rsidP="1FFF01CA" w:rsidRDefault="00635605" w14:paraId="0DC55CA6"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Erfahren</w:t>
      </w:r>
      <w:r w:rsidRPr="668FA6D2" w:rsidR="668FA6D2">
        <w:rPr>
          <w:rStyle w:val="Fett"/>
          <w:rFonts w:ascii="Arial" w:hAnsi="Arial" w:cs="Arial"/>
          <w:color w:val="5A5A5A"/>
        </w:rPr>
        <w:t xml:space="preserve">: </w:t>
      </w:r>
      <w:r w:rsidRPr="668FA6D2" w:rsidR="668FA6D2">
        <w:rPr>
          <w:rFonts w:ascii="Arial" w:hAnsi="Arial" w:cs="Arial"/>
          <w:color w:val="5A5A5A"/>
        </w:rPr>
        <w:t>Finanzpartner</w:t>
      </w:r>
      <w:r w:rsidRPr="668FA6D2" w:rsidR="668FA6D2">
        <w:rPr>
          <w:rFonts w:ascii="Arial" w:hAnsi="Arial" w:cs="Arial"/>
          <w:color w:val="5A5A5A"/>
        </w:rPr>
        <w:t>*</w:t>
      </w:r>
      <w:r w:rsidRPr="668FA6D2" w:rsidR="668FA6D2">
        <w:rPr>
          <w:rFonts w:ascii="Arial" w:hAnsi="Arial" w:cs="Arial"/>
          <w:color w:val="5A5A5A"/>
        </w:rPr>
        <w:t>innen</w:t>
      </w:r>
      <w:r w:rsidRPr="668FA6D2" w:rsidR="668FA6D2">
        <w:rPr>
          <w:rFonts w:ascii="Arial" w:hAnsi="Arial" w:cs="Arial"/>
          <w:color w:val="5A5A5A"/>
        </w:rPr>
        <w:t xml:space="preserve"> </w:t>
      </w:r>
      <w:r w:rsidRPr="668FA6D2" w:rsidR="668FA6D2">
        <w:rPr>
          <w:rFonts w:ascii="Arial" w:hAnsi="Arial" w:cs="Arial"/>
          <w:color w:val="5A5A5A"/>
        </w:rPr>
        <w:t>sind</w:t>
      </w:r>
      <w:r w:rsidRPr="668FA6D2" w:rsidR="668FA6D2">
        <w:rPr>
          <w:rFonts w:ascii="Arial" w:hAnsi="Arial" w:cs="Arial"/>
          <w:color w:val="5A5A5A"/>
        </w:rPr>
        <w:t xml:space="preserve"> </w:t>
      </w:r>
      <w:r w:rsidRPr="668FA6D2" w:rsidR="668FA6D2">
        <w:rPr>
          <w:rFonts w:ascii="Arial" w:hAnsi="Arial" w:cs="Arial"/>
          <w:color w:val="5A5A5A"/>
        </w:rPr>
        <w:t>überwiegend</w:t>
      </w:r>
      <w:r w:rsidRPr="668FA6D2" w:rsidR="668FA6D2">
        <w:rPr>
          <w:rFonts w:ascii="Arial" w:hAnsi="Arial" w:cs="Arial"/>
          <w:color w:val="5A5A5A"/>
        </w:rPr>
        <w:t xml:space="preserve"> auf </w:t>
      </w:r>
      <w:r w:rsidRPr="668FA6D2" w:rsidR="668FA6D2">
        <w:rPr>
          <w:rFonts w:ascii="Arial" w:hAnsi="Arial" w:cs="Arial"/>
          <w:color w:val="5A5A5A"/>
        </w:rPr>
        <w:t>ethisch</w:t>
      </w:r>
      <w:r w:rsidRPr="668FA6D2" w:rsidR="668FA6D2">
        <w:rPr>
          <w:rFonts w:ascii="Arial" w:hAnsi="Arial" w:cs="Arial"/>
          <w:color w:val="5A5A5A"/>
        </w:rPr>
        <w:t xml:space="preserve"> </w:t>
      </w:r>
      <w:r w:rsidRPr="668FA6D2" w:rsidR="668FA6D2">
        <w:rPr>
          <w:rFonts w:ascii="Arial" w:hAnsi="Arial" w:cs="Arial"/>
          <w:color w:val="5A5A5A"/>
        </w:rPr>
        <w:t>nachhaltige</w:t>
      </w:r>
      <w:r w:rsidRPr="668FA6D2" w:rsidR="668FA6D2">
        <w:rPr>
          <w:rFonts w:ascii="Arial" w:hAnsi="Arial" w:cs="Arial"/>
          <w:color w:val="5A5A5A"/>
        </w:rPr>
        <w:t xml:space="preserve"> </w:t>
      </w:r>
      <w:r w:rsidRPr="668FA6D2" w:rsidR="668FA6D2">
        <w:rPr>
          <w:rFonts w:ascii="Arial" w:hAnsi="Arial" w:cs="Arial"/>
          <w:color w:val="5A5A5A"/>
        </w:rPr>
        <w:t>Finanzdienstleistungen</w:t>
      </w:r>
      <w:r w:rsidRPr="668FA6D2" w:rsidR="668FA6D2">
        <w:rPr>
          <w:rFonts w:ascii="Arial" w:hAnsi="Arial" w:cs="Arial"/>
          <w:color w:val="5A5A5A"/>
        </w:rPr>
        <w:t xml:space="preserve"> </w:t>
      </w:r>
      <w:r w:rsidRPr="668FA6D2" w:rsidR="668FA6D2">
        <w:rPr>
          <w:rFonts w:ascii="Arial" w:hAnsi="Arial" w:cs="Arial"/>
          <w:color w:val="5A5A5A"/>
        </w:rPr>
        <w:t>spezialisiert</w:t>
      </w:r>
      <w:r w:rsidRPr="668FA6D2" w:rsidR="668FA6D2">
        <w:rPr>
          <w:rFonts w:ascii="Arial" w:hAnsi="Arial" w:cs="Arial"/>
          <w:color w:val="5A5A5A"/>
        </w:rPr>
        <w:t>.</w:t>
      </w:r>
    </w:p>
    <w:p xmlns:wp14="http://schemas.microsoft.com/office/word/2010/wordml" w:rsidRPr="00E317BB" w:rsidR="00D55E0A" w:rsidP="1FFF01CA" w:rsidRDefault="00635605" w14:paraId="4346B105"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Fortgeschritten</w:t>
      </w:r>
      <w:r w:rsidRPr="668FA6D2" w:rsidR="668FA6D2">
        <w:rPr>
          <w:rStyle w:val="Fett"/>
          <w:rFonts w:ascii="Arial" w:hAnsi="Arial" w:cs="Arial"/>
          <w:color w:val="5A5A5A"/>
        </w:rPr>
        <w:t xml:space="preserve">: </w:t>
      </w:r>
      <w:r w:rsidRPr="668FA6D2" w:rsidR="668FA6D2">
        <w:rPr>
          <w:rFonts w:ascii="Arial" w:hAnsi="Arial" w:cs="Arial"/>
          <w:color w:val="5A5A5A"/>
        </w:rPr>
        <w:t>Finanzpartner</w:t>
      </w:r>
      <w:r w:rsidRPr="668FA6D2" w:rsidR="668FA6D2">
        <w:rPr>
          <w:rFonts w:ascii="Arial" w:hAnsi="Arial" w:cs="Arial"/>
          <w:color w:val="5A5A5A"/>
        </w:rPr>
        <w:t>*</w:t>
      </w:r>
      <w:r w:rsidRPr="668FA6D2" w:rsidR="668FA6D2">
        <w:rPr>
          <w:rFonts w:ascii="Arial" w:hAnsi="Arial" w:cs="Arial"/>
          <w:color w:val="5A5A5A"/>
        </w:rPr>
        <w:t>innen</w:t>
      </w:r>
      <w:r w:rsidRPr="668FA6D2" w:rsidR="668FA6D2">
        <w:rPr>
          <w:rFonts w:ascii="Arial" w:hAnsi="Arial" w:cs="Arial"/>
          <w:color w:val="5A5A5A"/>
        </w:rPr>
        <w:t xml:space="preserve"> </w:t>
      </w:r>
      <w:r w:rsidRPr="668FA6D2" w:rsidR="668FA6D2">
        <w:rPr>
          <w:rFonts w:ascii="Arial" w:hAnsi="Arial" w:cs="Arial"/>
          <w:color w:val="5A5A5A"/>
        </w:rPr>
        <w:t>bieten</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w:t>
      </w:r>
      <w:r w:rsidRPr="668FA6D2" w:rsidR="668FA6D2">
        <w:rPr>
          <w:rFonts w:ascii="Arial" w:hAnsi="Arial" w:cs="Arial"/>
          <w:color w:val="5A5A5A"/>
        </w:rPr>
        <w:t>breite</w:t>
      </w:r>
      <w:r w:rsidRPr="668FA6D2" w:rsidR="668FA6D2">
        <w:rPr>
          <w:rFonts w:ascii="Arial" w:hAnsi="Arial" w:cs="Arial"/>
          <w:color w:val="5A5A5A"/>
        </w:rPr>
        <w:t xml:space="preserve"> Palette </w:t>
      </w:r>
      <w:r w:rsidRPr="668FA6D2" w:rsidR="668FA6D2">
        <w:rPr>
          <w:rFonts w:ascii="Arial" w:hAnsi="Arial" w:cs="Arial"/>
          <w:color w:val="5A5A5A"/>
        </w:rPr>
        <w:t>nachhaltiger</w:t>
      </w:r>
      <w:r w:rsidRPr="668FA6D2" w:rsidR="668FA6D2">
        <w:rPr>
          <w:rFonts w:ascii="Arial" w:hAnsi="Arial" w:cs="Arial"/>
          <w:color w:val="5A5A5A"/>
        </w:rPr>
        <w:t xml:space="preserve"> und </w:t>
      </w:r>
      <w:r w:rsidRPr="668FA6D2" w:rsidR="668FA6D2">
        <w:rPr>
          <w:rFonts w:ascii="Arial" w:hAnsi="Arial" w:cs="Arial"/>
          <w:color w:val="5A5A5A"/>
        </w:rPr>
        <w:t>ethischer</w:t>
      </w:r>
      <w:r w:rsidRPr="668FA6D2" w:rsidR="668FA6D2">
        <w:rPr>
          <w:rFonts w:ascii="Arial" w:hAnsi="Arial" w:cs="Arial"/>
          <w:color w:val="5A5A5A"/>
        </w:rPr>
        <w:t xml:space="preserve"> </w:t>
      </w:r>
      <w:r w:rsidRPr="668FA6D2" w:rsidR="668FA6D2">
        <w:rPr>
          <w:rFonts w:ascii="Arial" w:hAnsi="Arial" w:cs="Arial"/>
          <w:color w:val="5A5A5A"/>
        </w:rPr>
        <w:t>Finanzprodukte</w:t>
      </w:r>
      <w:r w:rsidRPr="668FA6D2" w:rsidR="668FA6D2">
        <w:rPr>
          <w:rFonts w:ascii="Arial" w:hAnsi="Arial" w:cs="Arial"/>
          <w:color w:val="5A5A5A"/>
        </w:rPr>
        <w:t xml:space="preserve"> an und </w:t>
      </w:r>
      <w:r w:rsidRPr="668FA6D2" w:rsidR="668FA6D2">
        <w:rPr>
          <w:rFonts w:ascii="Arial" w:hAnsi="Arial" w:cs="Arial"/>
          <w:color w:val="5A5A5A"/>
        </w:rPr>
        <w:t>beteiligen</w:t>
      </w:r>
      <w:r w:rsidRPr="668FA6D2" w:rsidR="668FA6D2">
        <w:rPr>
          <w:rFonts w:ascii="Arial" w:hAnsi="Arial" w:cs="Arial"/>
          <w:color w:val="5A5A5A"/>
        </w:rPr>
        <w:t xml:space="preserve"> </w:t>
      </w:r>
      <w:r w:rsidRPr="668FA6D2" w:rsidR="668FA6D2">
        <w:rPr>
          <w:rFonts w:ascii="Arial" w:hAnsi="Arial" w:cs="Arial"/>
          <w:color w:val="5A5A5A"/>
        </w:rPr>
        <w:t>sich</w:t>
      </w:r>
      <w:r w:rsidRPr="668FA6D2" w:rsidR="668FA6D2">
        <w:rPr>
          <w:rFonts w:ascii="Arial" w:hAnsi="Arial" w:cs="Arial"/>
          <w:color w:val="5A5A5A"/>
        </w:rPr>
        <w:t xml:space="preserve"> </w:t>
      </w:r>
      <w:r w:rsidRPr="668FA6D2" w:rsidR="668FA6D2">
        <w:rPr>
          <w:rFonts w:ascii="Arial" w:hAnsi="Arial" w:cs="Arial"/>
          <w:color w:val="5A5A5A"/>
        </w:rPr>
        <w:t>nicht</w:t>
      </w:r>
      <w:r w:rsidRPr="668FA6D2" w:rsidR="668FA6D2">
        <w:rPr>
          <w:rFonts w:ascii="Arial" w:hAnsi="Arial" w:cs="Arial"/>
          <w:color w:val="5A5A5A"/>
        </w:rPr>
        <w:t xml:space="preserve"> </w:t>
      </w:r>
      <w:r w:rsidRPr="668FA6D2" w:rsidR="668FA6D2">
        <w:rPr>
          <w:rFonts w:ascii="Arial" w:hAnsi="Arial" w:cs="Arial"/>
          <w:color w:val="5A5A5A"/>
        </w:rPr>
        <w:t>direkt</w:t>
      </w:r>
      <w:r w:rsidRPr="668FA6D2" w:rsidR="668FA6D2">
        <w:rPr>
          <w:rFonts w:ascii="Arial" w:hAnsi="Arial" w:cs="Arial"/>
          <w:color w:val="5A5A5A"/>
        </w:rPr>
        <w:t xml:space="preserve"> an </w:t>
      </w:r>
      <w:r w:rsidRPr="668FA6D2" w:rsidR="668FA6D2">
        <w:rPr>
          <w:rFonts w:ascii="Arial" w:hAnsi="Arial" w:cs="Arial"/>
          <w:color w:val="5A5A5A"/>
        </w:rPr>
        <w:t>kritischen</w:t>
      </w:r>
      <w:r w:rsidRPr="668FA6D2" w:rsidR="668FA6D2">
        <w:rPr>
          <w:rFonts w:ascii="Arial" w:hAnsi="Arial" w:cs="Arial"/>
          <w:color w:val="5A5A5A"/>
        </w:rPr>
        <w:t xml:space="preserve"> </w:t>
      </w:r>
      <w:r w:rsidRPr="668FA6D2" w:rsidR="668FA6D2">
        <w:rPr>
          <w:rFonts w:ascii="Arial" w:hAnsi="Arial" w:cs="Arial"/>
          <w:color w:val="5A5A5A"/>
        </w:rPr>
        <w:t>Projekten</w:t>
      </w:r>
      <w:r w:rsidRPr="668FA6D2" w:rsidR="668FA6D2">
        <w:rPr>
          <w:rFonts w:ascii="Arial" w:hAnsi="Arial" w:cs="Arial"/>
          <w:color w:val="5A5A5A"/>
        </w:rPr>
        <w:t>.</w:t>
      </w:r>
    </w:p>
    <w:p xmlns:wp14="http://schemas.microsoft.com/office/word/2010/wordml" w:rsidRPr="00E317BB" w:rsidR="00D55E0A" w:rsidP="1FFF01CA" w:rsidRDefault="00635605" w14:paraId="4CDE6AA5"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w:t>
      </w:r>
      <w:r w:rsidRPr="668FA6D2" w:rsidR="668FA6D2">
        <w:rPr>
          <w:rStyle w:val="Fett"/>
          <w:rFonts w:ascii="Arial" w:hAnsi="Arial" w:cs="Arial"/>
          <w:color w:val="5A5A5A"/>
        </w:rPr>
        <w:t>Schritte</w:t>
      </w:r>
      <w:r w:rsidRPr="668FA6D2" w:rsidR="668FA6D2">
        <w:rPr>
          <w:rStyle w:val="Fett"/>
          <w:rFonts w:ascii="Arial" w:hAnsi="Arial" w:cs="Arial"/>
          <w:color w:val="5A5A5A"/>
        </w:rPr>
        <w:t xml:space="preserve">: </w:t>
      </w:r>
      <w:r w:rsidRPr="668FA6D2" w:rsidR="668FA6D2">
        <w:rPr>
          <w:rFonts w:ascii="Arial" w:hAnsi="Arial" w:cs="Arial"/>
          <w:color w:val="5A5A5A"/>
        </w:rPr>
        <w:t>Finanzpartner</w:t>
      </w:r>
      <w:r w:rsidRPr="668FA6D2" w:rsidR="668FA6D2">
        <w:rPr>
          <w:rFonts w:ascii="Arial" w:hAnsi="Arial" w:cs="Arial"/>
          <w:color w:val="5A5A5A"/>
        </w:rPr>
        <w:t>*</w:t>
      </w:r>
      <w:r w:rsidRPr="668FA6D2" w:rsidR="668FA6D2">
        <w:rPr>
          <w:rFonts w:ascii="Arial" w:hAnsi="Arial" w:cs="Arial"/>
          <w:color w:val="5A5A5A"/>
        </w:rPr>
        <w:t>innen</w:t>
      </w:r>
      <w:r w:rsidRPr="668FA6D2" w:rsidR="668FA6D2">
        <w:rPr>
          <w:rFonts w:ascii="Arial" w:hAnsi="Arial" w:cs="Arial"/>
          <w:color w:val="5A5A5A"/>
        </w:rPr>
        <w:t xml:space="preserve"> </w:t>
      </w:r>
      <w:r w:rsidRPr="668FA6D2" w:rsidR="668FA6D2">
        <w:rPr>
          <w:rFonts w:ascii="Arial" w:hAnsi="Arial" w:cs="Arial"/>
          <w:color w:val="5A5A5A"/>
        </w:rPr>
        <w:t>haben</w:t>
      </w:r>
      <w:r w:rsidRPr="668FA6D2" w:rsidR="668FA6D2">
        <w:rPr>
          <w:rFonts w:ascii="Arial" w:hAnsi="Arial" w:cs="Arial"/>
          <w:color w:val="5A5A5A"/>
        </w:rPr>
        <w:t xml:space="preserve"> </w:t>
      </w:r>
      <w:r w:rsidRPr="668FA6D2" w:rsidR="668FA6D2">
        <w:rPr>
          <w:rFonts w:ascii="Arial" w:hAnsi="Arial" w:cs="Arial"/>
          <w:color w:val="5A5A5A"/>
        </w:rPr>
        <w:t>ihre</w:t>
      </w:r>
      <w:r w:rsidRPr="668FA6D2" w:rsidR="668FA6D2">
        <w:rPr>
          <w:rFonts w:ascii="Arial" w:hAnsi="Arial" w:cs="Arial"/>
          <w:color w:val="5A5A5A"/>
        </w:rPr>
        <w:t xml:space="preserve"> </w:t>
      </w:r>
      <w:r w:rsidRPr="668FA6D2" w:rsidR="668FA6D2">
        <w:rPr>
          <w:rFonts w:ascii="Arial" w:hAnsi="Arial" w:cs="Arial"/>
          <w:color w:val="5A5A5A"/>
        </w:rPr>
        <w:t>eigenen</w:t>
      </w:r>
      <w:r w:rsidRPr="668FA6D2" w:rsidR="668FA6D2">
        <w:rPr>
          <w:rFonts w:ascii="Arial" w:hAnsi="Arial" w:cs="Arial"/>
          <w:color w:val="5A5A5A"/>
        </w:rPr>
        <w:t xml:space="preserve"> </w:t>
      </w:r>
      <w:r w:rsidRPr="668FA6D2" w:rsidR="668FA6D2">
        <w:rPr>
          <w:rFonts w:ascii="Arial" w:hAnsi="Arial" w:cs="Arial"/>
          <w:color w:val="5A5A5A"/>
        </w:rPr>
        <w:t>nachhaltigen</w:t>
      </w:r>
      <w:r w:rsidRPr="668FA6D2" w:rsidR="668FA6D2">
        <w:rPr>
          <w:rFonts w:ascii="Arial" w:hAnsi="Arial" w:cs="Arial"/>
          <w:color w:val="5A5A5A"/>
        </w:rPr>
        <w:t xml:space="preserve"> und </w:t>
      </w:r>
      <w:r w:rsidRPr="668FA6D2" w:rsidR="668FA6D2">
        <w:rPr>
          <w:rFonts w:ascii="Arial" w:hAnsi="Arial" w:cs="Arial"/>
          <w:color w:val="5A5A5A"/>
        </w:rPr>
        <w:t>ethischen</w:t>
      </w:r>
      <w:r w:rsidRPr="668FA6D2" w:rsidR="668FA6D2">
        <w:rPr>
          <w:rFonts w:ascii="Arial" w:hAnsi="Arial" w:cs="Arial"/>
          <w:color w:val="5A5A5A"/>
        </w:rPr>
        <w:t xml:space="preserve"> </w:t>
      </w:r>
      <w:r w:rsidRPr="668FA6D2" w:rsidR="668FA6D2">
        <w:rPr>
          <w:rFonts w:ascii="Arial" w:hAnsi="Arial" w:cs="Arial"/>
          <w:color w:val="5A5A5A"/>
        </w:rPr>
        <w:t>Finanzprodukte</w:t>
      </w:r>
      <w:r w:rsidRPr="668FA6D2" w:rsidR="668FA6D2">
        <w:rPr>
          <w:rFonts w:ascii="Arial" w:hAnsi="Arial" w:cs="Arial"/>
          <w:color w:val="5A5A5A"/>
        </w:rPr>
        <w:t>.</w:t>
      </w:r>
    </w:p>
    <w:p xmlns:wp14="http://schemas.microsoft.com/office/word/2010/wordml" w:rsidRPr="00E317BB" w:rsidR="00D55E0A" w:rsidP="1FFF01CA" w:rsidRDefault="001B10A7" w14:paraId="7627CC3B" wp14:textId="77777777">
      <w:pPr>
        <w:pStyle w:val="StandardWeb"/>
        <w:divId w:val="317618991"/>
        <w:rPr>
          <w:rFonts w:ascii="Arial" w:hAnsi="Arial" w:cs="Arial"/>
          <w:noProof w:val="0"/>
          <w:color w:val="5A5A5A"/>
          <w:lang w:val="de-DE"/>
        </w:rPr>
      </w:pPr>
      <w:r w:rsidRPr="3F05B696" w:rsidR="6A1D1D74">
        <w:rPr>
          <w:rStyle w:val="Fett"/>
          <w:rFonts w:ascii="Arial" w:hAnsi="Arial" w:cs="Arial"/>
          <w:color w:val="5A5A5A"/>
        </w:rPr>
        <w:t>Basislinie</w:t>
      </w:r>
      <w:r w:rsidRPr="3F05B696" w:rsidR="6A1D1D74">
        <w:rPr>
          <w:rStyle w:val="Fett"/>
          <w:rFonts w:ascii="Arial" w:hAnsi="Arial" w:cs="Arial"/>
          <w:color w:val="5A5A5A"/>
        </w:rPr>
        <w:t xml:space="preserve">: </w:t>
      </w:r>
      <w:r w:rsidRPr="3F05B696" w:rsidR="6A1D1D74">
        <w:rPr>
          <w:rFonts w:ascii="Arial" w:hAnsi="Arial" w:cs="Arial"/>
          <w:color w:val="5A5A5A"/>
        </w:rPr>
        <w:t>Finanzpartner</w:t>
      </w:r>
      <w:r w:rsidRPr="3F05B696" w:rsidR="6A1D1D74">
        <w:rPr>
          <w:rFonts w:ascii="Arial" w:hAnsi="Arial" w:cs="Arial"/>
          <w:color w:val="5A5A5A"/>
        </w:rPr>
        <w:t>*</w:t>
      </w:r>
      <w:r w:rsidRPr="3F05B696" w:rsidR="6A1D1D74">
        <w:rPr>
          <w:rFonts w:ascii="Arial" w:hAnsi="Arial" w:cs="Arial"/>
          <w:color w:val="5A5A5A"/>
        </w:rPr>
        <w:t>innen</w:t>
      </w:r>
      <w:r w:rsidRPr="3F05B696" w:rsidR="6A1D1D74">
        <w:rPr>
          <w:rFonts w:ascii="Arial" w:hAnsi="Arial" w:cs="Arial"/>
          <w:color w:val="5A5A5A"/>
        </w:rPr>
        <w:t xml:space="preserve"> </w:t>
      </w:r>
      <w:r w:rsidRPr="3F05B696" w:rsidR="6A1D1D74">
        <w:rPr>
          <w:rFonts w:ascii="Arial" w:hAnsi="Arial" w:cs="Arial"/>
          <w:color w:val="5A5A5A"/>
        </w:rPr>
        <w:t>stellen</w:t>
      </w:r>
      <w:r w:rsidRPr="3F05B696" w:rsidR="6A1D1D74">
        <w:rPr>
          <w:rFonts w:ascii="Arial" w:hAnsi="Arial" w:cs="Arial"/>
          <w:color w:val="5A5A5A"/>
        </w:rPr>
        <w:t xml:space="preserve"> die </w:t>
      </w:r>
      <w:r w:rsidRPr="3F05B696" w:rsidR="6A1D1D74">
        <w:rPr>
          <w:rFonts w:ascii="Arial" w:hAnsi="Arial" w:cs="Arial"/>
          <w:color w:val="5A5A5A"/>
        </w:rPr>
        <w:t>Risiken</w:t>
      </w:r>
      <w:r w:rsidRPr="3F05B696" w:rsidR="6A1D1D74">
        <w:rPr>
          <w:rFonts w:ascii="Arial" w:hAnsi="Arial" w:cs="Arial"/>
          <w:color w:val="5A5A5A"/>
        </w:rPr>
        <w:t xml:space="preserve"> der von </w:t>
      </w:r>
      <w:r w:rsidRPr="3F05B696" w:rsidR="6A1D1D74">
        <w:rPr>
          <w:rFonts w:ascii="Arial" w:hAnsi="Arial" w:cs="Arial"/>
          <w:color w:val="5A5A5A"/>
        </w:rPr>
        <w:t>ihnen</w:t>
      </w:r>
      <w:r w:rsidRPr="3F05B696" w:rsidR="6A1D1D74">
        <w:rPr>
          <w:rFonts w:ascii="Arial" w:hAnsi="Arial" w:cs="Arial"/>
          <w:color w:val="5A5A5A"/>
        </w:rPr>
        <w:t xml:space="preserve"> </w:t>
      </w:r>
      <w:r w:rsidRPr="3F05B696" w:rsidR="6A1D1D74">
        <w:rPr>
          <w:rFonts w:ascii="Arial" w:hAnsi="Arial" w:cs="Arial"/>
          <w:color w:val="5A5A5A"/>
        </w:rPr>
        <w:t>angebotenen</w:t>
      </w:r>
      <w:r w:rsidRPr="3F05B696" w:rsidR="6A1D1D74">
        <w:rPr>
          <w:rFonts w:ascii="Arial" w:hAnsi="Arial" w:cs="Arial"/>
          <w:color w:val="5A5A5A"/>
        </w:rPr>
        <w:t xml:space="preserve"> </w:t>
      </w:r>
      <w:r w:rsidRPr="3F05B696" w:rsidR="6A1D1D74">
        <w:rPr>
          <w:rFonts w:ascii="Arial" w:hAnsi="Arial" w:cs="Arial"/>
          <w:color w:val="5A5A5A"/>
        </w:rPr>
        <w:t>oder</w:t>
      </w:r>
      <w:r w:rsidRPr="3F05B696" w:rsidR="6A1D1D74">
        <w:rPr>
          <w:rFonts w:ascii="Arial" w:hAnsi="Arial" w:cs="Arial"/>
          <w:color w:val="5A5A5A"/>
        </w:rPr>
        <w:t xml:space="preserve"> </w:t>
      </w:r>
      <w:r w:rsidRPr="3F05B696" w:rsidR="6A1D1D74">
        <w:rPr>
          <w:rFonts w:ascii="Arial" w:hAnsi="Arial" w:cs="Arial"/>
          <w:color w:val="5A5A5A"/>
        </w:rPr>
        <w:t>nachgefragten</w:t>
      </w:r>
      <w:r w:rsidRPr="3F05B696" w:rsidR="6A1D1D74">
        <w:rPr>
          <w:rFonts w:ascii="Arial" w:hAnsi="Arial" w:cs="Arial"/>
          <w:color w:val="5A5A5A"/>
        </w:rPr>
        <w:t xml:space="preserve"> Produkte und </w:t>
      </w:r>
      <w:r w:rsidRPr="3F05B696" w:rsidR="6A1D1D74">
        <w:rPr>
          <w:rFonts w:ascii="Arial" w:hAnsi="Arial" w:cs="Arial"/>
          <w:color w:val="5A5A5A"/>
        </w:rPr>
        <w:t>Dienstleistungen</w:t>
      </w:r>
      <w:r w:rsidRPr="3F05B696" w:rsidR="6A1D1D74">
        <w:rPr>
          <w:rFonts w:ascii="Arial" w:hAnsi="Arial" w:cs="Arial"/>
          <w:color w:val="5A5A5A"/>
        </w:rPr>
        <w:t xml:space="preserve"> </w:t>
      </w:r>
      <w:r w:rsidRPr="3F05B696" w:rsidR="6A1D1D74">
        <w:rPr>
          <w:rFonts w:ascii="Arial" w:hAnsi="Arial" w:cs="Arial"/>
          <w:color w:val="5A5A5A"/>
        </w:rPr>
        <w:t>klar</w:t>
      </w:r>
      <w:r w:rsidRPr="3F05B696" w:rsidR="6A1D1D74">
        <w:rPr>
          <w:rFonts w:ascii="Arial" w:hAnsi="Arial" w:cs="Arial"/>
          <w:color w:val="5A5A5A"/>
        </w:rPr>
        <w:t xml:space="preserve"> </w:t>
      </w:r>
      <w:r w:rsidRPr="3F05B696" w:rsidR="6A1D1D74">
        <w:rPr>
          <w:rFonts w:ascii="Arial" w:hAnsi="Arial" w:cs="Arial"/>
          <w:color w:val="5A5A5A"/>
        </w:rPr>
        <w:t>dar</w:t>
      </w:r>
      <w:r w:rsidRPr="3F05B696" w:rsidR="6A1D1D74">
        <w:rPr>
          <w:rFonts w:ascii="Arial" w:hAnsi="Arial" w:cs="Arial"/>
          <w:color w:val="5A5A5A"/>
        </w:rPr>
        <w:t>.</w:t>
      </w:r>
    </w:p>
    <w:p w:rsidR="3F05B696" w:rsidP="3F05B696" w:rsidRDefault="3F05B696" w14:paraId="540A21DF" w14:textId="29C368E6">
      <w:pPr>
        <w:pStyle w:val="StandardWeb"/>
        <w:rPr>
          <w:rFonts w:ascii="Arial" w:hAnsi="Arial" w:cs="Arial"/>
          <w:color w:val="5A5A5A"/>
        </w:rPr>
      </w:pPr>
    </w:p>
    <w:p w:rsidR="5866C177" w:rsidP="3F05B696" w:rsidRDefault="5866C177" w14:paraId="4EBEBB9F" w14:textId="55843A47">
      <w:pPr>
        <w:pStyle w:val="berschrift3"/>
        <w:suppressLineNumbers w:val="0"/>
        <w:bidi w:val="0"/>
        <w:spacing w:beforeAutospacing="on" w:afterAutospacing="on" w:line="259" w:lineRule="auto"/>
        <w:ind w:left="0" w:right="0"/>
        <w:jc w:val="left"/>
        <w:rPr>
          <w:rFonts w:eastAsia="Times New Roman"/>
        </w:rPr>
      </w:pPr>
      <w:bookmarkStart w:name="_Toc1329986963" w:id="432708427"/>
      <w:r w:rsidRPr="003583BC" w:rsidR="5866C177">
        <w:rPr>
          <w:rFonts w:eastAsia="Times New Roman"/>
        </w:rPr>
        <w:t>Tätigkeitsnachweis</w:t>
      </w:r>
      <w:bookmarkEnd w:id="432708427"/>
    </w:p>
    <w:p w:rsidR="5866C177" w:rsidP="3F05B696" w:rsidRDefault="5866C177" w14:paraId="66051025" w14:textId="7269AB1E">
      <w:pPr>
        <w:pStyle w:val="StandardWeb"/>
        <w:rPr>
          <w:rFonts w:ascii="Arial" w:hAnsi="Arial" w:cs="Arial"/>
          <w:noProof w:val="0"/>
          <w:color w:val="5A5A5A"/>
          <w:lang w:val="de-DE"/>
        </w:rPr>
      </w:pPr>
      <w:r w:rsidRPr="3F05B696" w:rsidR="5866C177">
        <w:rPr>
          <w:rFonts w:ascii="Arial" w:hAnsi="Arial" w:cs="Arial"/>
          <w:color w:val="5A5A5A"/>
        </w:rPr>
        <w:t>Im Berichtszeitraum wurde umgesetzt:</w:t>
      </w:r>
    </w:p>
    <w:p w:rsidR="3F05B696" w:rsidP="3F05B696" w:rsidRDefault="3F05B696" w14:paraId="29DB0580" w14:textId="5C4AE444">
      <w:pPr>
        <w:pStyle w:val="StandardWeb"/>
        <w:rPr>
          <w:rFonts w:ascii="Arial" w:hAnsi="Arial" w:cs="Arial"/>
          <w:color w:val="5A5A5A"/>
        </w:rPr>
      </w:pPr>
    </w:p>
    <w:p w:rsidR="5866C177" w:rsidP="3F05B696" w:rsidRDefault="5866C177" w14:paraId="367EA462" w14:textId="4B799374">
      <w:pPr>
        <w:pStyle w:val="StandardWeb"/>
        <w:rPr>
          <w:rFonts w:ascii="Arial" w:hAnsi="Arial" w:cs="Arial"/>
          <w:color w:val="5A5A5A"/>
        </w:rPr>
      </w:pPr>
      <w:r w:rsidRPr="3F05B696" w:rsidR="5866C177">
        <w:rPr>
          <w:rFonts w:ascii="Arial" w:hAnsi="Arial" w:cs="Arial"/>
          <w:color w:val="5A5A5A"/>
        </w:rPr>
        <w:t>Verbesserungspotenziale und Ziele:</w:t>
      </w:r>
    </w:p>
    <w:p w:rsidR="3F05B696" w:rsidP="3F05B696" w:rsidRDefault="3F05B696" w14:paraId="49082D7A" w14:textId="388D57AB">
      <w:pPr>
        <w:pStyle w:val="StandardWeb"/>
        <w:rPr>
          <w:rFonts w:ascii="Arial" w:hAnsi="Arial" w:cs="Arial"/>
          <w:color w:val="5A5A5A"/>
        </w:rPr>
      </w:pPr>
    </w:p>
    <w:p w:rsidR="484F5BAE" w:rsidP="484F5BAE" w:rsidRDefault="484F5BAE" w14:paraId="3647F76E" w14:textId="2BA69469">
      <w:pPr>
        <w:pStyle w:val="StandardWeb"/>
        <w:rPr>
          <w:rFonts w:ascii="Arial" w:hAnsi="Arial" w:cs="Arial"/>
          <w:noProof w:val="0"/>
          <w:color w:val="5A5A5A"/>
          <w:lang w:val="de-DE"/>
        </w:rPr>
      </w:pPr>
    </w:p>
    <w:p w:rsidR="595226C3" w:rsidP="595226C3" w:rsidRDefault="595226C3" w14:paraId="6BA6CE3B" w14:textId="136F5B68">
      <w:pPr>
        <w:pStyle w:val="berschrift3"/>
        <w:suppressLineNumbers w:val="0"/>
        <w:bidi w:val="0"/>
        <w:spacing w:beforeAutospacing="on" w:afterAutospacing="on" w:line="259" w:lineRule="auto"/>
        <w:ind w:left="0" w:right="0"/>
        <w:jc w:val="left"/>
        <w:rPr>
          <w:rFonts w:eastAsia="Times New Roman"/>
        </w:rPr>
      </w:pPr>
      <w:bookmarkStart w:name="_Toc403179933" w:id="1550463675"/>
      <w:r w:rsidRPr="003583BC" w:rsidR="04E2F15F">
        <w:rPr>
          <w:rFonts w:eastAsia="Times New Roman"/>
        </w:rPr>
        <w:t>Kompaktbilanz</w:t>
      </w:r>
      <w:bookmarkEnd w:id="1550463675"/>
    </w:p>
    <w:p xmlns:wp14="http://schemas.microsoft.com/office/word/2010/wordml" w:rsidRPr="00E317BB" w:rsidR="00D55E0A" w:rsidP="1FFF01CA" w:rsidRDefault="00635605" w14:paraId="42CE28FD" wp14:textId="433549BB">
      <w:pPr>
        <w:spacing w:beforeAutospacing="on" w:afterAutospacing="on"/>
        <w:divId w:val="317618991"/>
        <w:rPr>
          <w:rFonts w:ascii="Arial" w:hAnsi="Arial" w:cs="Arial"/>
          <w:noProof w:val="0"/>
          <w:color w:val="5A5A5A"/>
          <w:lang w:val="de-DE"/>
        </w:rPr>
      </w:pPr>
      <w:r w:rsidRPr="668FA6D2" w:rsidR="668FA6D2">
        <w:rPr>
          <w:rFonts w:ascii="Arial" w:hAnsi="Arial" w:cs="Arial"/>
          <w:color w:val="5A5A5A"/>
        </w:rPr>
        <w:t>In der Kompaktbilanz muss dieser Aspekt vollständig berichtet werden.</w:t>
      </w:r>
    </w:p>
    <w:p xmlns:wp14="http://schemas.microsoft.com/office/word/2010/wordml" w:rsidR="00D55E0A" w:rsidP="1FFF01CA" w:rsidRDefault="00013597" w14:paraId="6537F28F"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132D2D98">
          <v:rect id="_x0000_i1062" style="width:0;height:1.5pt" o:hr="t" o:hrstd="t" o:hralign="center" fillcolor="#a0a0a0" stroked="f"/>
        </w:pict>
      </w:r>
    </w:p>
    <w:p xmlns:wp14="http://schemas.microsoft.com/office/word/2010/wordml" w:rsidRPr="00E317BB" w:rsidR="00D55E0A" w:rsidP="1FFF01CA" w:rsidRDefault="00635605" w14:paraId="5D675C5E" wp14:textId="49D3E7C5">
      <w:pPr>
        <w:pStyle w:val="berschrift2"/>
        <w:divId w:val="317618991"/>
        <w:rPr>
          <w:rFonts w:eastAsia="Times New Roman"/>
          <w:noProof w:val="0"/>
          <w:lang w:val="de-DE"/>
        </w:rPr>
      </w:pPr>
      <w:bookmarkStart w:name="_Toc171932587" w:id="164"/>
      <w:bookmarkStart w:name="_Toc1939273233" w:id="1337203679"/>
      <w:bookmarkStart w:name="_Toc30393712" w:id="181184195"/>
      <w:bookmarkStart w:name="_Toc558267339" w:id="2024751371"/>
      <w:r w:rsidRPr="003583BC" w:rsidR="04E2F15F">
        <w:rPr>
          <w:rFonts w:eastAsia="Times New Roman"/>
        </w:rPr>
        <w:t>B2.1 Solidarische und gemeinwohlorientierte Mittelverwendung</w:t>
      </w:r>
      <w:bookmarkEnd w:id="164"/>
      <w:bookmarkEnd w:id="1337203679"/>
      <w:bookmarkEnd w:id="181184195"/>
      <w:bookmarkEnd w:id="2024751371"/>
    </w:p>
    <w:p xmlns:wp14="http://schemas.microsoft.com/office/word/2010/wordml" w:rsidRPr="00E317BB" w:rsidR="00D55E0A" w:rsidP="668FA6D2" w:rsidRDefault="00635605" w14:paraId="71E35D1F" wp14:textId="52A85288">
      <w:pPr>
        <w:pStyle w:val="StandardWeb"/>
        <w:suppressLineNumbers w:val="0"/>
        <w:spacing w:beforeAutospacing="on" w:afterAutospacing="on" w:line="259" w:lineRule="auto"/>
        <w:ind w:left="0" w:right="0"/>
        <w:jc w:val="left"/>
        <w:divId w:val="317618991"/>
        <w:rPr>
          <w:rFonts w:ascii="Arial" w:hAnsi="Arial" w:cs="Arial"/>
          <w:color w:val="5A5A5A"/>
        </w:rPr>
      </w:pPr>
      <w:r w:rsidRPr="668FA6D2" w:rsidR="668FA6D2">
        <w:rPr>
          <w:rFonts w:ascii="Arial" w:hAnsi="Arial" w:cs="Arial"/>
          <w:color w:val="5A5A5A"/>
        </w:rPr>
        <w:t>Eine gemeinwohlorientierte Organisation verwendet finanzielle Mittel, um durch die zukünftige Wirtschaftstätigkeit einen angemessenen Beitrag für ihre Stakeholder zu sichern. Eine gesunde wirtschaftliche Lage der Organisation trägt daher zum Gemeinwohl bei. Zu diesem Zweck gleicht die Organisation die Interessen der Stakeholder und der Eigentümer*innen aus. Die Organisation stellt sowohl ihre eigene wirtschaftliche Entwicklung als auch einen langfristigen Nutzen für das Gemeinwohl sicher. Alle Finanzströme können einer der drei Kategorien zugeordnet werden:</w:t>
      </w:r>
    </w:p>
    <w:p xmlns:wp14="http://schemas.microsoft.com/office/word/2010/wordml" w:rsidRPr="00E317BB" w:rsidR="00D55E0A" w:rsidP="668FA6D2" w:rsidRDefault="00635605" w14:paraId="08A6E483" wp14:textId="41FEC7E5">
      <w:pPr>
        <w:pStyle w:val="StandardWeb"/>
        <w:numPr>
          <w:ilvl w:val="0"/>
          <w:numId w:val="272"/>
        </w:numPr>
        <w:divId w:val="317618991"/>
        <w:rPr>
          <w:rFonts w:ascii="Arial" w:hAnsi="Arial" w:cs="Arial"/>
          <w:noProof w:val="0"/>
          <w:color w:val="5A5A5A"/>
          <w:lang w:val="de-DE"/>
        </w:rPr>
      </w:pPr>
      <w:r w:rsidRPr="668FA6D2" w:rsidR="668FA6D2">
        <w:rPr>
          <w:rFonts w:ascii="Arial" w:hAnsi="Arial" w:cs="Arial"/>
          <w:color w:val="5A5A5A"/>
        </w:rPr>
        <w:t xml:space="preserve">Entwicklungsinvestitionen (strategische Ausgaben); </w:t>
      </w:r>
    </w:p>
    <w:p xmlns:wp14="http://schemas.microsoft.com/office/word/2010/wordml" w:rsidRPr="00E317BB" w:rsidR="00D55E0A" w:rsidP="668FA6D2" w:rsidRDefault="00635605" w14:paraId="18FF9CE5" wp14:textId="38726B05">
      <w:pPr>
        <w:pStyle w:val="StandardWeb"/>
        <w:numPr>
          <w:ilvl w:val="0"/>
          <w:numId w:val="272"/>
        </w:numPr>
        <w:divId w:val="317618991"/>
        <w:rPr>
          <w:rFonts w:ascii="Arial" w:hAnsi="Arial" w:cs="Arial"/>
          <w:color w:val="5A5A5A"/>
        </w:rPr>
      </w:pPr>
      <w:r w:rsidRPr="668FA6D2" w:rsidR="668FA6D2">
        <w:rPr>
          <w:rFonts w:ascii="Arial" w:hAnsi="Arial" w:cs="Arial"/>
          <w:color w:val="5A5A5A"/>
        </w:rPr>
        <w:t>Anlagevermögen (Instandhaltung und Sanierung von Vermögenswerten);</w:t>
      </w:r>
    </w:p>
    <w:p xmlns:wp14="http://schemas.microsoft.com/office/word/2010/wordml" w:rsidRPr="00E317BB" w:rsidR="00D55E0A" w:rsidP="668FA6D2" w:rsidRDefault="00635605" w14:paraId="3ACBF22D" wp14:textId="662666E7">
      <w:pPr>
        <w:pStyle w:val="StandardWeb"/>
        <w:numPr>
          <w:ilvl w:val="0"/>
          <w:numId w:val="272"/>
        </w:numPr>
        <w:divId w:val="317618991"/>
        <w:rPr>
          <w:rFonts w:ascii="Arial" w:hAnsi="Arial" w:cs="Arial"/>
          <w:noProof w:val="0"/>
          <w:color w:val="5A5A5A"/>
          <w:lang w:val="de-DE"/>
        </w:rPr>
      </w:pPr>
      <w:r w:rsidRPr="668FA6D2" w:rsidR="668FA6D2">
        <w:rPr>
          <w:rFonts w:ascii="Arial" w:hAnsi="Arial" w:cs="Arial"/>
          <w:color w:val="5A5A5A"/>
        </w:rPr>
        <w:t xml:space="preserve">Zuweisung oder Aufbau von Finanzreserven (Gewinnrücklagen). </w:t>
      </w:r>
    </w:p>
    <w:p xmlns:wp14="http://schemas.microsoft.com/office/word/2010/wordml" w:rsidRPr="00E317BB" w:rsidR="00D55E0A" w:rsidP="1FFF01CA" w:rsidRDefault="00635605" w14:paraId="66A63FB0" wp14:textId="1C7A7DE4">
      <w:pPr>
        <w:pStyle w:val="StandardWeb"/>
        <w:divId w:val="317618991"/>
        <w:rPr>
          <w:rFonts w:ascii="Arial" w:hAnsi="Arial" w:cs="Arial"/>
          <w:noProof w:val="0"/>
          <w:color w:val="5A5A5A"/>
          <w:lang w:val="de-DE"/>
        </w:rPr>
      </w:pPr>
      <w:r w:rsidRPr="668FA6D2" w:rsidR="668FA6D2">
        <w:rPr>
          <w:rFonts w:ascii="Arial" w:hAnsi="Arial" w:cs="Arial"/>
          <w:color w:val="5A5A5A"/>
        </w:rPr>
        <w:t>Finanzielle Ansprüche der Eigentümer*innen auf Gewinne werden der mittel- und langfristigen Entwicklung der Organisation und ihrem sozial verantwortlichen Verhalten gegenüber den Stakeholdern untergeordnet.</w:t>
      </w:r>
    </w:p>
    <w:p w:rsidR="6D79684E" w:rsidP="6D79684E" w:rsidRDefault="6D79684E" w14:paraId="63938BB5" w14:textId="63A32C9E">
      <w:pPr>
        <w:pStyle w:val="StandardWeb"/>
        <w:rPr>
          <w:rFonts w:ascii="Arial" w:hAnsi="Arial" w:cs="Arial"/>
          <w:noProof w:val="0"/>
          <w:color w:val="5A5A5A"/>
          <w:lang w:val="de-DE"/>
        </w:rPr>
      </w:pPr>
    </w:p>
    <w:p xmlns:wp14="http://schemas.microsoft.com/office/word/2010/wordml" w:rsidR="00D55E0A" w:rsidP="1FFF01CA" w:rsidRDefault="00635605" w14:paraId="4179989A" wp14:textId="77777777">
      <w:pPr>
        <w:pStyle w:val="berschrift3"/>
        <w:divId w:val="317618991"/>
        <w:rPr>
          <w:rFonts w:eastAsia="Times New Roman"/>
          <w:noProof w:val="0"/>
          <w:lang w:val="de-DE"/>
        </w:rPr>
      </w:pPr>
      <w:bookmarkStart w:name="_Toc171932588" w:id="166"/>
      <w:bookmarkStart w:name="_Toc653536310" w:id="1485862499"/>
      <w:bookmarkStart w:name="_Toc236292619" w:id="322743856"/>
      <w:bookmarkStart w:name="_Toc911843551" w:id="1215543821"/>
      <w:r w:rsidRPr="003583BC" w:rsidR="04E2F15F">
        <w:rPr>
          <w:rFonts w:eastAsia="Times New Roman"/>
        </w:rPr>
        <w:t>Fragen zur Erstellung des Berichts</w:t>
      </w:r>
      <w:bookmarkEnd w:id="166"/>
      <w:bookmarkEnd w:id="1485862499"/>
      <w:bookmarkEnd w:id="322743856"/>
      <w:bookmarkEnd w:id="1215543821"/>
    </w:p>
    <w:p xmlns:wp14="http://schemas.microsoft.com/office/word/2010/wordml" w:rsidRPr="00E317BB" w:rsidR="00D55E0A" w:rsidP="70B4F8E8" w:rsidRDefault="00635605" w14:paraId="13608346" wp14:textId="77777777">
      <w:pPr>
        <w:numPr>
          <w:ilvl w:val="0"/>
          <w:numId w:val="7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wirtschaftlichen und sozialen Risiken sind im Bilanzierungszeitraum eingetreten oder sind für die Zukunft der Organisation zu erwarten?</w:t>
      </w:r>
    </w:p>
    <w:p xmlns:wp14="http://schemas.microsoft.com/office/word/2010/wordml" w:rsidRPr="00E317BB" w:rsidR="00D55E0A" w:rsidP="70B4F8E8" w:rsidRDefault="00635605" w14:paraId="06C033F9" wp14:textId="77777777">
      <w:pPr>
        <w:numPr>
          <w:ilvl w:val="0"/>
          <w:numId w:val="7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werden wirtschaftliche und soziale Risiken in der finanziellen Zukunftsplanung der Organisation berücksichtigt?</w:t>
      </w:r>
    </w:p>
    <w:p xmlns:wp14="http://schemas.microsoft.com/office/word/2010/wordml" w:rsidRPr="00E317BB" w:rsidR="00D55E0A" w:rsidP="70B4F8E8" w:rsidRDefault="00635605" w14:paraId="725686D6" wp14:textId="77777777">
      <w:pPr>
        <w:numPr>
          <w:ilvl w:val="0"/>
          <w:numId w:val="7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Investitionen sind geplant, um die gesunde Entwicklung der Organisation auch in Zukunft sicherzustellen?</w:t>
      </w:r>
    </w:p>
    <w:p xmlns:wp14="http://schemas.microsoft.com/office/word/2010/wordml" w:rsidRPr="00E317BB" w:rsidR="00D55E0A" w:rsidP="70B4F8E8" w:rsidRDefault="00635605" w14:paraId="7C4190B4" wp14:textId="4283C987">
      <w:pPr>
        <w:numPr>
          <w:ilvl w:val="0"/>
          <w:numId w:val="7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Welcher Prozess wird zur Entscheidung über die Vergütung der Eigentümer*innen (Dividenden, Renditen, Ausschüttungen) durchgeführt?</w:t>
      </w:r>
    </w:p>
    <w:p xmlns:wp14="http://schemas.microsoft.com/office/word/2010/wordml" w:rsidRPr="00E317BB" w:rsidR="00D55E0A" w:rsidP="70B4F8E8" w:rsidRDefault="00635605" w14:paraId="516994CF" wp14:textId="77777777">
      <w:pPr>
        <w:numPr>
          <w:ilvl w:val="0"/>
          <w:numId w:val="7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Wie wird der von der Organisation generierte Stakeholder-Nutzen gemessen?</w:t>
      </w:r>
    </w:p>
    <w:p w:rsidR="6D79684E" w:rsidP="6D79684E" w:rsidRDefault="6D79684E" w14:paraId="31AF32BE" w14:textId="35BA0BD6">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1364D87B" wp14:textId="76E01E26">
      <w:pPr>
        <w:pStyle w:val="berschrift3"/>
        <w:divId w:val="317618991"/>
        <w:rPr>
          <w:rFonts w:eastAsia="Times New Roman"/>
          <w:noProof w:val="0"/>
          <w:lang w:val="de-DE"/>
        </w:rPr>
      </w:pPr>
      <w:bookmarkStart w:name="_Toc171932589" w:id="168"/>
      <w:bookmarkStart w:name="_Toc246447586" w:id="789178098"/>
      <w:bookmarkStart w:name="_Toc1155481268" w:id="1551824663"/>
      <w:bookmarkStart w:name="_Toc896642455" w:id="655871412"/>
      <w:r w:rsidRPr="003583BC" w:rsidR="04E2F15F">
        <w:rPr>
          <w:rFonts w:eastAsia="Times New Roman"/>
        </w:rPr>
        <w:t>Verifizierungsindikatoren</w:t>
      </w:r>
      <w:bookmarkEnd w:id="168"/>
      <w:bookmarkEnd w:id="789178098"/>
      <w:bookmarkEnd w:id="1551824663"/>
      <w:bookmarkEnd w:id="655871412"/>
    </w:p>
    <w:p xmlns:wp14="http://schemas.microsoft.com/office/word/2010/wordml" w:rsidRPr="00E317BB" w:rsidR="00D55E0A" w:rsidP="70B4F8E8" w:rsidRDefault="00635605" w14:paraId="6D9B264B" wp14:textId="683CC331">
      <w:pPr>
        <w:numPr>
          <w:ilvl w:val="0"/>
          <w:numId w:val="7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Stakeholder- und Eigentümeranalyse: Bewertung der sozialen und wirtschaftlichen Zusammenhänge der Organisation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Liste mit Eigentümer*innen und relevanten Stakeholdern)</w:t>
      </w:r>
    </w:p>
    <w:p xmlns:wp14="http://schemas.microsoft.com/office/word/2010/wordml" w:rsidRPr="00E317BB" w:rsidR="00D55E0A" w:rsidP="70B4F8E8" w:rsidRDefault="00635605" w14:paraId="11EA800D" wp14:textId="77777777">
      <w:pPr>
        <w:numPr>
          <w:ilvl w:val="0"/>
          <w:numId w:val="7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Risikoanalyse für den nächsten Berichtszeitraum hinsichtlich der erwarteten ökonomischen, ökologischen und sozialen Risiken</w:t>
      </w:r>
    </w:p>
    <w:p xmlns:wp14="http://schemas.microsoft.com/office/word/2010/wordml" w:rsidRPr="00E317BB" w:rsidR="00D55E0A" w:rsidP="70B4F8E8" w:rsidRDefault="00635605" w14:paraId="0435F40F" wp14:textId="686573ED">
      <w:pPr>
        <w:numPr>
          <w:ilvl w:val="0"/>
          <w:numId w:val="7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Finanzplanung zur Bewältigung der identifizierten Risiken für die Stakeholder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Investitionsplan, Liquiditätsplanung) einschließlich</w:t>
      </w:r>
    </w:p>
    <w:p w:rsidR="70B4F8E8" w:rsidP="1FFF01CA" w:rsidRDefault="70B4F8E8" w14:paraId="4584C973" w14:textId="084FE53B">
      <w:pPr>
        <w:spacing w:beforeAutospacing="on" w:afterAutospacing="on"/>
        <w:rPr>
          <w:rFonts w:ascii="Arial" w:hAnsi="Arial" w:eastAsia="Times New Roman" w:cs="Arial"/>
          <w:noProof w:val="0"/>
          <w:color w:val="5A5A5A"/>
          <w:lang w:val="de-DE"/>
        </w:rPr>
      </w:pPr>
    </w:p>
    <w:tbl>
      <w:tblPr>
        <w:tblStyle w:val="GridTable3-Accent3"/>
        <w:tblW w:w="8310" w:type="dxa"/>
        <w:tblCellSpacing w:w="15" w:type="dxa"/>
        <w:tblInd w:w="708" w:type="dxa"/>
        <w:tblCellMar>
          <w:top w:w="15" w:type="dxa"/>
          <w:left w:w="15" w:type="dxa"/>
          <w:bottom w:w="15" w:type="dxa"/>
          <w:right w:w="15" w:type="dxa"/>
        </w:tblCellMar>
        <w:tblLook w:val="0400" w:firstRow="0" w:lastRow="0" w:firstColumn="0" w:lastColumn="0" w:noHBand="0" w:noVBand="1"/>
      </w:tblPr>
      <w:tblGrid>
        <w:gridCol w:w="4950"/>
        <w:gridCol w:w="2013"/>
        <w:gridCol w:w="1347"/>
      </w:tblGrid>
      <w:tr xmlns:wp14="http://schemas.microsoft.com/office/word/2010/wordml" w:rsidR="00D55E0A" w:rsidTr="595226C3" w14:paraId="03530A56" wp14:textId="77777777">
        <w:trPr>
          <w:divId w:val="317618991"/>
          <w:tblCellSpacing w:w="15" w:type="dxa"/>
          <w:trHeight w:val="300"/>
        </w:trPr>
        <w:tc>
          <w:tcPr>
            <w:cnfStyle w:val="000000000000" w:firstRow="0" w:lastRow="0" w:firstColumn="0" w:lastColumn="0" w:oddVBand="0" w:evenVBand="0" w:oddHBand="0" w:evenHBand="0" w:firstRowFirstColumn="0" w:firstRowLastColumn="0" w:lastRowFirstColumn="0" w:lastRowLastColumn="0"/>
            <w:tcW w:w="4950" w:type="dxa"/>
            <w:tcMar/>
            <w:vAlign w:val="center"/>
            <w:hideMark/>
          </w:tcPr>
          <w:p w:rsidRPr="00E317BB" w:rsidR="00D55E0A" w:rsidP="1FFF01CA" w:rsidRDefault="00635605" w14:paraId="055EF7B2" wp14:textId="1BD15C86">
            <w:pPr>
              <w:pStyle w:val="Standard"/>
              <w:suppressLineNumbers w:val="0"/>
              <w:bidi w:val="0"/>
              <w:spacing w:before="0" w:beforeAutospacing="off" w:after="0" w:afterAutospacing="off" w:line="240" w:lineRule="auto"/>
              <w:ind w:left="0" w:right="0"/>
              <w:jc w:val="left"/>
              <w:rPr>
                <w:rFonts w:ascii="Arial" w:hAnsi="Arial" w:eastAsia="Times New Roman" w:cs="Arial"/>
                <w:b w:val="1"/>
                <w:bCs w:val="1"/>
                <w:noProof w:val="0"/>
                <w:color w:val="5A5A5A"/>
                <w:lang w:val="de-DE"/>
              </w:rPr>
            </w:pPr>
            <w:r w:rsidRPr="668FA6D2" w:rsidR="668FA6D2">
              <w:rPr>
                <w:rFonts w:ascii="Arial" w:hAnsi="Arial" w:eastAsia="Times New Roman" w:cs="Arial"/>
                <w:b w:val="1"/>
                <w:bCs w:val="1"/>
                <w:color w:val="5A5A5A"/>
              </w:rPr>
              <w:t>Position</w:t>
            </w:r>
          </w:p>
        </w:tc>
        <w:tc>
          <w:tcPr>
            <w:cnfStyle w:val="000000000000" w:firstRow="0" w:lastRow="0" w:firstColumn="0" w:lastColumn="0" w:oddVBand="0" w:evenVBand="0" w:oddHBand="0" w:evenHBand="0" w:firstRowFirstColumn="0" w:firstRowLastColumn="0" w:lastRowFirstColumn="0" w:lastRowLastColumn="0"/>
            <w:tcW w:w="2013" w:type="dxa"/>
            <w:tcMar/>
          </w:tcPr>
          <w:p w:rsidR="595226C3" w:rsidP="595226C3" w:rsidRDefault="595226C3" w14:paraId="7597B369" w14:textId="7895B9A3">
            <w:pPr>
              <w:pStyle w:val="Standard"/>
              <w:spacing w:line="240" w:lineRule="auto"/>
              <w:jc w:val="left"/>
              <w:rPr>
                <w:rFonts w:ascii="Arial" w:hAnsi="Arial" w:eastAsia="Times New Roman" w:cs="Arial"/>
                <w:b w:val="1"/>
                <w:bCs w:val="1"/>
                <w:color w:val="5A5A5A"/>
              </w:rPr>
            </w:pPr>
            <w:r w:rsidRPr="595226C3" w:rsidR="595226C3">
              <w:rPr>
                <w:rFonts w:ascii="Arial" w:hAnsi="Arial" w:eastAsia="Times New Roman" w:cs="Arial"/>
                <w:b w:val="1"/>
                <w:bCs w:val="1"/>
                <w:color w:val="5A5A5A"/>
              </w:rPr>
              <w:t>Betrag</w:t>
            </w:r>
          </w:p>
        </w:tc>
        <w:tc>
          <w:tcPr>
            <w:cnfStyle w:val="000000000000" w:firstRow="0" w:lastRow="0" w:firstColumn="0" w:lastColumn="0" w:oddVBand="0" w:evenVBand="0" w:oddHBand="0" w:evenHBand="0" w:firstRowFirstColumn="0" w:firstRowLastColumn="0" w:lastRowFirstColumn="0" w:lastRowLastColumn="0"/>
            <w:tcW w:w="1347" w:type="dxa"/>
            <w:tcMar/>
            <w:vAlign w:val="center"/>
            <w:hideMark/>
          </w:tcPr>
          <w:p w:rsidR="00D55E0A" w:rsidP="1FFF01CA" w:rsidRDefault="00635605" w14:paraId="2F32ADAB" wp14:textId="4BD8FEC7">
            <w:pPr>
              <w:pStyle w:val="Standard"/>
              <w:suppressLineNumbers w:val="0"/>
              <w:bidi w:val="0"/>
              <w:spacing w:before="0" w:beforeAutospacing="off" w:after="0" w:afterAutospacing="off" w:line="240" w:lineRule="auto"/>
              <w:ind w:left="0" w:right="0"/>
              <w:jc w:val="left"/>
              <w:rPr>
                <w:rFonts w:ascii="Arial" w:hAnsi="Arial" w:eastAsia="Times New Roman" w:cs="Arial"/>
                <w:b w:val="1"/>
                <w:bCs w:val="1"/>
                <w:noProof w:val="0"/>
                <w:color w:val="5A5A5A"/>
                <w:lang w:val="de-DE"/>
              </w:rPr>
            </w:pPr>
            <w:r w:rsidRPr="668FA6D2" w:rsidR="668FA6D2">
              <w:rPr>
                <w:rFonts w:ascii="Arial" w:hAnsi="Arial" w:eastAsia="Times New Roman" w:cs="Arial"/>
                <w:b w:val="1"/>
                <w:bCs w:val="1"/>
                <w:color w:val="5A5A5A"/>
              </w:rPr>
              <w:t>Einheit</w:t>
            </w:r>
          </w:p>
        </w:tc>
      </w:tr>
      <w:tr w:rsidR="70B4F8E8" w:rsidTr="595226C3" w14:paraId="4069FB65">
        <w:trPr>
          <w:divId w:val="317618991"/>
          <w:tblCellSpacing w:w="15" w:type="dxa"/>
          <w:trHeight w:val="300"/>
        </w:trPr>
        <w:tc>
          <w:tcPr>
            <w:cnfStyle w:val="000000000000" w:firstRow="0" w:lastRow="0" w:firstColumn="0" w:lastColumn="0" w:oddVBand="0" w:evenVBand="0" w:oddHBand="0" w:evenHBand="0" w:firstRowFirstColumn="0" w:firstRowLastColumn="0" w:lastRowFirstColumn="0" w:lastRowLastColumn="0"/>
            <w:tcW w:w="4950" w:type="dxa"/>
            <w:tcMar/>
            <w:vAlign w:val="center"/>
            <w:hideMark/>
          </w:tcPr>
          <w:p w:rsidR="70B4F8E8" w:rsidP="1FFF01CA" w:rsidRDefault="70B4F8E8" w14:paraId="05B3ADA5">
            <w:pPr>
              <w:rPr>
                <w:rFonts w:ascii="Arial" w:hAnsi="Arial" w:eastAsia="Times New Roman" w:cs="Arial"/>
                <w:noProof w:val="0"/>
                <w:color w:val="5A5A5A"/>
                <w:lang w:val="de-DE"/>
              </w:rPr>
            </w:pPr>
            <w:r w:rsidRPr="668FA6D2" w:rsidR="668FA6D2">
              <w:rPr>
                <w:rFonts w:ascii="Arial" w:hAnsi="Arial" w:eastAsia="Times New Roman" w:cs="Arial"/>
                <w:color w:val="5A5A5A"/>
              </w:rPr>
              <w:t>jährliches Nettobetriebseinkommen (nach Abzug der Ausgaben)</w:t>
            </w:r>
          </w:p>
        </w:tc>
        <w:tc>
          <w:tcPr>
            <w:cnfStyle w:val="000000000000" w:firstRow="0" w:lastRow="0" w:firstColumn="0" w:lastColumn="0" w:oddVBand="0" w:evenVBand="0" w:oddHBand="0" w:evenHBand="0" w:firstRowFirstColumn="0" w:firstRowLastColumn="0" w:lastRowFirstColumn="0" w:lastRowLastColumn="0"/>
            <w:tcW w:w="2013" w:type="dxa"/>
            <w:tcMar/>
          </w:tcPr>
          <w:p w:rsidR="595226C3" w:rsidP="595226C3" w:rsidRDefault="595226C3" w14:paraId="71C110D3" w14:textId="70D8B1AE">
            <w:pPr>
              <w:pStyle w:val="Standard"/>
              <w:rPr>
                <w:rFonts w:ascii="Arial" w:hAnsi="Arial" w:eastAsia="Times New Roman" w:cs="Arial"/>
                <w:color w:val="5A5A5A"/>
              </w:rPr>
            </w:pPr>
          </w:p>
        </w:tc>
        <w:tc>
          <w:tcPr>
            <w:cnfStyle w:val="000000000000" w:firstRow="0" w:lastRow="0" w:firstColumn="0" w:lastColumn="0" w:oddVBand="0" w:evenVBand="0" w:oddHBand="0" w:evenHBand="0" w:firstRowFirstColumn="0" w:firstRowLastColumn="0" w:lastRowFirstColumn="0" w:lastRowLastColumn="0"/>
            <w:tcW w:w="1347" w:type="dxa"/>
            <w:tcMar/>
            <w:vAlign w:val="center"/>
            <w:hideMark/>
          </w:tcPr>
          <w:p w:rsidR="70B4F8E8" w:rsidP="1FFF01CA" w:rsidRDefault="70B4F8E8" w14:paraId="2528D842">
            <w:pPr>
              <w:rPr>
                <w:rFonts w:ascii="Arial" w:hAnsi="Arial" w:eastAsia="Times New Roman" w:cs="Arial"/>
                <w:noProof w:val="0"/>
                <w:color w:val="5A5A5A"/>
                <w:lang w:val="de-DE"/>
              </w:rPr>
            </w:pPr>
            <w:r w:rsidRPr="668FA6D2" w:rsidR="668FA6D2">
              <w:rPr>
                <w:rFonts w:ascii="Arial" w:hAnsi="Arial" w:eastAsia="Times New Roman" w:cs="Arial"/>
                <w:color w:val="5A5A5A"/>
              </w:rPr>
              <w:t>Tausend EUR</w:t>
            </w:r>
          </w:p>
        </w:tc>
      </w:tr>
      <w:tr w:rsidR="70B4F8E8" w:rsidTr="595226C3" w14:paraId="1E2F5073">
        <w:trPr>
          <w:divId w:val="317618991"/>
          <w:tblCellSpacing w:w="15" w:type="dxa"/>
          <w:trHeight w:val="300"/>
        </w:trPr>
        <w:tc>
          <w:tcPr>
            <w:cnfStyle w:val="000000000000" w:firstRow="0" w:lastRow="0" w:firstColumn="0" w:lastColumn="0" w:oddVBand="0" w:evenVBand="0" w:oddHBand="0" w:evenHBand="0" w:firstRowFirstColumn="0" w:firstRowLastColumn="0" w:lastRowFirstColumn="0" w:lastRowLastColumn="0"/>
            <w:tcW w:w="4950" w:type="dxa"/>
            <w:tcMar/>
            <w:vAlign w:val="center"/>
            <w:hideMark/>
          </w:tcPr>
          <w:p w:rsidR="70B4F8E8" w:rsidP="1FFF01CA" w:rsidRDefault="70B4F8E8" w14:paraId="3AE6C6DC" w14:textId="42235BA5">
            <w:pPr>
              <w:pStyle w:val="Standard"/>
              <w:rPr>
                <w:rFonts w:ascii="Arial" w:hAnsi="Arial" w:eastAsia="Times New Roman" w:cs="Arial"/>
                <w:noProof w:val="0"/>
                <w:color w:val="5A5A5A"/>
                <w:lang w:val="de-DE"/>
              </w:rPr>
            </w:pPr>
            <w:r w:rsidRPr="668FA6D2" w:rsidR="668FA6D2">
              <w:rPr>
                <w:rFonts w:ascii="Arial" w:hAnsi="Arial" w:eastAsia="Times New Roman" w:cs="Arial"/>
                <w:color w:val="5A5A5A"/>
              </w:rPr>
              <w:t>Gesamtsumme der geplanten Ausgaben zur Zukunftssicherung der Organisation (Entwicklungsinvestitionen, Anlagevermögen und Rücklagen)</w:t>
            </w:r>
          </w:p>
        </w:tc>
        <w:tc>
          <w:tcPr>
            <w:cnfStyle w:val="000000000000" w:firstRow="0" w:lastRow="0" w:firstColumn="0" w:lastColumn="0" w:oddVBand="0" w:evenVBand="0" w:oddHBand="0" w:evenHBand="0" w:firstRowFirstColumn="0" w:firstRowLastColumn="0" w:lastRowFirstColumn="0" w:lastRowLastColumn="0"/>
            <w:tcW w:w="2013" w:type="dxa"/>
            <w:tcMar/>
          </w:tcPr>
          <w:p w:rsidR="595226C3" w:rsidP="595226C3" w:rsidRDefault="595226C3" w14:paraId="3FCBDCBD" w14:textId="6074609D">
            <w:pPr>
              <w:pStyle w:val="Standard"/>
              <w:rPr>
                <w:rFonts w:ascii="Arial" w:hAnsi="Arial" w:eastAsia="Times New Roman" w:cs="Arial"/>
                <w:color w:val="5A5A5A"/>
              </w:rPr>
            </w:pPr>
          </w:p>
        </w:tc>
        <w:tc>
          <w:tcPr>
            <w:cnfStyle w:val="000000000000" w:firstRow="0" w:lastRow="0" w:firstColumn="0" w:lastColumn="0" w:oddVBand="0" w:evenVBand="0" w:oddHBand="0" w:evenHBand="0" w:firstRowFirstColumn="0" w:firstRowLastColumn="0" w:lastRowFirstColumn="0" w:lastRowLastColumn="0"/>
            <w:tcW w:w="1347" w:type="dxa"/>
            <w:tcMar/>
            <w:vAlign w:val="center"/>
            <w:hideMark/>
          </w:tcPr>
          <w:p w:rsidR="70B4F8E8" w:rsidP="1FFF01CA" w:rsidRDefault="70B4F8E8" w14:paraId="3093EE4D">
            <w:pPr>
              <w:rPr>
                <w:rFonts w:ascii="Arial" w:hAnsi="Arial" w:eastAsia="Times New Roman" w:cs="Arial"/>
                <w:noProof w:val="0"/>
                <w:color w:val="5A5A5A"/>
                <w:lang w:val="de-DE"/>
              </w:rPr>
            </w:pPr>
            <w:r w:rsidRPr="668FA6D2" w:rsidR="668FA6D2">
              <w:rPr>
                <w:rFonts w:ascii="Arial" w:hAnsi="Arial" w:eastAsia="Times New Roman" w:cs="Arial"/>
                <w:color w:val="5A5A5A"/>
              </w:rPr>
              <w:t>Tausend EUR</w:t>
            </w:r>
          </w:p>
          <w:p w:rsidR="70B4F8E8" w:rsidP="1FFF01CA" w:rsidRDefault="70B4F8E8" w14:paraId="25E6EE98" w14:textId="21E35053">
            <w:pPr>
              <w:pStyle w:val="Standard"/>
              <w:rPr>
                <w:rFonts w:ascii="Arial" w:hAnsi="Arial" w:eastAsia="Times New Roman" w:cs="Arial"/>
                <w:noProof w:val="0"/>
                <w:color w:val="5A5A5A"/>
                <w:lang w:val="de-DE"/>
              </w:rPr>
            </w:pPr>
          </w:p>
        </w:tc>
      </w:tr>
      <w:tr w:rsidR="70B4F8E8" w:rsidTr="595226C3" w14:paraId="359219A5">
        <w:trPr>
          <w:divId w:val="317618991"/>
          <w:tblCellSpacing w:w="15" w:type="dxa"/>
          <w:trHeight w:val="300"/>
        </w:trPr>
        <w:tc>
          <w:tcPr>
            <w:cnfStyle w:val="000000000000" w:firstRow="0" w:lastRow="0" w:firstColumn="0" w:lastColumn="0" w:oddVBand="0" w:evenVBand="0" w:oddHBand="0" w:evenHBand="0" w:firstRowFirstColumn="0" w:firstRowLastColumn="0" w:lastRowFirstColumn="0" w:lastRowLastColumn="0"/>
            <w:tcW w:w="4950" w:type="dxa"/>
            <w:tcMar/>
            <w:vAlign w:val="center"/>
            <w:hideMark/>
          </w:tcPr>
          <w:p w:rsidR="70B4F8E8" w:rsidP="1FFF01CA" w:rsidRDefault="70B4F8E8" w14:paraId="354919D6">
            <w:pPr>
              <w:rPr>
                <w:rFonts w:ascii="Arial" w:hAnsi="Arial" w:eastAsia="Times New Roman" w:cs="Arial"/>
                <w:noProof w:val="0"/>
                <w:color w:val="5A5A5A"/>
                <w:lang w:val="de-DE"/>
              </w:rPr>
            </w:pPr>
            <w:r w:rsidRPr="668FA6D2" w:rsidR="668FA6D2">
              <w:rPr>
                <w:rFonts w:ascii="Arial" w:hAnsi="Arial" w:eastAsia="Times New Roman" w:cs="Arial"/>
                <w:color w:val="5A5A5A"/>
              </w:rPr>
              <w:t>Gesamtausgaben für Entwicklung (strategische Ausgaben)</w:t>
            </w:r>
          </w:p>
          <w:p w:rsidR="70B4F8E8" w:rsidP="1FFF01CA" w:rsidRDefault="70B4F8E8" w14:paraId="6100C5F6" w14:textId="2183FAC9">
            <w:pPr>
              <w:pStyle w:val="Standard"/>
              <w:rPr>
                <w:rFonts w:ascii="Arial" w:hAnsi="Arial" w:eastAsia="Times New Roman" w:cs="Arial"/>
                <w:noProof w:val="0"/>
                <w:color w:val="5A5A5A"/>
                <w:lang w:val="de-DE"/>
              </w:rPr>
            </w:pPr>
          </w:p>
        </w:tc>
        <w:tc>
          <w:tcPr>
            <w:cnfStyle w:val="000000000000" w:firstRow="0" w:lastRow="0" w:firstColumn="0" w:lastColumn="0" w:oddVBand="0" w:evenVBand="0" w:oddHBand="0" w:evenHBand="0" w:firstRowFirstColumn="0" w:firstRowLastColumn="0" w:lastRowFirstColumn="0" w:lastRowLastColumn="0"/>
            <w:tcW w:w="2013" w:type="dxa"/>
            <w:tcMar/>
          </w:tcPr>
          <w:p w:rsidR="595226C3" w:rsidP="595226C3" w:rsidRDefault="595226C3" w14:paraId="70FA9779" w14:textId="6876CA69">
            <w:pPr>
              <w:pStyle w:val="Standard"/>
              <w:rPr>
                <w:rFonts w:ascii="Arial" w:hAnsi="Arial" w:eastAsia="Times New Roman" w:cs="Arial"/>
                <w:color w:val="5A5A5A"/>
              </w:rPr>
            </w:pPr>
          </w:p>
        </w:tc>
        <w:tc>
          <w:tcPr>
            <w:cnfStyle w:val="000000000000" w:firstRow="0" w:lastRow="0" w:firstColumn="0" w:lastColumn="0" w:oddVBand="0" w:evenVBand="0" w:oddHBand="0" w:evenHBand="0" w:firstRowFirstColumn="0" w:firstRowLastColumn="0" w:lastRowFirstColumn="0" w:lastRowLastColumn="0"/>
            <w:tcW w:w="1347" w:type="dxa"/>
            <w:tcMar/>
            <w:vAlign w:val="center"/>
            <w:hideMark/>
          </w:tcPr>
          <w:p w:rsidR="70B4F8E8" w:rsidP="1FFF01CA" w:rsidRDefault="70B4F8E8" w14:paraId="6EBFBC7E">
            <w:pPr>
              <w:rPr>
                <w:rFonts w:ascii="Arial" w:hAnsi="Arial" w:eastAsia="Times New Roman" w:cs="Arial"/>
                <w:noProof w:val="0"/>
                <w:color w:val="5A5A5A"/>
                <w:lang w:val="de-DE"/>
              </w:rPr>
            </w:pPr>
            <w:r w:rsidRPr="668FA6D2" w:rsidR="668FA6D2">
              <w:rPr>
                <w:rFonts w:ascii="Arial" w:hAnsi="Arial" w:eastAsia="Times New Roman" w:cs="Arial"/>
                <w:color w:val="5A5A5A"/>
              </w:rPr>
              <w:t>Tausend EUR</w:t>
            </w:r>
          </w:p>
          <w:p w:rsidR="70B4F8E8" w:rsidP="1FFF01CA" w:rsidRDefault="70B4F8E8" w14:paraId="7900D44A" w14:textId="0D66C76D">
            <w:pPr>
              <w:pStyle w:val="Standard"/>
              <w:rPr>
                <w:rFonts w:ascii="Arial" w:hAnsi="Arial" w:eastAsia="Times New Roman" w:cs="Arial"/>
                <w:noProof w:val="0"/>
                <w:color w:val="5A5A5A"/>
                <w:lang w:val="de-DE"/>
              </w:rPr>
            </w:pPr>
          </w:p>
        </w:tc>
      </w:tr>
      <w:tr w:rsidR="70B4F8E8" w:rsidTr="595226C3" w14:paraId="748D1E9F">
        <w:trPr>
          <w:divId w:val="317618991"/>
          <w:tblCellSpacing w:w="15" w:type="dxa"/>
          <w:trHeight w:val="300"/>
        </w:trPr>
        <w:tc>
          <w:tcPr>
            <w:cnfStyle w:val="000000000000" w:firstRow="0" w:lastRow="0" w:firstColumn="0" w:lastColumn="0" w:oddVBand="0" w:evenVBand="0" w:oddHBand="0" w:evenHBand="0" w:firstRowFirstColumn="0" w:firstRowLastColumn="0" w:lastRowFirstColumn="0" w:lastRowLastColumn="0"/>
            <w:tcW w:w="4950" w:type="dxa"/>
            <w:tcMar/>
            <w:vAlign w:val="center"/>
            <w:hideMark/>
          </w:tcPr>
          <w:p w:rsidR="70B4F8E8" w:rsidP="1FFF01CA" w:rsidRDefault="70B4F8E8" w14:paraId="44AF5164" w14:textId="470784CF">
            <w:pPr>
              <w:pStyle w:val="Standard"/>
              <w:rPr>
                <w:rFonts w:ascii="Arial" w:hAnsi="Arial" w:eastAsia="Times New Roman" w:cs="Arial"/>
                <w:noProof w:val="0"/>
                <w:color w:val="5A5A5A"/>
                <w:lang w:val="de-DE"/>
              </w:rPr>
            </w:pPr>
            <w:r w:rsidRPr="668FA6D2" w:rsidR="668FA6D2">
              <w:rPr>
                <w:rFonts w:ascii="Arial" w:hAnsi="Arial" w:eastAsia="Times New Roman" w:cs="Arial"/>
                <w:color w:val="5A5A5A"/>
              </w:rPr>
              <w:t>Gesamtausgaben für Anlagevermögen</w:t>
            </w:r>
          </w:p>
        </w:tc>
        <w:tc>
          <w:tcPr>
            <w:cnfStyle w:val="000000000000" w:firstRow="0" w:lastRow="0" w:firstColumn="0" w:lastColumn="0" w:oddVBand="0" w:evenVBand="0" w:oddHBand="0" w:evenHBand="0" w:firstRowFirstColumn="0" w:firstRowLastColumn="0" w:lastRowFirstColumn="0" w:lastRowLastColumn="0"/>
            <w:tcW w:w="2013" w:type="dxa"/>
            <w:tcMar/>
          </w:tcPr>
          <w:p w:rsidR="595226C3" w:rsidP="595226C3" w:rsidRDefault="595226C3" w14:paraId="459984C4" w14:textId="2EA9EA4E">
            <w:pPr>
              <w:pStyle w:val="Standard"/>
              <w:rPr>
                <w:rFonts w:ascii="Arial" w:hAnsi="Arial" w:eastAsia="Times New Roman" w:cs="Arial"/>
                <w:color w:val="5A5A5A"/>
              </w:rPr>
            </w:pPr>
          </w:p>
        </w:tc>
        <w:tc>
          <w:tcPr>
            <w:cnfStyle w:val="000000000000" w:firstRow="0" w:lastRow="0" w:firstColumn="0" w:lastColumn="0" w:oddVBand="0" w:evenVBand="0" w:oddHBand="0" w:evenHBand="0" w:firstRowFirstColumn="0" w:firstRowLastColumn="0" w:lastRowFirstColumn="0" w:lastRowLastColumn="0"/>
            <w:tcW w:w="1347" w:type="dxa"/>
            <w:tcMar/>
            <w:vAlign w:val="center"/>
            <w:hideMark/>
          </w:tcPr>
          <w:p w:rsidR="70B4F8E8" w:rsidP="1FFF01CA" w:rsidRDefault="70B4F8E8" w14:paraId="471FA0BF">
            <w:pPr>
              <w:rPr>
                <w:rFonts w:ascii="Arial" w:hAnsi="Arial" w:eastAsia="Times New Roman" w:cs="Arial"/>
                <w:noProof w:val="0"/>
                <w:color w:val="5A5A5A"/>
                <w:lang w:val="de-DE"/>
              </w:rPr>
            </w:pPr>
            <w:r w:rsidRPr="668FA6D2" w:rsidR="668FA6D2">
              <w:rPr>
                <w:rFonts w:ascii="Arial" w:hAnsi="Arial" w:eastAsia="Times New Roman" w:cs="Arial"/>
                <w:color w:val="5A5A5A"/>
              </w:rPr>
              <w:t>Tausend EUR</w:t>
            </w:r>
          </w:p>
          <w:p w:rsidR="70B4F8E8" w:rsidP="1FFF01CA" w:rsidRDefault="70B4F8E8" w14:paraId="62A68A4E" w14:textId="5C90E3EC">
            <w:pPr>
              <w:pStyle w:val="Standard"/>
              <w:rPr>
                <w:rFonts w:ascii="Arial" w:hAnsi="Arial" w:eastAsia="Times New Roman" w:cs="Arial"/>
                <w:noProof w:val="0"/>
                <w:color w:val="5A5A5A"/>
                <w:lang w:val="de-DE"/>
              </w:rPr>
            </w:pPr>
          </w:p>
        </w:tc>
      </w:tr>
      <w:tr w:rsidR="70B4F8E8" w:rsidTr="595226C3" w14:paraId="2F5C5B42">
        <w:trPr>
          <w:divId w:val="317618991"/>
          <w:tblCellSpacing w:w="15" w:type="dxa"/>
          <w:trHeight w:val="300"/>
        </w:trPr>
        <w:tc>
          <w:tcPr>
            <w:cnfStyle w:val="000000000000" w:firstRow="0" w:lastRow="0" w:firstColumn="0" w:lastColumn="0" w:oddVBand="0" w:evenVBand="0" w:oddHBand="0" w:evenHBand="0" w:firstRowFirstColumn="0" w:firstRowLastColumn="0" w:lastRowFirstColumn="0" w:lastRowLastColumn="0"/>
            <w:tcW w:w="4950" w:type="dxa"/>
            <w:tcMar/>
            <w:vAlign w:val="center"/>
            <w:hideMark/>
          </w:tcPr>
          <w:p w:rsidR="70B4F8E8" w:rsidP="1FFF01CA" w:rsidRDefault="70B4F8E8" w14:paraId="5A1B0A35" w14:textId="14B5CB26">
            <w:pPr>
              <w:pStyle w:val="Standard"/>
              <w:rPr>
                <w:rFonts w:ascii="Arial" w:hAnsi="Arial" w:eastAsia="Times New Roman" w:cs="Arial"/>
                <w:noProof w:val="0"/>
                <w:color w:val="5A5A5A"/>
                <w:lang w:val="de-DE"/>
              </w:rPr>
            </w:pPr>
            <w:r w:rsidRPr="668FA6D2" w:rsidR="668FA6D2">
              <w:rPr>
                <w:rFonts w:ascii="Arial" w:hAnsi="Arial" w:eastAsia="Times New Roman" w:cs="Arial"/>
                <w:color w:val="5A5A5A"/>
              </w:rPr>
              <w:t>Einstellung in die Rücklagen</w:t>
            </w:r>
          </w:p>
        </w:tc>
        <w:tc>
          <w:tcPr>
            <w:cnfStyle w:val="000000000000" w:firstRow="0" w:lastRow="0" w:firstColumn="0" w:lastColumn="0" w:oddVBand="0" w:evenVBand="0" w:oddHBand="0" w:evenHBand="0" w:firstRowFirstColumn="0" w:firstRowLastColumn="0" w:lastRowFirstColumn="0" w:lastRowLastColumn="0"/>
            <w:tcW w:w="2013" w:type="dxa"/>
            <w:tcMar/>
          </w:tcPr>
          <w:p w:rsidR="595226C3" w:rsidP="595226C3" w:rsidRDefault="595226C3" w14:paraId="5CEE5139" w14:textId="30ADFA05">
            <w:pPr>
              <w:pStyle w:val="Standard"/>
              <w:rPr>
                <w:rFonts w:ascii="Arial" w:hAnsi="Arial" w:eastAsia="Times New Roman" w:cs="Arial"/>
                <w:color w:val="5A5A5A"/>
              </w:rPr>
            </w:pPr>
          </w:p>
        </w:tc>
        <w:tc>
          <w:tcPr>
            <w:cnfStyle w:val="000000000000" w:firstRow="0" w:lastRow="0" w:firstColumn="0" w:lastColumn="0" w:oddVBand="0" w:evenVBand="0" w:oddHBand="0" w:evenHBand="0" w:firstRowFirstColumn="0" w:firstRowLastColumn="0" w:lastRowFirstColumn="0" w:lastRowLastColumn="0"/>
            <w:tcW w:w="1347" w:type="dxa"/>
            <w:tcMar/>
            <w:vAlign w:val="center"/>
            <w:hideMark/>
          </w:tcPr>
          <w:p w:rsidR="70B4F8E8" w:rsidP="1FFF01CA" w:rsidRDefault="70B4F8E8" w14:paraId="64CDDB4F">
            <w:pPr>
              <w:rPr>
                <w:rFonts w:ascii="Arial" w:hAnsi="Arial" w:eastAsia="Times New Roman" w:cs="Arial"/>
                <w:noProof w:val="0"/>
                <w:color w:val="5A5A5A"/>
                <w:lang w:val="de-DE"/>
              </w:rPr>
            </w:pPr>
            <w:r w:rsidRPr="668FA6D2" w:rsidR="668FA6D2">
              <w:rPr>
                <w:rFonts w:ascii="Arial" w:hAnsi="Arial" w:eastAsia="Times New Roman" w:cs="Arial"/>
                <w:color w:val="5A5A5A"/>
              </w:rPr>
              <w:t>Tausend EUR</w:t>
            </w:r>
          </w:p>
          <w:p w:rsidR="70B4F8E8" w:rsidP="1FFF01CA" w:rsidRDefault="70B4F8E8" w14:paraId="147E5870" w14:textId="5669D0F9">
            <w:pPr>
              <w:pStyle w:val="Standard"/>
              <w:rPr>
                <w:rFonts w:ascii="Arial" w:hAnsi="Arial" w:eastAsia="Times New Roman" w:cs="Arial"/>
                <w:noProof w:val="0"/>
                <w:color w:val="5A5A5A"/>
                <w:lang w:val="de-DE"/>
              </w:rPr>
            </w:pPr>
          </w:p>
        </w:tc>
      </w:tr>
      <w:tr w:rsidR="70B4F8E8" w:rsidTr="595226C3" w14:paraId="5B342F4F">
        <w:trPr>
          <w:divId w:val="317618991"/>
          <w:tblCellSpacing w:w="15" w:type="dxa"/>
          <w:trHeight w:val="300"/>
        </w:trPr>
        <w:tc>
          <w:tcPr>
            <w:cnfStyle w:val="000000000000" w:firstRow="0" w:lastRow="0" w:firstColumn="0" w:lastColumn="0" w:oddVBand="0" w:evenVBand="0" w:oddHBand="0" w:evenHBand="0" w:firstRowFirstColumn="0" w:firstRowLastColumn="0" w:lastRowFirstColumn="0" w:lastRowLastColumn="0"/>
            <w:tcW w:w="4950" w:type="dxa"/>
            <w:tcMar/>
            <w:vAlign w:val="center"/>
            <w:hideMark/>
          </w:tcPr>
          <w:p w:rsidR="70B4F8E8" w:rsidP="1FFF01CA" w:rsidRDefault="70B4F8E8" w14:paraId="602BCEDA" w14:textId="1FE69AC4">
            <w:pPr>
              <w:pStyle w:val="Standard"/>
              <w:rPr>
                <w:rFonts w:ascii="Arial" w:hAnsi="Arial" w:eastAsia="Times New Roman" w:cs="Arial"/>
                <w:noProof w:val="0"/>
                <w:color w:val="5A5A5A"/>
                <w:lang w:val="de-DE"/>
              </w:rPr>
            </w:pPr>
            <w:r w:rsidRPr="668FA6D2" w:rsidR="668FA6D2">
              <w:rPr>
                <w:rFonts w:ascii="Arial" w:hAnsi="Arial" w:eastAsia="Times New Roman" w:cs="Arial"/>
                <w:color w:val="5A5A5A"/>
              </w:rPr>
              <w:t>Dividenden/Kapitalrenditen, die auf das Stammkapital/Eigenkapital gezahlt werden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Aktiendividenden, Ausschüttungen an Eigentümer*innen, die kein Gehalt darstellen)</w:t>
            </w:r>
          </w:p>
        </w:tc>
        <w:tc>
          <w:tcPr>
            <w:cnfStyle w:val="000000000000" w:firstRow="0" w:lastRow="0" w:firstColumn="0" w:lastColumn="0" w:oddVBand="0" w:evenVBand="0" w:oddHBand="0" w:evenHBand="0" w:firstRowFirstColumn="0" w:firstRowLastColumn="0" w:lastRowFirstColumn="0" w:lastRowLastColumn="0"/>
            <w:tcW w:w="2013" w:type="dxa"/>
            <w:tcMar/>
          </w:tcPr>
          <w:p w:rsidR="595226C3" w:rsidP="595226C3" w:rsidRDefault="595226C3" w14:paraId="36060D9C" w14:textId="79251408">
            <w:pPr>
              <w:pStyle w:val="Standard"/>
              <w:rPr>
                <w:rFonts w:ascii="Arial" w:hAnsi="Arial" w:eastAsia="Times New Roman" w:cs="Arial"/>
                <w:color w:val="5A5A5A"/>
              </w:rPr>
            </w:pPr>
          </w:p>
        </w:tc>
        <w:tc>
          <w:tcPr>
            <w:cnfStyle w:val="000000000000" w:firstRow="0" w:lastRow="0" w:firstColumn="0" w:lastColumn="0" w:oddVBand="0" w:evenVBand="0" w:oddHBand="0" w:evenHBand="0" w:firstRowFirstColumn="0" w:firstRowLastColumn="0" w:lastRowFirstColumn="0" w:lastRowLastColumn="0"/>
            <w:tcW w:w="1347" w:type="dxa"/>
            <w:tcMar/>
            <w:vAlign w:val="center"/>
            <w:hideMark/>
          </w:tcPr>
          <w:p w:rsidR="70B4F8E8" w:rsidP="1FFF01CA" w:rsidRDefault="70B4F8E8" w14:paraId="3855F3E8" w14:textId="6795DE27">
            <w:pPr>
              <w:pStyle w:val="Standard"/>
              <w:rPr>
                <w:rFonts w:ascii="Arial" w:hAnsi="Arial" w:eastAsia="Times New Roman" w:cs="Arial"/>
                <w:noProof w:val="0"/>
                <w:color w:val="5A5A5A"/>
                <w:lang w:val="de-DE"/>
              </w:rPr>
            </w:pPr>
            <w:r w:rsidRPr="668FA6D2" w:rsidR="668FA6D2">
              <w:rPr>
                <w:rFonts w:ascii="Arial" w:hAnsi="Arial" w:eastAsia="Times New Roman" w:cs="Arial"/>
                <w:color w:val="5A5A5A"/>
              </w:rPr>
              <w:t>Tausend EUR, als Prozentsatz des ausgezahlten Aktienkapitals / Eigenkapitals</w:t>
            </w:r>
          </w:p>
        </w:tc>
      </w:tr>
    </w:tbl>
    <w:p w:rsidR="70B4F8E8" w:rsidP="6D79684E" w:rsidRDefault="70B4F8E8" w14:paraId="1D4A71F6" w14:textId="01F4B31E">
      <w:pPr>
        <w:pStyle w:val="berschrift3"/>
        <w:rPr>
          <w:rFonts w:ascii="Arial" w:hAnsi="Arial" w:cs="Arial"/>
          <w:noProof w:val="0"/>
          <w:color w:val="5A5A5A"/>
          <w:lang w:val="de-DE"/>
        </w:rPr>
      </w:pPr>
    </w:p>
    <w:p xmlns:wp14="http://schemas.microsoft.com/office/word/2010/wordml" w:rsidRPr="00E317BB" w:rsidR="00D55E0A" w:rsidP="1FFF01CA" w:rsidRDefault="00D804F5" w14:paraId="67CD1A69" wp14:textId="77777777">
      <w:pPr>
        <w:pStyle w:val="berschrift3"/>
        <w:divId w:val="317618991"/>
        <w:rPr>
          <w:rFonts w:eastAsia="Times New Roman"/>
          <w:noProof w:val="0"/>
          <w:lang w:val="de-DE"/>
        </w:rPr>
      </w:pPr>
      <w:bookmarkStart w:name="_Toc1263278294" w:id="705781661"/>
      <w:bookmarkStart w:name="_Toc1273740198" w:id="818165839"/>
      <w:bookmarkStart w:name="_Toc950073942" w:id="1436605844"/>
      <w:r w:rsidRPr="003583BC" w:rsidR="04E2F15F">
        <w:rPr>
          <w:rFonts w:eastAsia="Times New Roman"/>
        </w:rPr>
        <w:t>Bewertungsstufen</w:t>
      </w:r>
      <w:bookmarkEnd w:id="705781661"/>
      <w:bookmarkEnd w:id="818165839"/>
      <w:bookmarkEnd w:id="1436605844"/>
    </w:p>
    <w:p xmlns:wp14="http://schemas.microsoft.com/office/word/2010/wordml" w:rsidRPr="00E317BB" w:rsidR="00D55E0A" w:rsidRDefault="00635605" w14:paraId="693EE837" wp14:textId="0381AD0A">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Die Organisation bindet ihre Stakeholder systematisch ein und trägt proaktiv dazu bei, Risiken und negative Auswirkungen in der Gemeinschaft zu reduzieren. Die Finanzplanung trägt identifizierten Risiken Rechnung und das Leben von Gemeinwohlwerten ist kein langfristiges Ziel, sondern ein kurzfristiges Ergebnis der wirtschaftlichen Tätigkeit der Organisation. Interessen von Eigentümer*innen und Stakeholdern werden ausgewogen und gegenseitige Unterstützung praktiziert.</w:t>
      </w:r>
    </w:p>
    <w:p xmlns:wp14="http://schemas.microsoft.com/office/word/2010/wordml" w:rsidRPr="00E317BB" w:rsidR="00D55E0A" w:rsidRDefault="00635605" w14:paraId="2F516513" wp14:textId="6360F94A">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 xml:space="preserve">Die Organisation verfügt über systematische Stakeholder- und Risikobewertungsmethoden, um ihre Solidarität und soziale Gerechtigkeit in der Praxis zu bewerten. Die Finanzplanung wird an identifizierte Risiken angepasst. Pilotprojekte werden systematisch umgesetzt, ausgeweitet oder angepasst, um die eigene Überlebensfähigkeit der Organisation im Einklang mit den </w:t>
      </w:r>
      <w:r w:rsidRPr="668FA6D2" w:rsidR="668FA6D2">
        <w:rPr>
          <w:rFonts w:ascii="Arial" w:hAnsi="Arial" w:cs="Arial"/>
          <w:color w:val="5A5A5A"/>
        </w:rPr>
        <w:t>Stakeholderinteressen</w:t>
      </w:r>
      <w:r w:rsidRPr="668FA6D2" w:rsidR="668FA6D2">
        <w:rPr>
          <w:rFonts w:ascii="Arial" w:hAnsi="Arial" w:cs="Arial"/>
          <w:color w:val="5A5A5A"/>
        </w:rPr>
        <w:t xml:space="preserve"> zu steigern. Die finanziellen Interessen der Eigentümer*innen werden ohne zusätzliche Verbindlichkeiten erfüllt und gegebenenfalls nachrangig behandelt.</w:t>
      </w:r>
    </w:p>
    <w:p xmlns:wp14="http://schemas.microsoft.com/office/word/2010/wordml" w:rsidRPr="00E317BB" w:rsidR="00D55E0A" w:rsidRDefault="00635605" w14:paraId="1F10F081" wp14:textId="520BA915">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Die Organisation verfügt über eine aktuelle Stakeholderanalyse und Risikobewertungen für die wichtigsten Stakeholder sind vorhanden. Die Finanzplanung wird teilweise an die Risiken angepasst. Pilotprojekte werden durchgeführt und Erkenntnisse dokumentiert. Die Finanzplanung berücksichtigt die wichtigsten Risiken mit entsprechenden Maßnahmen bei Entwicklungsinvestitionen (strategische Ausgaben), Anlagevermögen (Instandhaltung und Sanierung von Vermögenswerten), Zuweisung oder Aufbau von Finanzreserven (Gewinnrücklagen). Die finanziellen Interessen der Eigentümer*innen (</w:t>
      </w:r>
      <w:r w:rsidRPr="668FA6D2" w:rsidR="668FA6D2">
        <w:rPr>
          <w:rFonts w:ascii="Arial" w:hAnsi="Arial" w:cs="Arial"/>
          <w:color w:val="5A5A5A"/>
        </w:rPr>
        <w:t>z.B.</w:t>
      </w:r>
      <w:r w:rsidRPr="668FA6D2" w:rsidR="668FA6D2">
        <w:rPr>
          <w:rFonts w:ascii="Arial" w:hAnsi="Arial" w:cs="Arial"/>
          <w:color w:val="5A5A5A"/>
        </w:rPr>
        <w:t xml:space="preserve"> Dividenden/Kapitalrenditezahlungen) basieren auf ausgewogenen Renditeerwartungen und werden ohne neue Verbindlichkeiten gezahlt.</w:t>
      </w:r>
    </w:p>
    <w:p xmlns:wp14="http://schemas.microsoft.com/office/word/2010/wordml" w:rsidRPr="00E317BB" w:rsidR="00D55E0A" w:rsidRDefault="00635605" w14:paraId="09B6AC6D" wp14:textId="1C1BA7A6">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Die Organisation bekennt sich dazu, Verantwortung für ihre gesellschaftliche Stellung und ihre Solidarität und soziale Gerechtigkeit mit den Stakeholdern zu übernehmen. Analysen der relevanten Stakeholder werden durchgeführt bzw. sind vorhanden und ein Plan zur Risikodefinition und -bewertung wird entwickelt. Die Finanzplanung wird auf nicht berücksichtigte Risiken hin überprüft und erste Anpassungen vorgenommen. Eigentümerinteressen (</w:t>
      </w:r>
      <w:r w:rsidRPr="668FA6D2" w:rsidR="668FA6D2">
        <w:rPr>
          <w:rFonts w:ascii="Arial" w:hAnsi="Arial" w:cs="Arial"/>
          <w:color w:val="5A5A5A"/>
        </w:rPr>
        <w:t>z.B.</w:t>
      </w:r>
      <w:r w:rsidRPr="668FA6D2" w:rsidR="668FA6D2">
        <w:rPr>
          <w:rFonts w:ascii="Arial" w:hAnsi="Arial" w:cs="Arial"/>
          <w:color w:val="5A5A5A"/>
        </w:rPr>
        <w:t xml:space="preserve"> Dividenden-/Kapitalrenditezahlungen) werden im Kontext der Stakeholderinteressen diskutiert und ohne neue Verbindlichkeiten berücksichtigt.</w:t>
      </w:r>
    </w:p>
    <w:p xmlns:wp14="http://schemas.microsoft.com/office/word/2010/wordml" w:rsidRPr="00E317BB" w:rsidR="00D55E0A" w:rsidP="1FFF01CA" w:rsidRDefault="001B10A7" w14:paraId="3CFAB388" wp14:textId="77777777">
      <w:pPr>
        <w:pStyle w:val="StandardWeb"/>
        <w:divId w:val="317618991"/>
        <w:rPr>
          <w:rFonts w:ascii="Arial" w:hAnsi="Arial" w:cs="Arial"/>
          <w:noProof w:val="0"/>
          <w:color w:val="5A5A5A"/>
          <w:lang w:val="de-DE"/>
        </w:rPr>
      </w:pPr>
      <w:r w:rsidRPr="3F05B696" w:rsidR="04E2F15F">
        <w:rPr>
          <w:rStyle w:val="Fett"/>
          <w:rFonts w:ascii="Arial" w:hAnsi="Arial" w:cs="Arial"/>
          <w:color w:val="5A5A5A"/>
        </w:rPr>
        <w:t>Basislinie</w:t>
      </w:r>
      <w:r w:rsidRPr="3F05B696" w:rsidR="04E2F15F">
        <w:rPr>
          <w:rStyle w:val="Fett"/>
          <w:rFonts w:ascii="Arial" w:hAnsi="Arial" w:cs="Arial"/>
          <w:color w:val="5A5A5A"/>
        </w:rPr>
        <w:t xml:space="preserve">: </w:t>
      </w:r>
      <w:r w:rsidRPr="3F05B696" w:rsidR="04E2F15F">
        <w:rPr>
          <w:rFonts w:ascii="Arial" w:hAnsi="Arial" w:cs="Arial"/>
          <w:color w:val="5A5A5A"/>
        </w:rPr>
        <w:t xml:space="preserve">Die Organisation </w:t>
      </w:r>
      <w:r w:rsidRPr="3F05B696" w:rsidR="04E2F15F">
        <w:rPr>
          <w:rFonts w:ascii="Arial" w:hAnsi="Arial" w:cs="Arial"/>
          <w:color w:val="5A5A5A"/>
        </w:rPr>
        <w:t>erfüllt</w:t>
      </w:r>
      <w:r w:rsidRPr="3F05B696" w:rsidR="04E2F15F">
        <w:rPr>
          <w:rFonts w:ascii="Arial" w:hAnsi="Arial" w:cs="Arial"/>
          <w:color w:val="5A5A5A"/>
        </w:rPr>
        <w:t xml:space="preserve"> die </w:t>
      </w:r>
      <w:r w:rsidRPr="3F05B696" w:rsidR="04E2F15F">
        <w:rPr>
          <w:rFonts w:ascii="Arial" w:hAnsi="Arial" w:cs="Arial"/>
          <w:color w:val="5A5A5A"/>
        </w:rPr>
        <w:t>gesetzlichen</w:t>
      </w:r>
      <w:r w:rsidRPr="3F05B696" w:rsidR="04E2F15F">
        <w:rPr>
          <w:rFonts w:ascii="Arial" w:hAnsi="Arial" w:cs="Arial"/>
          <w:color w:val="5A5A5A"/>
        </w:rPr>
        <w:t xml:space="preserve"> </w:t>
      </w:r>
      <w:r w:rsidRPr="3F05B696" w:rsidR="04E2F15F">
        <w:rPr>
          <w:rFonts w:ascii="Arial" w:hAnsi="Arial" w:cs="Arial"/>
          <w:color w:val="5A5A5A"/>
        </w:rPr>
        <w:t>Anforderungen</w:t>
      </w:r>
      <w:r w:rsidRPr="3F05B696" w:rsidR="04E2F15F">
        <w:rPr>
          <w:rFonts w:ascii="Arial" w:hAnsi="Arial" w:cs="Arial"/>
          <w:color w:val="5A5A5A"/>
        </w:rPr>
        <w:t xml:space="preserve">. </w:t>
      </w:r>
      <w:r w:rsidRPr="3F05B696" w:rsidR="04E2F15F">
        <w:rPr>
          <w:rFonts w:ascii="Arial" w:hAnsi="Arial" w:cs="Arial"/>
          <w:color w:val="5A5A5A"/>
        </w:rPr>
        <w:t>Typischerweise</w:t>
      </w:r>
      <w:r w:rsidRPr="3F05B696" w:rsidR="04E2F15F">
        <w:rPr>
          <w:rFonts w:ascii="Arial" w:hAnsi="Arial" w:cs="Arial"/>
          <w:color w:val="5A5A5A"/>
        </w:rPr>
        <w:t xml:space="preserve"> </w:t>
      </w:r>
      <w:r w:rsidRPr="3F05B696" w:rsidR="04E2F15F">
        <w:rPr>
          <w:rFonts w:ascii="Arial" w:hAnsi="Arial" w:cs="Arial"/>
          <w:color w:val="5A5A5A"/>
        </w:rPr>
        <w:t>ist</w:t>
      </w:r>
      <w:r w:rsidRPr="3F05B696" w:rsidR="04E2F15F">
        <w:rPr>
          <w:rFonts w:ascii="Arial" w:hAnsi="Arial" w:cs="Arial"/>
          <w:color w:val="5A5A5A"/>
        </w:rPr>
        <w:t xml:space="preserve"> die </w:t>
      </w:r>
      <w:r w:rsidRPr="3F05B696" w:rsidR="04E2F15F">
        <w:rPr>
          <w:rFonts w:ascii="Arial" w:hAnsi="Arial" w:cs="Arial"/>
          <w:color w:val="5A5A5A"/>
        </w:rPr>
        <w:t>Finanzplanung</w:t>
      </w:r>
      <w:r w:rsidRPr="3F05B696" w:rsidR="04E2F15F">
        <w:rPr>
          <w:rFonts w:ascii="Arial" w:hAnsi="Arial" w:cs="Arial"/>
          <w:color w:val="5A5A5A"/>
        </w:rPr>
        <w:t xml:space="preserve"> </w:t>
      </w:r>
      <w:r w:rsidRPr="3F05B696" w:rsidR="04E2F15F">
        <w:rPr>
          <w:rFonts w:ascii="Arial" w:hAnsi="Arial" w:cs="Arial"/>
          <w:color w:val="5A5A5A"/>
        </w:rPr>
        <w:t>kurzfristig</w:t>
      </w:r>
      <w:r w:rsidRPr="3F05B696" w:rsidR="04E2F15F">
        <w:rPr>
          <w:rFonts w:ascii="Arial" w:hAnsi="Arial" w:cs="Arial"/>
          <w:color w:val="5A5A5A"/>
        </w:rPr>
        <w:t xml:space="preserve"> </w:t>
      </w:r>
      <w:r w:rsidRPr="3F05B696" w:rsidR="04E2F15F">
        <w:rPr>
          <w:rFonts w:ascii="Arial" w:hAnsi="Arial" w:cs="Arial"/>
          <w:color w:val="5A5A5A"/>
        </w:rPr>
        <w:t>ausgerichtet</w:t>
      </w:r>
      <w:r w:rsidRPr="3F05B696" w:rsidR="04E2F15F">
        <w:rPr>
          <w:rFonts w:ascii="Arial" w:hAnsi="Arial" w:cs="Arial"/>
          <w:color w:val="5A5A5A"/>
        </w:rPr>
        <w:t xml:space="preserve">, </w:t>
      </w:r>
      <w:r w:rsidRPr="3F05B696" w:rsidR="04E2F15F">
        <w:rPr>
          <w:rFonts w:ascii="Arial" w:hAnsi="Arial" w:cs="Arial"/>
          <w:color w:val="5A5A5A"/>
        </w:rPr>
        <w:t>eine</w:t>
      </w:r>
      <w:r w:rsidRPr="3F05B696" w:rsidR="04E2F15F">
        <w:rPr>
          <w:rFonts w:ascii="Arial" w:hAnsi="Arial" w:cs="Arial"/>
          <w:color w:val="5A5A5A"/>
        </w:rPr>
        <w:t xml:space="preserve"> </w:t>
      </w:r>
      <w:proofErr w:type="spellStart"/>
      <w:r w:rsidRPr="3F05B696" w:rsidR="04E2F15F">
        <w:rPr>
          <w:rFonts w:ascii="Arial" w:hAnsi="Arial" w:cs="Arial"/>
          <w:color w:val="5A5A5A"/>
        </w:rPr>
        <w:t>Stakeholderanalyse</w:t>
      </w:r>
      <w:proofErr w:type="spellEnd"/>
      <w:r w:rsidRPr="3F05B696" w:rsidR="04E2F15F">
        <w:rPr>
          <w:rFonts w:ascii="Arial" w:hAnsi="Arial" w:cs="Arial"/>
          <w:color w:val="5A5A5A"/>
        </w:rPr>
        <w:t xml:space="preserve"> </w:t>
      </w:r>
      <w:r w:rsidRPr="3F05B696" w:rsidR="04E2F15F">
        <w:rPr>
          <w:rFonts w:ascii="Arial" w:hAnsi="Arial" w:cs="Arial"/>
          <w:color w:val="5A5A5A"/>
        </w:rPr>
        <w:t>ist</w:t>
      </w:r>
      <w:r w:rsidRPr="3F05B696" w:rsidR="04E2F15F">
        <w:rPr>
          <w:rFonts w:ascii="Arial" w:hAnsi="Arial" w:cs="Arial"/>
          <w:color w:val="5A5A5A"/>
        </w:rPr>
        <w:t xml:space="preserve"> </w:t>
      </w:r>
      <w:r w:rsidRPr="3F05B696" w:rsidR="04E2F15F">
        <w:rPr>
          <w:rFonts w:ascii="Arial" w:hAnsi="Arial" w:cs="Arial"/>
          <w:color w:val="5A5A5A"/>
        </w:rPr>
        <w:t>nicht</w:t>
      </w:r>
      <w:r w:rsidRPr="3F05B696" w:rsidR="04E2F15F">
        <w:rPr>
          <w:rFonts w:ascii="Arial" w:hAnsi="Arial" w:cs="Arial"/>
          <w:color w:val="5A5A5A"/>
        </w:rPr>
        <w:t xml:space="preserve"> </w:t>
      </w:r>
      <w:r w:rsidRPr="3F05B696" w:rsidR="04E2F15F">
        <w:rPr>
          <w:rFonts w:ascii="Arial" w:hAnsi="Arial" w:cs="Arial"/>
          <w:color w:val="5A5A5A"/>
        </w:rPr>
        <w:t>vorhanden</w:t>
      </w:r>
      <w:r w:rsidRPr="3F05B696" w:rsidR="04E2F15F">
        <w:rPr>
          <w:rFonts w:ascii="Arial" w:hAnsi="Arial" w:cs="Arial"/>
          <w:color w:val="5A5A5A"/>
        </w:rPr>
        <w:t xml:space="preserve">, </w:t>
      </w:r>
      <w:r w:rsidRPr="3F05B696" w:rsidR="04E2F15F">
        <w:rPr>
          <w:rFonts w:ascii="Arial" w:hAnsi="Arial" w:cs="Arial"/>
          <w:color w:val="5A5A5A"/>
        </w:rPr>
        <w:t>Risikobewertungen</w:t>
      </w:r>
      <w:r w:rsidRPr="3F05B696" w:rsidR="04E2F15F">
        <w:rPr>
          <w:rFonts w:ascii="Arial" w:hAnsi="Arial" w:cs="Arial"/>
          <w:color w:val="5A5A5A"/>
        </w:rPr>
        <w:t xml:space="preserve"> </w:t>
      </w:r>
      <w:r w:rsidRPr="3F05B696" w:rsidR="04E2F15F">
        <w:rPr>
          <w:rFonts w:ascii="Arial" w:hAnsi="Arial" w:cs="Arial"/>
          <w:color w:val="5A5A5A"/>
        </w:rPr>
        <w:t>beziehen</w:t>
      </w:r>
      <w:r w:rsidRPr="3F05B696" w:rsidR="04E2F15F">
        <w:rPr>
          <w:rFonts w:ascii="Arial" w:hAnsi="Arial" w:cs="Arial"/>
          <w:color w:val="5A5A5A"/>
        </w:rPr>
        <w:t xml:space="preserve"> </w:t>
      </w:r>
      <w:r w:rsidRPr="3F05B696" w:rsidR="04E2F15F">
        <w:rPr>
          <w:rFonts w:ascii="Arial" w:hAnsi="Arial" w:cs="Arial"/>
          <w:color w:val="5A5A5A"/>
        </w:rPr>
        <w:t>sich</w:t>
      </w:r>
      <w:r w:rsidRPr="3F05B696" w:rsidR="04E2F15F">
        <w:rPr>
          <w:rFonts w:ascii="Arial" w:hAnsi="Arial" w:cs="Arial"/>
          <w:color w:val="5A5A5A"/>
        </w:rPr>
        <w:t xml:space="preserve"> </w:t>
      </w:r>
      <w:r w:rsidRPr="3F05B696" w:rsidR="04E2F15F">
        <w:rPr>
          <w:rFonts w:ascii="Arial" w:hAnsi="Arial" w:cs="Arial"/>
          <w:color w:val="5A5A5A"/>
        </w:rPr>
        <w:t>vorwiegend</w:t>
      </w:r>
      <w:r w:rsidRPr="3F05B696" w:rsidR="04E2F15F">
        <w:rPr>
          <w:rFonts w:ascii="Arial" w:hAnsi="Arial" w:cs="Arial"/>
          <w:color w:val="5A5A5A"/>
        </w:rPr>
        <w:t xml:space="preserve"> auf den </w:t>
      </w:r>
      <w:r w:rsidRPr="3F05B696" w:rsidR="04E2F15F">
        <w:rPr>
          <w:rFonts w:ascii="Arial" w:hAnsi="Arial" w:cs="Arial"/>
          <w:color w:val="5A5A5A"/>
        </w:rPr>
        <w:t>wirtschaftlichen</w:t>
      </w:r>
      <w:r w:rsidRPr="3F05B696" w:rsidR="04E2F15F">
        <w:rPr>
          <w:rFonts w:ascii="Arial" w:hAnsi="Arial" w:cs="Arial"/>
          <w:color w:val="5A5A5A"/>
        </w:rPr>
        <w:t xml:space="preserve"> </w:t>
      </w:r>
      <w:r w:rsidRPr="3F05B696" w:rsidR="04E2F15F">
        <w:rPr>
          <w:rFonts w:ascii="Arial" w:hAnsi="Arial" w:cs="Arial"/>
          <w:color w:val="5A5A5A"/>
        </w:rPr>
        <w:t>Erfolg</w:t>
      </w:r>
      <w:r w:rsidRPr="3F05B696" w:rsidR="04E2F15F">
        <w:rPr>
          <w:rFonts w:ascii="Arial" w:hAnsi="Arial" w:cs="Arial"/>
          <w:color w:val="5A5A5A"/>
        </w:rPr>
        <w:t xml:space="preserve"> der Organisation. </w:t>
      </w:r>
      <w:r w:rsidRPr="3F05B696" w:rsidR="04E2F15F">
        <w:rPr>
          <w:rFonts w:ascii="Arial" w:hAnsi="Arial" w:cs="Arial"/>
          <w:color w:val="5A5A5A"/>
        </w:rPr>
        <w:t>Dividenden</w:t>
      </w:r>
      <w:r w:rsidRPr="3F05B696" w:rsidR="04E2F15F">
        <w:rPr>
          <w:rFonts w:ascii="Arial" w:hAnsi="Arial" w:cs="Arial"/>
          <w:color w:val="5A5A5A"/>
        </w:rPr>
        <w:t xml:space="preserve"> </w:t>
      </w:r>
      <w:r w:rsidRPr="3F05B696" w:rsidR="04E2F15F">
        <w:rPr>
          <w:rFonts w:ascii="Arial" w:hAnsi="Arial" w:cs="Arial"/>
          <w:color w:val="5A5A5A"/>
        </w:rPr>
        <w:t>werden</w:t>
      </w:r>
      <w:r w:rsidRPr="3F05B696" w:rsidR="04E2F15F">
        <w:rPr>
          <w:rFonts w:ascii="Arial" w:hAnsi="Arial" w:cs="Arial"/>
          <w:color w:val="5A5A5A"/>
        </w:rPr>
        <w:t xml:space="preserve"> </w:t>
      </w:r>
      <w:r w:rsidRPr="3F05B696" w:rsidR="04E2F15F">
        <w:rPr>
          <w:rFonts w:ascii="Arial" w:hAnsi="Arial" w:cs="Arial"/>
          <w:color w:val="5A5A5A"/>
        </w:rPr>
        <w:t>aus</w:t>
      </w:r>
      <w:r w:rsidRPr="3F05B696" w:rsidR="04E2F15F">
        <w:rPr>
          <w:rFonts w:ascii="Arial" w:hAnsi="Arial" w:cs="Arial"/>
          <w:color w:val="5A5A5A"/>
        </w:rPr>
        <w:t xml:space="preserve"> </w:t>
      </w:r>
      <w:r w:rsidRPr="3F05B696" w:rsidR="04E2F15F">
        <w:rPr>
          <w:rFonts w:ascii="Arial" w:hAnsi="Arial" w:cs="Arial"/>
          <w:color w:val="5A5A5A"/>
        </w:rPr>
        <w:t>realisierten</w:t>
      </w:r>
      <w:r w:rsidRPr="3F05B696" w:rsidR="04E2F15F">
        <w:rPr>
          <w:rFonts w:ascii="Arial" w:hAnsi="Arial" w:cs="Arial"/>
          <w:color w:val="5A5A5A"/>
        </w:rPr>
        <w:t xml:space="preserve"> </w:t>
      </w:r>
      <w:r w:rsidRPr="3F05B696" w:rsidR="04E2F15F">
        <w:rPr>
          <w:rFonts w:ascii="Arial" w:hAnsi="Arial" w:cs="Arial"/>
          <w:color w:val="5A5A5A"/>
        </w:rPr>
        <w:t>Gewinnen</w:t>
      </w:r>
      <w:r w:rsidRPr="3F05B696" w:rsidR="04E2F15F">
        <w:rPr>
          <w:rFonts w:ascii="Arial" w:hAnsi="Arial" w:cs="Arial"/>
          <w:color w:val="5A5A5A"/>
        </w:rPr>
        <w:t xml:space="preserve"> </w:t>
      </w:r>
      <w:r w:rsidRPr="3F05B696" w:rsidR="04E2F15F">
        <w:rPr>
          <w:rFonts w:ascii="Arial" w:hAnsi="Arial" w:cs="Arial"/>
          <w:color w:val="5A5A5A"/>
        </w:rPr>
        <w:t>gezahlt</w:t>
      </w:r>
      <w:r w:rsidRPr="3F05B696" w:rsidR="04E2F15F">
        <w:rPr>
          <w:rFonts w:ascii="Arial" w:hAnsi="Arial" w:cs="Arial"/>
          <w:color w:val="5A5A5A"/>
        </w:rPr>
        <w:t xml:space="preserve">, </w:t>
      </w:r>
      <w:r w:rsidRPr="3F05B696" w:rsidR="04E2F15F">
        <w:rPr>
          <w:rFonts w:ascii="Arial" w:hAnsi="Arial" w:cs="Arial"/>
          <w:color w:val="5A5A5A"/>
        </w:rPr>
        <w:t>ohne</w:t>
      </w:r>
      <w:r w:rsidRPr="3F05B696" w:rsidR="04E2F15F">
        <w:rPr>
          <w:rFonts w:ascii="Arial" w:hAnsi="Arial" w:cs="Arial"/>
          <w:color w:val="5A5A5A"/>
        </w:rPr>
        <w:t xml:space="preserve"> </w:t>
      </w:r>
      <w:r w:rsidRPr="3F05B696" w:rsidR="04E2F15F">
        <w:rPr>
          <w:rFonts w:ascii="Arial" w:hAnsi="Arial" w:cs="Arial"/>
          <w:color w:val="5A5A5A"/>
        </w:rPr>
        <w:t>dass</w:t>
      </w:r>
      <w:r w:rsidRPr="3F05B696" w:rsidR="04E2F15F">
        <w:rPr>
          <w:rFonts w:ascii="Arial" w:hAnsi="Arial" w:cs="Arial"/>
          <w:color w:val="5A5A5A"/>
        </w:rPr>
        <w:t xml:space="preserve"> </w:t>
      </w:r>
      <w:r w:rsidRPr="3F05B696" w:rsidR="04E2F15F">
        <w:rPr>
          <w:rFonts w:ascii="Arial" w:hAnsi="Arial" w:cs="Arial"/>
          <w:color w:val="5A5A5A"/>
        </w:rPr>
        <w:t>zusätzliche</w:t>
      </w:r>
      <w:r w:rsidRPr="3F05B696" w:rsidR="04E2F15F">
        <w:rPr>
          <w:rFonts w:ascii="Arial" w:hAnsi="Arial" w:cs="Arial"/>
          <w:color w:val="5A5A5A"/>
        </w:rPr>
        <w:t xml:space="preserve"> </w:t>
      </w:r>
      <w:r w:rsidRPr="3F05B696" w:rsidR="04E2F15F">
        <w:rPr>
          <w:rFonts w:ascii="Arial" w:hAnsi="Arial" w:cs="Arial"/>
          <w:color w:val="5A5A5A"/>
        </w:rPr>
        <w:t>Verbindlichkeiten</w:t>
      </w:r>
      <w:r w:rsidRPr="3F05B696" w:rsidR="04E2F15F">
        <w:rPr>
          <w:rFonts w:ascii="Arial" w:hAnsi="Arial" w:cs="Arial"/>
          <w:color w:val="5A5A5A"/>
        </w:rPr>
        <w:t xml:space="preserve"> </w:t>
      </w:r>
      <w:r w:rsidRPr="3F05B696" w:rsidR="04E2F15F">
        <w:rPr>
          <w:rFonts w:ascii="Arial" w:hAnsi="Arial" w:cs="Arial"/>
          <w:color w:val="5A5A5A"/>
        </w:rPr>
        <w:t>entstehen</w:t>
      </w:r>
      <w:r w:rsidRPr="3F05B696" w:rsidR="04E2F15F">
        <w:rPr>
          <w:rFonts w:ascii="Arial" w:hAnsi="Arial" w:cs="Arial"/>
          <w:color w:val="5A5A5A"/>
        </w:rPr>
        <w:t>.</w:t>
      </w:r>
    </w:p>
    <w:p w:rsidR="3F05B696" w:rsidP="3F05B696" w:rsidRDefault="3F05B696" w14:paraId="2A847AA3" w14:textId="6667D41D">
      <w:pPr>
        <w:pStyle w:val="StandardWeb"/>
        <w:rPr>
          <w:rFonts w:ascii="Arial" w:hAnsi="Arial" w:cs="Arial"/>
          <w:color w:val="5A5A5A"/>
        </w:rPr>
      </w:pPr>
    </w:p>
    <w:p w:rsidR="1907447E" w:rsidP="3F05B696" w:rsidRDefault="1907447E" w14:paraId="1E4ED655" w14:textId="55843A47">
      <w:pPr>
        <w:pStyle w:val="berschrift3"/>
        <w:suppressLineNumbers w:val="0"/>
        <w:bidi w:val="0"/>
        <w:spacing w:beforeAutospacing="on" w:afterAutospacing="on" w:line="259" w:lineRule="auto"/>
        <w:ind w:left="0" w:right="0"/>
        <w:jc w:val="left"/>
        <w:rPr>
          <w:rFonts w:eastAsia="Times New Roman"/>
        </w:rPr>
      </w:pPr>
      <w:bookmarkStart w:name="_Toc1887635771" w:id="492769905"/>
      <w:r w:rsidRPr="003583BC" w:rsidR="1907447E">
        <w:rPr>
          <w:rFonts w:eastAsia="Times New Roman"/>
        </w:rPr>
        <w:t>Tätigkeitsnachweis</w:t>
      </w:r>
      <w:bookmarkEnd w:id="492769905"/>
    </w:p>
    <w:p w:rsidR="1907447E" w:rsidP="3F05B696" w:rsidRDefault="1907447E" w14:paraId="444FA4DE" w14:textId="7269AB1E">
      <w:pPr>
        <w:pStyle w:val="StandardWeb"/>
        <w:rPr>
          <w:rFonts w:ascii="Arial" w:hAnsi="Arial" w:cs="Arial"/>
          <w:noProof w:val="0"/>
          <w:color w:val="5A5A5A"/>
          <w:lang w:val="de-DE"/>
        </w:rPr>
      </w:pPr>
      <w:r w:rsidRPr="3F05B696" w:rsidR="1907447E">
        <w:rPr>
          <w:rFonts w:ascii="Arial" w:hAnsi="Arial" w:cs="Arial"/>
          <w:color w:val="5A5A5A"/>
        </w:rPr>
        <w:t>Im Berichtszeitraum wurde umgesetzt:</w:t>
      </w:r>
    </w:p>
    <w:p w:rsidR="3F05B696" w:rsidP="3F05B696" w:rsidRDefault="3F05B696" w14:paraId="00E80445" w14:textId="5C4AE444">
      <w:pPr>
        <w:pStyle w:val="StandardWeb"/>
        <w:rPr>
          <w:rFonts w:ascii="Arial" w:hAnsi="Arial" w:cs="Arial"/>
          <w:color w:val="5A5A5A"/>
        </w:rPr>
      </w:pPr>
    </w:p>
    <w:p w:rsidR="1907447E" w:rsidP="3F05B696" w:rsidRDefault="1907447E" w14:paraId="1C9A9433" w14:textId="6D5D8A6C">
      <w:pPr>
        <w:pStyle w:val="StandardWeb"/>
        <w:rPr>
          <w:rFonts w:ascii="Arial" w:hAnsi="Arial" w:cs="Arial"/>
          <w:color w:val="5A5A5A"/>
        </w:rPr>
      </w:pPr>
      <w:r w:rsidRPr="3F05B696" w:rsidR="1907447E">
        <w:rPr>
          <w:rFonts w:ascii="Arial" w:hAnsi="Arial" w:cs="Arial"/>
          <w:color w:val="5A5A5A"/>
        </w:rPr>
        <w:t>Verbesserungspotenziale und Ziele:</w:t>
      </w:r>
    </w:p>
    <w:p w:rsidR="70B4F8E8" w:rsidP="595226C3" w:rsidRDefault="70B4F8E8" w14:paraId="38FC873C" w14:textId="77BA8E1F">
      <w:pPr>
        <w:pStyle w:val="StandardWeb"/>
        <w:spacing w:beforeAutospacing="on" w:afterAutospacing="on"/>
        <w:rPr>
          <w:rFonts w:ascii="Arial" w:hAnsi="Arial" w:cs="Arial"/>
          <w:color w:val="5A5A5A"/>
        </w:rPr>
      </w:pPr>
    </w:p>
    <w:p w:rsidR="70B4F8E8" w:rsidP="595226C3" w:rsidRDefault="70B4F8E8" w14:paraId="3AD52A53" w14:textId="29D19E7E">
      <w:pPr>
        <w:pStyle w:val="berschrift3"/>
        <w:suppressLineNumbers w:val="0"/>
        <w:bidi w:val="0"/>
        <w:spacing w:beforeAutospacing="on" w:afterAutospacing="on" w:line="259" w:lineRule="auto"/>
        <w:ind w:left="0" w:right="0"/>
        <w:jc w:val="left"/>
        <w:rPr>
          <w:rFonts w:eastAsia="Times New Roman"/>
        </w:rPr>
      </w:pPr>
      <w:bookmarkStart w:name="_Toc1387703167" w:id="30466717"/>
      <w:r w:rsidRPr="003583BC" w:rsidR="04E2F15F">
        <w:rPr>
          <w:rFonts w:eastAsia="Times New Roman"/>
        </w:rPr>
        <w:t>Kompaktbilanz</w:t>
      </w:r>
      <w:bookmarkEnd w:id="30466717"/>
    </w:p>
    <w:p xmlns:wp14="http://schemas.microsoft.com/office/word/2010/wordml" w:rsidRPr="00E317BB" w:rsidR="00D55E0A" w:rsidRDefault="00635605" w14:paraId="6B687ED3" wp14:textId="39079A4E">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kann auf die Frage “</w:t>
      </w:r>
      <w:r w:rsidRPr="668FA6D2" w:rsidR="668FA6D2">
        <w:rPr>
          <w:rFonts w:ascii="Arial" w:hAnsi="Arial" w:eastAsia="Times New Roman" w:cs="Arial"/>
          <w:color w:val="5A5A5A"/>
        </w:rPr>
        <w:t>Wie wird der von der Organisation generierte Stakeholder-Nutzen gemessen?</w:t>
      </w:r>
      <w:r w:rsidRPr="668FA6D2" w:rsidR="668FA6D2">
        <w:rPr>
          <w:rFonts w:ascii="Arial" w:hAnsi="Arial" w:cs="Arial"/>
          <w:color w:val="5A5A5A"/>
        </w:rPr>
        <w:t xml:space="preserve"> “verzichtet werden. Die anderen Verifizierungsindikatoren legen das Bewusstsein der Organisation für das soziale Umfeld ausreichend offen, um eine Bewertung in der Kompaktbilanz zu ermöglichen.</w:t>
      </w:r>
    </w:p>
    <w:p xmlns:wp14="http://schemas.microsoft.com/office/word/2010/wordml" w:rsidR="00D55E0A" w:rsidP="668FA6D2" w:rsidRDefault="00013597" w14:paraId="17AD93B2" wp14:textId="014F9C22">
      <w:pPr>
        <w:pStyle w:val="Standard"/>
        <w:divId w:val="317618991"/>
        <w:rPr>
          <w:rFonts w:ascii="Arial" w:hAnsi="Arial" w:eastAsia="Times New Roman" w:cs="Arial"/>
          <w:noProof w:val="0"/>
          <w:lang w:val="de-DE"/>
        </w:rPr>
      </w:pPr>
    </w:p>
    <w:p xmlns:wp14="http://schemas.microsoft.com/office/word/2010/wordml" w:rsidRPr="00E317BB" w:rsidR="00D55E0A" w:rsidP="1FFF01CA" w:rsidRDefault="00635605" w14:paraId="6030B9A4" wp14:textId="73B3E2A3">
      <w:pPr>
        <w:pStyle w:val="berschrift2"/>
        <w:divId w:val="317618991"/>
        <w:rPr>
          <w:rFonts w:eastAsia="Times New Roman"/>
          <w:noProof w:val="0"/>
          <w:lang w:val="de-DE"/>
        </w:rPr>
      </w:pPr>
      <w:bookmarkStart w:name="_Toc171932592" w:id="170"/>
      <w:bookmarkStart w:name="_Toc748354559" w:id="64825825"/>
      <w:bookmarkStart w:name="_Toc743129834" w:id="1366645331"/>
      <w:bookmarkStart w:name="_Toc956797653" w:id="1349229521"/>
      <w:r w:rsidRPr="003583BC" w:rsidR="04E2F15F">
        <w:rPr>
          <w:rFonts w:eastAsia="Times New Roman"/>
        </w:rPr>
        <w:t xml:space="preserve">B2.2 </w:t>
      </w:r>
      <w:r w:rsidRPr="003583BC" w:rsidR="04E2F15F">
        <w:rPr>
          <w:rFonts w:eastAsia="Times New Roman"/>
        </w:rPr>
        <w:t>Negativaspekt</w:t>
      </w:r>
      <w:r w:rsidRPr="003583BC" w:rsidR="04E2F15F">
        <w:rPr>
          <w:rFonts w:eastAsia="Times New Roman"/>
        </w:rPr>
        <w:t>: Ungerechte Mittelverteilung</w:t>
      </w:r>
      <w:bookmarkEnd w:id="170"/>
      <w:bookmarkEnd w:id="64825825"/>
      <w:bookmarkEnd w:id="1366645331"/>
      <w:bookmarkEnd w:id="1349229521"/>
    </w:p>
    <w:p xmlns:wp14="http://schemas.microsoft.com/office/word/2010/wordml" w:rsidRPr="00E317BB" w:rsidR="00D55E0A" w:rsidRDefault="00635605" w14:paraId="3F3FAE26" wp14:textId="1E338C15">
      <w:pPr>
        <w:pStyle w:val="StandardWeb"/>
        <w:divId w:val="317618991"/>
        <w:rPr>
          <w:rFonts w:ascii="Arial" w:hAnsi="Arial" w:cs="Arial"/>
          <w:noProof w:val="0"/>
          <w:color w:val="5A5A5A"/>
          <w:lang w:val="de-DE"/>
        </w:rPr>
      </w:pPr>
      <w:r w:rsidRPr="5D96D783" w:rsidR="5D96D783">
        <w:rPr>
          <w:rFonts w:ascii="Arial" w:hAnsi="Arial" w:cs="Arial"/>
          <w:color w:val="5A5A5A"/>
        </w:rPr>
        <w:t xml:space="preserve">Die Art und Weise, wie eine Organisation ihre finanziellen Ressourcen verteilt, hat Auswirkungen auf die verbundenen Gemeinschaften. Stakeholder sind alle direkt und indirekt beteiligten oder betroffenen Personen und Gemeinschaften, je nach Eigentümerstruktur und gesellschaftlicher Einbettung der Organisation. Die Entscheidungen der Organisation über finanzielle Umverteilungsoptionen sollten die Interessen der Stakeholder berücksichtigen. Eine Investitions- oder Desinvestitionsentscheidung sollte in erster Linie wertebasiert sein, nicht auf (potenzieller) wirtschaftlicher Rentabilität oder Kostensenkungseffekten beruhen. Generell sollten Investitionen, bei denen die Organisation nicht nachweisen kann, dass sie die Konsequenzen für die Stakeholder berücksichtigt hat, detailliert analysiert werden. </w:t>
      </w:r>
    </w:p>
    <w:p w:rsidR="6D79684E" w:rsidP="6D79684E" w:rsidRDefault="6D79684E" w14:paraId="54995EF0" w14:textId="4B9C7FA8">
      <w:pPr>
        <w:pStyle w:val="StandardWeb"/>
        <w:rPr>
          <w:rFonts w:ascii="Arial" w:hAnsi="Arial" w:cs="Arial"/>
          <w:noProof w:val="0"/>
          <w:color w:val="5A5A5A"/>
          <w:lang w:val="de-DE"/>
        </w:rPr>
      </w:pPr>
    </w:p>
    <w:p xmlns:wp14="http://schemas.microsoft.com/office/word/2010/wordml" w:rsidR="00D55E0A" w:rsidP="1FFF01CA" w:rsidRDefault="00635605" w14:paraId="6869C3C8" wp14:textId="77777777">
      <w:pPr>
        <w:pStyle w:val="berschrift3"/>
        <w:divId w:val="317618991"/>
        <w:rPr>
          <w:rFonts w:eastAsia="Times New Roman"/>
          <w:noProof w:val="0"/>
          <w:lang w:val="de-DE"/>
        </w:rPr>
      </w:pPr>
      <w:bookmarkStart w:name="_Toc171932593" w:id="172"/>
      <w:bookmarkStart w:name="_Toc1330442688" w:id="818550521"/>
      <w:bookmarkStart w:name="_Toc926265236" w:id="1647284233"/>
      <w:bookmarkStart w:name="_Toc1290584651" w:id="136049962"/>
      <w:r w:rsidRPr="003583BC" w:rsidR="04E2F15F">
        <w:rPr>
          <w:rFonts w:eastAsia="Times New Roman"/>
        </w:rPr>
        <w:t>Fragen zur Erstellung des Berichts</w:t>
      </w:r>
      <w:bookmarkEnd w:id="172"/>
      <w:bookmarkEnd w:id="818550521"/>
      <w:bookmarkEnd w:id="1647284233"/>
      <w:bookmarkEnd w:id="136049962"/>
    </w:p>
    <w:p xmlns:wp14="http://schemas.microsoft.com/office/word/2010/wordml" w:rsidRPr="00E317BB" w:rsidR="00D55E0A" w:rsidP="70B4F8E8" w:rsidRDefault="00635605" w14:paraId="169B9D8B" wp14:textId="4FDC2034">
      <w:pPr>
        <w:numPr>
          <w:ilvl w:val="0"/>
          <w:numId w:val="8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sozialen Risiken bergen die Investitionen der Organisation, die nicht ausgeschlossen oder kompensiert werden können?</w:t>
      </w:r>
    </w:p>
    <w:p xmlns:wp14="http://schemas.microsoft.com/office/word/2010/wordml" w:rsidRPr="00E317BB" w:rsidR="00D55E0A" w:rsidP="70B4F8E8" w:rsidRDefault="00635605" w14:paraId="2E026DAD" wp14:textId="695B7F58">
      <w:pPr>
        <w:numPr>
          <w:ilvl w:val="0"/>
          <w:numId w:val="8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entwickelt die Organisation ihre Belegschaft in Zeiten des wirtschaftlichen Abschwungs und Aufschwungs?</w:t>
      </w:r>
    </w:p>
    <w:p xmlns:wp14="http://schemas.microsoft.com/office/word/2010/wordml" w:rsidRPr="00E317BB" w:rsidR="00D55E0A" w:rsidP="70B4F8E8" w:rsidRDefault="00635605" w14:paraId="63AAFB65" wp14:textId="2E2F1146">
      <w:pPr>
        <w:numPr>
          <w:ilvl w:val="0"/>
          <w:numId w:val="8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hoch sind die ausgezahlten Dividenden an Eigentümer*innen, Aktionäre und Investoren (ohne Verbindlichkeiten mit Geschäftsbanken)?</w:t>
      </w:r>
    </w:p>
    <w:p w:rsidR="6D79684E" w:rsidP="6D79684E" w:rsidRDefault="6D79684E" w14:paraId="0E7D767B" w14:textId="3B11ACFB">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3A6E11BC" wp14:textId="73DD9096">
      <w:pPr>
        <w:pStyle w:val="berschrift3"/>
        <w:divId w:val="317618991"/>
        <w:rPr>
          <w:rFonts w:eastAsia="Times New Roman"/>
          <w:noProof w:val="0"/>
          <w:lang w:val="de-DE"/>
        </w:rPr>
      </w:pPr>
      <w:bookmarkStart w:name="_Toc171932594" w:id="174"/>
      <w:bookmarkStart w:name="_Toc1798839081" w:id="475874448"/>
      <w:bookmarkStart w:name="_Toc1536113181" w:id="1665875126"/>
      <w:bookmarkStart w:name="_Toc1787859036" w:id="2137090875"/>
      <w:r w:rsidRPr="003583BC" w:rsidR="04E2F15F">
        <w:rPr>
          <w:rFonts w:eastAsia="Times New Roman"/>
        </w:rPr>
        <w:t>Verifizierungsindikatoren</w:t>
      </w:r>
      <w:bookmarkEnd w:id="174"/>
      <w:bookmarkEnd w:id="475874448"/>
      <w:bookmarkEnd w:id="1665875126"/>
      <w:bookmarkEnd w:id="2137090875"/>
    </w:p>
    <w:p w:rsidR="70B4F8E8" w:rsidP="1FFF01CA" w:rsidRDefault="70B4F8E8" w14:paraId="0416246D" w14:textId="0930E4E3">
      <w:pPr>
        <w:numPr>
          <w:ilvl w:val="0"/>
          <w:numId w:val="82"/>
        </w:numPr>
        <w:spacing w:beforeAutospacing="on" w:afterAutospacing="on"/>
        <w:rPr>
          <w:rFonts w:ascii="Arial" w:hAnsi="Arial" w:eastAsia="Times New Roman" w:cs="Arial"/>
          <w:noProof w:val="0"/>
          <w:color w:val="5A5A5A"/>
          <w:lang w:val="de-DE"/>
        </w:rPr>
      </w:pPr>
      <w:r w:rsidRPr="668FA6D2" w:rsidR="668FA6D2">
        <w:rPr>
          <w:rFonts w:ascii="Arial" w:hAnsi="Arial" w:eastAsia="Times New Roman" w:cs="Arial"/>
          <w:color w:val="5A5A5A"/>
        </w:rPr>
        <w:t>Dividenden, Aktienausschüttungen, Eigentümerzahlungen im Berichtszeitraum in Tausend EUR (gemäß B2.1)</w:t>
      </w:r>
    </w:p>
    <w:p xmlns:wp14="http://schemas.microsoft.com/office/word/2010/wordml" w:rsidRPr="00E317BB" w:rsidR="00D55E0A" w:rsidP="70B4F8E8" w:rsidRDefault="00635605" w14:paraId="30BEB7C9" wp14:textId="77777777">
      <w:pPr>
        <w:numPr>
          <w:ilvl w:val="0"/>
          <w:numId w:val="8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Veränderungen der Anzahl der Arbeitsplätze pro Standort im Berichtszeitraum ohne Stakeholder-Risikobewertung</w:t>
      </w:r>
    </w:p>
    <w:p xmlns:wp14="http://schemas.microsoft.com/office/word/2010/wordml" w:rsidRPr="00E317BB" w:rsidR="00D55E0A" w:rsidP="70B4F8E8" w:rsidRDefault="00635605" w14:paraId="5CF474D4" wp14:textId="04ED792B">
      <w:pPr>
        <w:numPr>
          <w:ilvl w:val="0"/>
          <w:numId w:val="8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Geplante Veränderungen der Anzahl Arbeitsplätze pro Standort in der Finanzplanung ohne Stakeholder-Risikobewertung (Beschäftigungs- und Mitarbeiterplanung)</w:t>
      </w:r>
    </w:p>
    <w:p w:rsidR="6D79684E" w:rsidP="6D79684E" w:rsidRDefault="6D79684E" w14:paraId="247821FB" w14:textId="2C757649">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D804F5" w14:paraId="3A68C116" wp14:textId="77777777">
      <w:pPr>
        <w:pStyle w:val="berschrift3"/>
        <w:divId w:val="317618991"/>
        <w:rPr>
          <w:rFonts w:eastAsia="Times New Roman"/>
          <w:noProof w:val="0"/>
          <w:lang w:val="de-DE"/>
        </w:rPr>
      </w:pPr>
      <w:bookmarkStart w:name="_Toc2004184832" w:id="446365156"/>
      <w:bookmarkStart w:name="_Toc1739156671" w:id="34298638"/>
      <w:bookmarkStart w:name="_Toc1241999040" w:id="1834965680"/>
      <w:r w:rsidRPr="003583BC" w:rsidR="04E2F15F">
        <w:rPr>
          <w:rFonts w:eastAsia="Times New Roman"/>
        </w:rPr>
        <w:t>Bewertungsstufen</w:t>
      </w:r>
      <w:bookmarkEnd w:id="446365156"/>
      <w:bookmarkEnd w:id="34298638"/>
      <w:bookmarkEnd w:id="1834965680"/>
    </w:p>
    <w:p xmlns:wp14="http://schemas.microsoft.com/office/word/2010/wordml" w:rsidRPr="00E317BB" w:rsidR="00D55E0A" w:rsidP="70B4F8E8" w:rsidRDefault="00635605" w14:paraId="674B4C58" wp14:textId="77777777">
      <w:pPr>
        <w:numPr>
          <w:ilvl w:val="0"/>
          <w:numId w:val="8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Abbau von &gt;20% der Stellen trotz stabiler Wirtschaftslage = 100 Minuspunkte</w:t>
      </w:r>
    </w:p>
    <w:p xmlns:wp14="http://schemas.microsoft.com/office/word/2010/wordml" w:rsidRPr="00E317BB" w:rsidR="00D55E0A" w:rsidP="70B4F8E8" w:rsidRDefault="00635605" w14:paraId="50F9AA73" wp14:textId="77777777">
      <w:pPr>
        <w:numPr>
          <w:ilvl w:val="0"/>
          <w:numId w:val="8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Abbau von &gt;30% der Stellen trotz stabiler Wirtschaftslage = 150 Minuspunkte</w:t>
      </w:r>
    </w:p>
    <w:p xmlns:wp14="http://schemas.microsoft.com/office/word/2010/wordml" w:rsidRPr="00E317BB" w:rsidR="00D55E0A" w:rsidP="70B4F8E8" w:rsidRDefault="00635605" w14:paraId="7EAFF187" wp14:textId="77777777">
      <w:pPr>
        <w:numPr>
          <w:ilvl w:val="0"/>
          <w:numId w:val="8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Abbau von &gt;40% der Stellen trotz stabiler Wirtschaftslage = 200 Minuspunkte</w:t>
      </w:r>
    </w:p>
    <w:p xmlns:wp14="http://schemas.microsoft.com/office/word/2010/wordml" w:rsidRPr="00E317BB" w:rsidR="00D55E0A" w:rsidP="70B4F8E8" w:rsidRDefault="00635605" w14:paraId="3C367A57" wp14:textId="77777777">
      <w:pPr>
        <w:numPr>
          <w:ilvl w:val="0"/>
          <w:numId w:val="8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Dividendenausschüttung auf das eingesetzte Kapital 10,0 - 12,5 % = 100 Minuspunkte</w:t>
      </w:r>
    </w:p>
    <w:p xmlns:wp14="http://schemas.microsoft.com/office/word/2010/wordml" w:rsidRPr="00E317BB" w:rsidR="00D55E0A" w:rsidP="70B4F8E8" w:rsidRDefault="00635605" w14:paraId="0F0435BB" wp14:textId="77777777">
      <w:pPr>
        <w:numPr>
          <w:ilvl w:val="0"/>
          <w:numId w:val="83"/>
        </w:numPr>
        <w:spacing w:before="100" w:beforeAutospacing="on" w:after="100" w:afterAutospacing="on"/>
        <w:divId w:val="317618991"/>
        <w:rPr>
          <w:rFonts w:ascii="Arial" w:hAnsi="Arial" w:eastAsia="Times New Roman" w:cs="Arial"/>
          <w:noProof w:val="0"/>
          <w:color w:val="5A5A5A"/>
          <w:lang w:val="de-DE"/>
        </w:rPr>
      </w:pPr>
      <w:r w:rsidRPr="3F05B696" w:rsidR="04E2F15F">
        <w:rPr>
          <w:rFonts w:ascii="Arial" w:hAnsi="Arial" w:eastAsia="Times New Roman" w:cs="Arial"/>
          <w:color w:val="5A5A5A"/>
        </w:rPr>
        <w:t>Dividendenausschüttung auf das eingesetzte Kapital 12,5 - 15,0% = 150 Minuspunkte</w:t>
      </w:r>
    </w:p>
    <w:p w:rsidR="3F05B696" w:rsidP="3F05B696" w:rsidRDefault="3F05B696" w14:paraId="31559657" w14:textId="2A601864">
      <w:pPr>
        <w:spacing w:beforeAutospacing="on" w:afterAutospacing="on"/>
        <w:ind w:left="720"/>
        <w:rPr>
          <w:rFonts w:ascii="Arial" w:hAnsi="Arial" w:eastAsia="Times New Roman" w:cs="Arial"/>
          <w:noProof w:val="0"/>
          <w:color w:val="5A5A5A"/>
          <w:lang w:val="de-DE"/>
        </w:rPr>
      </w:pPr>
    </w:p>
    <w:p w:rsidR="3D40DF54" w:rsidP="3F05B696" w:rsidRDefault="3D40DF54" w14:paraId="7DF9BB71" w14:textId="55843A47">
      <w:pPr>
        <w:pStyle w:val="berschrift3"/>
        <w:suppressLineNumbers w:val="0"/>
        <w:bidi w:val="0"/>
        <w:spacing w:beforeAutospacing="on" w:afterAutospacing="on" w:line="259" w:lineRule="auto"/>
        <w:ind w:left="0" w:right="0"/>
        <w:jc w:val="left"/>
        <w:rPr>
          <w:rFonts w:eastAsia="Times New Roman"/>
        </w:rPr>
      </w:pPr>
      <w:bookmarkStart w:name="_Toc516722803" w:id="2132455449"/>
      <w:r w:rsidRPr="003583BC" w:rsidR="3D40DF54">
        <w:rPr>
          <w:rFonts w:eastAsia="Times New Roman"/>
        </w:rPr>
        <w:t>Tätigkeitsnachweis</w:t>
      </w:r>
      <w:bookmarkEnd w:id="2132455449"/>
    </w:p>
    <w:p w:rsidR="3D40DF54" w:rsidP="3F05B696" w:rsidRDefault="3D40DF54" w14:paraId="18F7284B" w14:textId="7269AB1E">
      <w:pPr>
        <w:pStyle w:val="StandardWeb"/>
        <w:rPr>
          <w:rFonts w:ascii="Arial" w:hAnsi="Arial" w:cs="Arial"/>
          <w:noProof w:val="0"/>
          <w:color w:val="5A5A5A"/>
          <w:lang w:val="de-DE"/>
        </w:rPr>
      </w:pPr>
      <w:r w:rsidRPr="3F05B696" w:rsidR="3D40DF54">
        <w:rPr>
          <w:rFonts w:ascii="Arial" w:hAnsi="Arial" w:cs="Arial"/>
          <w:color w:val="5A5A5A"/>
        </w:rPr>
        <w:t>Im Berichtszeitraum wurde umgesetzt:</w:t>
      </w:r>
    </w:p>
    <w:p w:rsidR="3F05B696" w:rsidP="3F05B696" w:rsidRDefault="3F05B696" w14:paraId="6154A77B" w14:textId="5C4AE444">
      <w:pPr>
        <w:pStyle w:val="StandardWeb"/>
        <w:rPr>
          <w:rFonts w:ascii="Arial" w:hAnsi="Arial" w:cs="Arial"/>
          <w:color w:val="5A5A5A"/>
        </w:rPr>
      </w:pPr>
    </w:p>
    <w:p w:rsidR="3D40DF54" w:rsidP="3F05B696" w:rsidRDefault="3D40DF54" w14:paraId="0867CB24" w14:textId="728E6FEF">
      <w:pPr>
        <w:pStyle w:val="StandardWeb"/>
        <w:rPr>
          <w:rFonts w:ascii="Arial" w:hAnsi="Arial" w:cs="Arial"/>
          <w:color w:val="5A5A5A"/>
        </w:rPr>
      </w:pPr>
      <w:r w:rsidRPr="3F05B696" w:rsidR="3D40DF54">
        <w:rPr>
          <w:rFonts w:ascii="Arial" w:hAnsi="Arial" w:cs="Arial"/>
          <w:color w:val="5A5A5A"/>
        </w:rPr>
        <w:t>Verbesserungspotenziale und Ziele:</w:t>
      </w:r>
    </w:p>
    <w:p w:rsidR="3F05B696" w:rsidP="3F05B696" w:rsidRDefault="3F05B696" w14:paraId="1CC0E5C9" w14:textId="0DE34042">
      <w:pPr>
        <w:spacing w:beforeAutospacing="on" w:afterAutospacing="on"/>
        <w:ind w:left="0"/>
        <w:rPr>
          <w:rFonts w:ascii="Arial" w:hAnsi="Arial" w:eastAsia="Times New Roman" w:cs="Arial"/>
          <w:noProof w:val="0"/>
          <w:color w:val="5A5A5A"/>
          <w:lang w:val="de-DE"/>
        </w:rPr>
      </w:pPr>
    </w:p>
    <w:p w:rsidR="70B4F8E8" w:rsidP="595226C3" w:rsidRDefault="70B4F8E8" w14:paraId="4E981AFE" w14:textId="6B971F10">
      <w:pPr>
        <w:spacing w:beforeAutospacing="on" w:afterAutospacing="on"/>
        <w:rPr>
          <w:rFonts w:ascii="Arial" w:hAnsi="Arial" w:eastAsia="Times New Roman" w:cs="Arial"/>
          <w:noProof w:val="0"/>
          <w:color w:val="5A5A5A"/>
          <w:lang w:val="de-DE"/>
        </w:rPr>
      </w:pPr>
    </w:p>
    <w:p w:rsidR="70B4F8E8" w:rsidP="595226C3" w:rsidRDefault="70B4F8E8" w14:paraId="6970135B" w14:textId="33B0AC6C">
      <w:pPr>
        <w:pStyle w:val="berschrift3"/>
        <w:suppressLineNumbers w:val="0"/>
        <w:bidi w:val="0"/>
        <w:spacing w:beforeAutospacing="on" w:afterAutospacing="on" w:line="259" w:lineRule="auto"/>
        <w:ind w:left="0" w:right="0"/>
        <w:jc w:val="left"/>
        <w:rPr>
          <w:rFonts w:eastAsia="Times New Roman"/>
        </w:rPr>
      </w:pPr>
      <w:bookmarkStart w:name="_Toc509902336" w:id="2033503024"/>
      <w:r w:rsidRPr="003583BC" w:rsidR="04E2F15F">
        <w:rPr>
          <w:rFonts w:eastAsia="Times New Roman"/>
        </w:rPr>
        <w:t>Kompaktbilanz</w:t>
      </w:r>
      <w:bookmarkEnd w:id="2033503024"/>
    </w:p>
    <w:p xmlns:wp14="http://schemas.microsoft.com/office/word/2010/wordml" w:rsidRPr="00E317BB" w:rsidR="00D55E0A" w:rsidP="1FFF01CA" w:rsidRDefault="00635605" w14:paraId="3BBB5E2A" wp14:textId="6C26A0DA">
      <w:pPr>
        <w:pStyle w:val="StandardWeb"/>
        <w:divId w:val="317618991"/>
        <w:rPr>
          <w:rFonts w:ascii="Arial" w:hAnsi="Arial" w:cs="Arial"/>
          <w:noProof w:val="0"/>
          <w:color w:val="5A5A5A"/>
          <w:lang w:val="de-DE"/>
        </w:rPr>
      </w:pPr>
      <w:r w:rsidRPr="668FA6D2" w:rsidR="668FA6D2">
        <w:rPr>
          <w:rFonts w:ascii="Arial" w:hAnsi="Arial" w:cs="Arial"/>
          <w:color w:val="5A5A5A"/>
        </w:rPr>
        <w:t>Dieser Aspekt wird in der Kompaktbilanz vollständig berichtet.</w:t>
      </w:r>
    </w:p>
    <w:p xmlns:wp14="http://schemas.microsoft.com/office/word/2010/wordml" w:rsidRPr="00E317BB" w:rsidR="00D55E0A" w:rsidP="6D79684E" w:rsidRDefault="00013597" w14:paraId="6826996D" wp14:textId="7855F6E8">
      <w:pPr>
        <w:divId w:val="317618991"/>
        <w:rPr>
          <w:rFonts w:ascii="Arial" w:hAnsi="Arial" w:eastAsia="Times New Roman" w:cs="Arial"/>
          <w:noProof w:val="0"/>
          <w:lang w:val="de-DE"/>
        </w:rPr>
      </w:pPr>
    </w:p>
    <w:p xmlns:wp14="http://schemas.microsoft.com/office/word/2010/wordml" w:rsidR="00D55E0A" w:rsidP="1FFF01CA" w:rsidRDefault="00013597" w14:paraId="2DBF0D7D"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481F784E">
          <v:rect id="_x0000_i1066" style="width:0;height:1.5pt" o:hr="t" o:hrstd="t" o:hralign="center" fillcolor="#a0a0a0" stroked="f"/>
        </w:pict>
      </w:r>
    </w:p>
    <w:p xmlns:wp14="http://schemas.microsoft.com/office/word/2010/wordml" w:rsidRPr="00E317BB" w:rsidR="00D55E0A" w:rsidP="1FFF01CA" w:rsidRDefault="00635605" w14:paraId="0F00057B" wp14:textId="77777777">
      <w:pPr>
        <w:pStyle w:val="berschrift2"/>
        <w:divId w:val="317618991"/>
        <w:rPr>
          <w:rFonts w:eastAsia="Times New Roman"/>
          <w:noProof w:val="0"/>
          <w:lang w:val="de-DE"/>
        </w:rPr>
      </w:pPr>
      <w:bookmarkStart w:name="_Toc171932598" w:id="178"/>
      <w:bookmarkStart w:name="_Toc535696569" w:id="87755717"/>
      <w:bookmarkStart w:name="_Toc787115564" w:id="2076368619"/>
      <w:bookmarkStart w:name="_Toc1351317872" w:id="1397450486"/>
      <w:r w:rsidRPr="003583BC" w:rsidR="04E2F15F">
        <w:rPr>
          <w:rFonts w:eastAsia="Times New Roman"/>
        </w:rPr>
        <w:t xml:space="preserve">B3.1 </w:t>
      </w:r>
      <w:r w:rsidRPr="003583BC" w:rsidR="04E2F15F">
        <w:rPr>
          <w:rFonts w:eastAsia="Times New Roman"/>
        </w:rPr>
        <w:t>Soziale</w:t>
      </w:r>
      <w:r w:rsidRPr="003583BC" w:rsidR="04E2F15F">
        <w:rPr>
          <w:rFonts w:eastAsia="Times New Roman"/>
        </w:rPr>
        <w:t xml:space="preserve"> und </w:t>
      </w:r>
      <w:r w:rsidRPr="003583BC" w:rsidR="04E2F15F">
        <w:rPr>
          <w:rFonts w:eastAsia="Times New Roman"/>
        </w:rPr>
        <w:t>ökologische</w:t>
      </w:r>
      <w:r w:rsidRPr="003583BC" w:rsidR="04E2F15F">
        <w:rPr>
          <w:rFonts w:eastAsia="Times New Roman"/>
        </w:rPr>
        <w:t xml:space="preserve"> </w:t>
      </w:r>
      <w:r w:rsidRPr="003583BC" w:rsidR="04E2F15F">
        <w:rPr>
          <w:rFonts w:eastAsia="Times New Roman"/>
        </w:rPr>
        <w:t>Qualität</w:t>
      </w:r>
      <w:r w:rsidRPr="003583BC" w:rsidR="04E2F15F">
        <w:rPr>
          <w:rFonts w:eastAsia="Times New Roman"/>
        </w:rPr>
        <w:t xml:space="preserve"> der </w:t>
      </w:r>
      <w:r w:rsidRPr="003583BC" w:rsidR="04E2F15F">
        <w:rPr>
          <w:rFonts w:eastAsia="Times New Roman"/>
        </w:rPr>
        <w:t>Investitionen</w:t>
      </w:r>
      <w:bookmarkEnd w:id="178"/>
      <w:bookmarkEnd w:id="87755717"/>
      <w:bookmarkEnd w:id="2076368619"/>
      <w:bookmarkEnd w:id="1397450486"/>
    </w:p>
    <w:p xmlns:wp14="http://schemas.microsoft.com/office/word/2010/wordml" w:rsidRPr="00E317BB" w:rsidR="00D55E0A" w:rsidP="1FFF01CA" w:rsidRDefault="00635605" w14:paraId="03B0ACBC" wp14:textId="616BAB90">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Investitionsentscheidungen haben langfristige Konsequenzen und sollten bewusst getroffen werden. Ziel ist es, einseitige, gewinnorientierte Entscheidungskriterien für Investitionen durch eine umfassende Analyse und Bewertung aller Veränderungen und Folgewirkungen zu ersetzen, die sich aus der Investition ergeben. Bei einer langfristigen Bindung der investierten Vermögenswerte haben ihre Umweltauswirkungen auch langfristige Konsequenzen. Für bestehendes Anlagevermögen ist ein ökologisches Sanierungsprogramm erforderlich, um die negativen Auswirkungen zu verringern.</w:t>
      </w:r>
    </w:p>
    <w:p xmlns:wp14="http://schemas.microsoft.com/office/word/2010/wordml" w:rsidRPr="00E317BB" w:rsidR="00D55E0A" w:rsidRDefault="00635605" w14:paraId="71E4B528" wp14:textId="07A51FAC">
      <w:pPr>
        <w:pStyle w:val="StandardWeb"/>
        <w:divId w:val="317618991"/>
        <w:rPr>
          <w:rFonts w:ascii="Arial" w:hAnsi="Arial" w:cs="Arial"/>
          <w:noProof w:val="0"/>
          <w:color w:val="5A5A5A"/>
          <w:lang w:val="de-DE"/>
        </w:rPr>
      </w:pPr>
      <w:r w:rsidRPr="668FA6D2" w:rsidR="668FA6D2">
        <w:rPr>
          <w:rFonts w:ascii="Arial" w:hAnsi="Arial" w:cs="Arial"/>
          <w:color w:val="5A5A5A"/>
        </w:rPr>
        <w:t xml:space="preserve">Organisationen sollten einen Plan zur sozial-ökologischen Verbesserung ihres Fußabdrucks und/oder zur Verbesserung des Fußabdrucks ihrer Produkte und Dienstleistungen haben. Dieser Plan sollte kontinuierlich aktualisiert werden. Auch für Organisationen, die nur wenig Anlagevermögen haben und keine umfangreichen Investitionen planen, ist dieser Aspekt hilfreich der möglicherweise in einen Investitionsplan mündet. </w:t>
      </w:r>
    </w:p>
    <w:p w:rsidR="484F5BAE" w:rsidP="484F5BAE" w:rsidRDefault="484F5BAE" w14:paraId="77D26545" w14:textId="6C188214">
      <w:pPr>
        <w:pStyle w:val="StandardWeb"/>
        <w:rPr>
          <w:rFonts w:ascii="Arial" w:hAnsi="Arial" w:cs="Arial"/>
          <w:noProof w:val="0"/>
          <w:color w:val="5A5A5A"/>
          <w:lang w:val="de-DE"/>
        </w:rPr>
      </w:pPr>
      <w:r w:rsidRPr="668FA6D2" w:rsidR="668FA6D2">
        <w:rPr>
          <w:rFonts w:ascii="Arial" w:hAnsi="Arial" w:cs="Arial"/>
          <w:color w:val="5A5A5A"/>
        </w:rPr>
        <w:t>Dieser Aspekt ist für Organisationen nicht zutreffend, die keine oder nur sehr geringe Investitionen tätigen.</w:t>
      </w:r>
    </w:p>
    <w:p w:rsidR="70B4F8E8" w:rsidP="70B4F8E8" w:rsidRDefault="70B4F8E8" w14:paraId="0E0CBE89" w14:textId="4032622F">
      <w:pPr>
        <w:pStyle w:val="StandardWeb"/>
        <w:rPr>
          <w:rFonts w:ascii="Arial" w:hAnsi="Arial" w:cs="Arial"/>
          <w:noProof w:val="0"/>
          <w:color w:val="5A5A5A"/>
          <w:lang w:val="de-DE"/>
        </w:rPr>
      </w:pPr>
    </w:p>
    <w:p xmlns:wp14="http://schemas.microsoft.com/office/word/2010/wordml" w:rsidR="00D55E0A" w:rsidP="1FFF01CA" w:rsidRDefault="00635605" w14:paraId="5A5E1162" wp14:textId="77777777">
      <w:pPr>
        <w:pStyle w:val="berschrift3"/>
        <w:divId w:val="317618991"/>
        <w:rPr>
          <w:rFonts w:eastAsia="Times New Roman"/>
          <w:noProof w:val="0"/>
          <w:lang w:val="de-DE"/>
        </w:rPr>
      </w:pPr>
      <w:bookmarkStart w:name="_Toc171932599" w:id="180"/>
      <w:bookmarkStart w:name="_Toc1496477832" w:id="1257839150"/>
      <w:bookmarkStart w:name="_Toc347161476" w:id="1123601243"/>
      <w:bookmarkStart w:name="_Toc806630760" w:id="661603209"/>
      <w:r w:rsidRPr="003583BC" w:rsidR="04E2F15F">
        <w:rPr>
          <w:rFonts w:eastAsia="Times New Roman"/>
        </w:rPr>
        <w:t>Fragen zur Erstellung des Berichts</w:t>
      </w:r>
      <w:bookmarkEnd w:id="180"/>
      <w:bookmarkEnd w:id="1257839150"/>
      <w:bookmarkEnd w:id="1123601243"/>
      <w:bookmarkEnd w:id="661603209"/>
    </w:p>
    <w:p xmlns:wp14="http://schemas.microsoft.com/office/word/2010/wordml" w:rsidRPr="00E317BB" w:rsidR="00D55E0A" w:rsidP="70B4F8E8" w:rsidRDefault="00635605" w14:paraId="6259E089" wp14:textId="77777777">
      <w:pPr>
        <w:numPr>
          <w:ilvl w:val="0"/>
          <w:numId w:val="8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ökologischen und sozialen Kriterien werden bei Investitionsentscheidungen berücksichtigt?</w:t>
      </w:r>
    </w:p>
    <w:p xmlns:wp14="http://schemas.microsoft.com/office/word/2010/wordml" w:rsidRPr="00E317BB" w:rsidR="00D55E0A" w:rsidP="70B4F8E8" w:rsidRDefault="00635605" w14:paraId="406ECC8A" wp14:textId="77777777">
      <w:pPr>
        <w:numPr>
          <w:ilvl w:val="0"/>
          <w:numId w:val="8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wird die Berücksichtigung ökologischer und sozialer Belange bei den Investitionsentscheidungen sichergestellt?</w:t>
      </w:r>
    </w:p>
    <w:p xmlns:wp14="http://schemas.microsoft.com/office/word/2010/wordml" w:rsidRPr="00E317BB" w:rsidR="00D55E0A" w:rsidP="70B4F8E8" w:rsidRDefault="00635605" w14:paraId="7D591AEE" wp14:textId="4D609E91">
      <w:pPr>
        <w:numPr>
          <w:ilvl w:val="0"/>
          <w:numId w:val="8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Anlagen haben ein Potenzial für soziale und ökologische Verbesserungen?</w:t>
      </w:r>
    </w:p>
    <w:p xmlns:wp14="http://schemas.microsoft.com/office/word/2010/wordml" w:rsidRPr="00E317BB" w:rsidR="00D55E0A" w:rsidP="70B4F8E8" w:rsidRDefault="00635605" w14:paraId="08CE4D1F" wp14:textId="77777777">
      <w:pPr>
        <w:numPr>
          <w:ilvl w:val="0"/>
          <w:numId w:val="8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Verfügt die Organisation über einen Investitionsplan, der zu einer Verbesserung ihrer allgemeinen sozialen und ökologischen Auswirkungen und des Fußabdrucks ihrer Produkte und Dienstleistungen führt?</w:t>
      </w:r>
    </w:p>
    <w:p xmlns:wp14="http://schemas.microsoft.com/office/word/2010/wordml" w:rsidRPr="00E317BB" w:rsidR="00D55E0A" w:rsidP="70B4F8E8" w:rsidRDefault="00635605" w14:paraId="182F2BDC" wp14:textId="642675F1">
      <w:pPr>
        <w:numPr>
          <w:ilvl w:val="0"/>
          <w:numId w:val="8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ist der Zeithorizont dieses Investitionsplans?</w:t>
      </w:r>
    </w:p>
    <w:p xmlns:wp14="http://schemas.microsoft.com/office/word/2010/wordml" w:rsidRPr="00E317BB" w:rsidR="00D55E0A" w:rsidP="70B4F8E8" w:rsidRDefault="00635605" w14:paraId="201AE2EF" wp14:textId="09D78D12">
      <w:pPr>
        <w:numPr>
          <w:ilvl w:val="0"/>
          <w:numId w:val="8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Berücksichtigt dieser Investitionsplan den Zeithorizont, der erforderlich ist, um die (globalen) gesellschaftlichen Herausforderungen und die Vereinbarungen auf lokaler, nationaler und internationaler Ebene anzugehen, z.B. Pariser Abkommen zum CO2 Ausstoß, SDGs, nationale Sektorenminderungsziele, Klimaaktionspläne der örtlichen Gemeinden?</w:t>
      </w:r>
    </w:p>
    <w:p xmlns:wp14="http://schemas.microsoft.com/office/word/2010/wordml" w:rsidRPr="00E317BB" w:rsidR="00D55E0A" w:rsidP="70B4F8E8" w:rsidRDefault="00635605" w14:paraId="7D0B6919" wp14:textId="61353A02">
      <w:pPr>
        <w:numPr>
          <w:ilvl w:val="0"/>
          <w:numId w:val="8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Mittel werden zur Umsetzung der Investitionsvorhaben benötigt und welche Förderprogramme können genutzt werden?</w:t>
      </w:r>
    </w:p>
    <w:p xmlns:wp14="http://schemas.microsoft.com/office/word/2010/wordml" w:rsidRPr="00E317BB" w:rsidR="00D55E0A" w:rsidP="70B4F8E8" w:rsidRDefault="00635605" w14:paraId="2A165071" wp14:textId="77777777">
      <w:pPr>
        <w:numPr>
          <w:ilvl w:val="0"/>
          <w:numId w:val="8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Investitionen wurden im Berichtszeitraum konkret getätigt und werden im nächsten Zeitraum getätigt?</w:t>
      </w:r>
    </w:p>
    <w:p w:rsidR="6D79684E" w:rsidP="6D79684E" w:rsidRDefault="6D79684E" w14:paraId="3B13EB4A" w14:textId="3A5DB7CF">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6EFAB64C" wp14:textId="05441E14">
      <w:pPr>
        <w:pStyle w:val="berschrift3"/>
        <w:divId w:val="317618991"/>
        <w:rPr>
          <w:rFonts w:eastAsia="Times New Roman"/>
          <w:noProof w:val="0"/>
          <w:lang w:val="de-DE"/>
        </w:rPr>
      </w:pPr>
      <w:bookmarkStart w:name="_Toc171932600" w:id="182"/>
      <w:bookmarkStart w:name="_Toc1308367548" w:id="1813927638"/>
      <w:bookmarkStart w:name="_Toc1070627283" w:id="1128963197"/>
      <w:bookmarkStart w:name="_Toc802810225" w:id="844532854"/>
      <w:r w:rsidRPr="003583BC" w:rsidR="04E2F15F">
        <w:rPr>
          <w:rFonts w:eastAsia="Times New Roman"/>
        </w:rPr>
        <w:t>Verifizierungsindikatoren</w:t>
      </w:r>
      <w:bookmarkEnd w:id="182"/>
      <w:bookmarkEnd w:id="1813927638"/>
      <w:bookmarkEnd w:id="1128963197"/>
      <w:bookmarkEnd w:id="844532854"/>
    </w:p>
    <w:p xmlns:wp14="http://schemas.microsoft.com/office/word/2010/wordml" w:rsidRPr="00E317BB" w:rsidR="00D55E0A" w:rsidP="70B4F8E8" w:rsidRDefault="00635605" w14:paraId="2AC68F51" wp14:textId="4CCDAA26">
      <w:pPr>
        <w:numPr>
          <w:ilvl w:val="0"/>
          <w:numId w:val="9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Investitionsplan inklusive sozialer und ökologischer Sanierungsbedarf (in Tausend EUR)</w:t>
      </w:r>
    </w:p>
    <w:p xmlns:wp14="http://schemas.microsoft.com/office/word/2010/wordml" w:rsidRPr="00E317BB" w:rsidR="00D55E0A" w:rsidP="70B4F8E8" w:rsidRDefault="00635605" w14:paraId="31C6F6A4" wp14:textId="0C8944A3">
      <w:pPr>
        <w:numPr>
          <w:ilvl w:val="0"/>
          <w:numId w:val="9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Abschätzung der ökologischen und sozialen Auswirkungen der zukünftigen Investitionen und der damit erreichten Verbesserungen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m3 Wasser, Tonnen CO2, ..)</w:t>
      </w:r>
    </w:p>
    <w:p xmlns:wp14="http://schemas.microsoft.com/office/word/2010/wordml" w:rsidRPr="00E317BB" w:rsidR="00D55E0A" w:rsidP="70B4F8E8" w:rsidRDefault="00635605" w14:paraId="601AF1F2" wp14:textId="77777777">
      <w:pPr>
        <w:numPr>
          <w:ilvl w:val="0"/>
          <w:numId w:val="9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Stand der Umsetzung des Investitionsplans (Status, getätigte Investitionen, Verzögerungen und Änderungen, erzielte Wirkungen, …)</w:t>
      </w:r>
    </w:p>
    <w:p w:rsidR="70B4F8E8" w:rsidP="1FFF01CA" w:rsidRDefault="70B4F8E8" w14:paraId="0E27909D" w14:textId="76850061">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195A70F8" wp14:textId="77777777">
      <w:pPr>
        <w:pStyle w:val="berschrift3"/>
        <w:divId w:val="317618991"/>
        <w:rPr>
          <w:rFonts w:eastAsia="Times New Roman"/>
          <w:noProof w:val="0"/>
          <w:lang w:val="de-DE"/>
        </w:rPr>
      </w:pPr>
      <w:bookmarkStart w:name="_Toc420272754" w:id="1274238078"/>
      <w:bookmarkStart w:name="_Toc595500736" w:id="1258856534"/>
      <w:bookmarkStart w:name="_Toc854785887" w:id="1591003069"/>
      <w:r w:rsidRPr="003583BC" w:rsidR="04E2F15F">
        <w:rPr>
          <w:rFonts w:eastAsia="Times New Roman"/>
        </w:rPr>
        <w:t>Bewertungsstufen</w:t>
      </w:r>
      <w:bookmarkEnd w:id="1274238078"/>
      <w:bookmarkEnd w:id="1258856534"/>
      <w:bookmarkEnd w:id="1591003069"/>
    </w:p>
    <w:p xmlns:wp14="http://schemas.microsoft.com/office/word/2010/wordml" w:rsidRPr="00E317BB" w:rsidR="00D55E0A" w:rsidP="1FFF01CA" w:rsidRDefault="00635605" w14:paraId="2D5190F0" wp14:textId="6C7B9551">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Bis zu 100 % des aktualisierten Sanierungsbedarfs wurden realisiert. 100 % der Neuinvestitionen führen zu einer deutlichen Verbesserung der sozial-ökologischen Auswirkungen und/oder des ökologischen Fußabdrucks der Produkte und Dienstleistungen der Organisation.</w:t>
      </w:r>
    </w:p>
    <w:p xmlns:wp14="http://schemas.microsoft.com/office/word/2010/wordml" w:rsidRPr="00E317BB" w:rsidR="00D55E0A" w:rsidP="1FFF01CA" w:rsidRDefault="00635605" w14:paraId="2296464B" wp14:textId="7ACBBEAC">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Bis zu 60 % des aktualisierten Sanierungsbedarfs wurden realisiert. Mindestens 80 % der Neuinvestitionen führen zu einer deutlichen Verbesserung der sozial-ökologischen Auswirkungen und/oder des Fußabdrucks der Produkte und Dienstleistungen der Organisation.</w:t>
      </w:r>
    </w:p>
    <w:p xmlns:wp14="http://schemas.microsoft.com/office/word/2010/wordml" w:rsidRPr="00E317BB" w:rsidR="00D55E0A" w:rsidP="1FFF01CA" w:rsidRDefault="00635605" w14:paraId="676BD2FF" wp14:textId="7BA4B829">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Bis zu 30 % des aktualisierten Sanierungsbedarfs wurden realisiert. Mindestens 60 % der Neuinvestitionen führen zu einer deutlichen Verbesserung der sozial-ökologischen Auswirkungen und/oder des Fußabdrucks der Produkte und Dienstleistungen des Unternehmens.</w:t>
      </w:r>
    </w:p>
    <w:p xmlns:wp14="http://schemas.microsoft.com/office/word/2010/wordml" w:rsidRPr="00E317BB" w:rsidR="00D55E0A" w:rsidP="1FFF01CA" w:rsidRDefault="00635605" w14:paraId="24561962" wp14:textId="0A4FD969">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Bei Investitionsentscheidungen werden ökologische und soziale Aspekte berücksichtigt. Es wurde eine finanzielle Planung zur Verbesserung der sozial-ökologischen Auswirkungen der Organisation und/oder des Fußabdrucks ihrer Produkte und Dienstleistungen erstellt. Die Sanierungs- und Instandhaltungskosten bei Verbesserungen wurden für das bestehende Anlagevermögen berechnet. Der Investitionsbedarf wurde geschätzt.</w:t>
      </w:r>
    </w:p>
    <w:p xmlns:wp14="http://schemas.microsoft.com/office/word/2010/wordml" w:rsidRPr="00E317BB" w:rsidR="00D55E0A" w:rsidP="1FFF01CA" w:rsidRDefault="001B10A7" w14:paraId="4488493F" wp14:textId="0E4D6BE5">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Organisation hält sich in vollem Umfang an alle branchen-, standort- und gewerbelizenz-bezogenen Umweltschut</w:t>
      </w:r>
      <w:r w:rsidRPr="3F05B696" w:rsidR="6A1D1D74">
        <w:rPr>
          <w:rFonts w:ascii="Arial" w:hAnsi="Arial" w:cs="Arial"/>
          <w:color w:val="5A5A5A"/>
        </w:rPr>
        <w:t>zb</w:t>
      </w:r>
      <w:r w:rsidRPr="3F05B696" w:rsidR="6A1D1D74">
        <w:rPr>
          <w:rFonts w:ascii="Arial" w:hAnsi="Arial" w:cs="Arial"/>
          <w:color w:val="5A5A5A"/>
        </w:rPr>
        <w:t>estimmungen und sozialen Auflagen.</w:t>
      </w:r>
    </w:p>
    <w:p w:rsidR="3F05B696" w:rsidP="3F05B696" w:rsidRDefault="3F05B696" w14:paraId="5B682E44" w14:textId="2D27B122">
      <w:pPr>
        <w:pStyle w:val="StandardWeb"/>
        <w:rPr>
          <w:rFonts w:ascii="Arial" w:hAnsi="Arial" w:cs="Arial"/>
          <w:color w:val="5A5A5A"/>
        </w:rPr>
      </w:pPr>
    </w:p>
    <w:p w:rsidR="68CC36A0" w:rsidP="3F05B696" w:rsidRDefault="68CC36A0" w14:paraId="3F1E24DF" w14:textId="55843A47">
      <w:pPr>
        <w:pStyle w:val="berschrift3"/>
        <w:suppressLineNumbers w:val="0"/>
        <w:bidi w:val="0"/>
        <w:spacing w:beforeAutospacing="on" w:afterAutospacing="on" w:line="259" w:lineRule="auto"/>
        <w:ind w:left="0" w:right="0"/>
        <w:jc w:val="left"/>
        <w:rPr>
          <w:rFonts w:eastAsia="Times New Roman"/>
        </w:rPr>
      </w:pPr>
      <w:bookmarkStart w:name="_Toc498913251" w:id="948469496"/>
      <w:r w:rsidRPr="003583BC" w:rsidR="68CC36A0">
        <w:rPr>
          <w:rFonts w:eastAsia="Times New Roman"/>
        </w:rPr>
        <w:t>Tätigkeitsnachweis</w:t>
      </w:r>
      <w:bookmarkEnd w:id="948469496"/>
    </w:p>
    <w:p w:rsidR="68CC36A0" w:rsidP="3F05B696" w:rsidRDefault="68CC36A0" w14:paraId="18A4E69A" w14:textId="7269AB1E">
      <w:pPr>
        <w:pStyle w:val="StandardWeb"/>
        <w:rPr>
          <w:rFonts w:ascii="Arial" w:hAnsi="Arial" w:cs="Arial"/>
          <w:noProof w:val="0"/>
          <w:color w:val="5A5A5A"/>
          <w:lang w:val="de-DE"/>
        </w:rPr>
      </w:pPr>
      <w:r w:rsidRPr="3F05B696" w:rsidR="68CC36A0">
        <w:rPr>
          <w:rFonts w:ascii="Arial" w:hAnsi="Arial" w:cs="Arial"/>
          <w:color w:val="5A5A5A"/>
        </w:rPr>
        <w:t>Im Berichtszeitraum wurde umgesetzt:</w:t>
      </w:r>
    </w:p>
    <w:p w:rsidR="3F05B696" w:rsidP="3F05B696" w:rsidRDefault="3F05B696" w14:paraId="42F01E71" w14:textId="5C4AE444">
      <w:pPr>
        <w:pStyle w:val="StandardWeb"/>
        <w:rPr>
          <w:rFonts w:ascii="Arial" w:hAnsi="Arial" w:cs="Arial"/>
          <w:color w:val="5A5A5A"/>
        </w:rPr>
      </w:pPr>
    </w:p>
    <w:p w:rsidR="68CC36A0" w:rsidP="3F05B696" w:rsidRDefault="68CC36A0" w14:paraId="59288079" w14:textId="34473C38">
      <w:pPr>
        <w:pStyle w:val="StandardWeb"/>
        <w:rPr>
          <w:rFonts w:ascii="Arial" w:hAnsi="Arial" w:cs="Arial"/>
          <w:color w:val="5A5A5A"/>
        </w:rPr>
      </w:pPr>
      <w:r w:rsidRPr="3F05B696" w:rsidR="68CC36A0">
        <w:rPr>
          <w:rFonts w:ascii="Arial" w:hAnsi="Arial" w:cs="Arial"/>
          <w:color w:val="5A5A5A"/>
        </w:rPr>
        <w:t>Verbesserungspotenziale und Ziele:</w:t>
      </w:r>
    </w:p>
    <w:p w:rsidR="6D79684E" w:rsidP="6D79684E" w:rsidRDefault="6D79684E" w14:paraId="30C891E1" w14:textId="510FD191">
      <w:pPr>
        <w:pStyle w:val="StandardWeb"/>
        <w:rPr>
          <w:rFonts w:ascii="Arial" w:hAnsi="Arial" w:cs="Arial"/>
          <w:noProof w:val="0"/>
          <w:color w:val="5A5A5A"/>
          <w:lang w:val="de-DE"/>
        </w:rPr>
      </w:pPr>
    </w:p>
    <w:p xmlns:wp14="http://schemas.microsoft.com/office/word/2010/wordml" w:rsidR="00D55E0A" w:rsidP="595226C3" w:rsidRDefault="00013597" w14:paraId="3FC8B14A" wp14:textId="6C5CA1F6">
      <w:pPr>
        <w:pStyle w:val="berschrift3"/>
        <w:suppressLineNumbers w:val="0"/>
        <w:bidi w:val="0"/>
        <w:spacing w:beforeAutospacing="on" w:afterAutospacing="on" w:line="259" w:lineRule="auto"/>
        <w:ind w:left="0" w:right="0"/>
        <w:jc w:val="left"/>
      </w:pPr>
      <w:bookmarkStart w:name="_Toc363641442" w:id="1223969740"/>
      <w:r w:rsidRPr="003583BC" w:rsidR="04E2F15F">
        <w:rPr>
          <w:rFonts w:eastAsia="Times New Roman"/>
        </w:rPr>
        <w:t>Kompaktbilanz</w:t>
      </w:r>
      <w:bookmarkEnd w:id="1223969740"/>
      <w:r w:rsidRPr="003583BC" w:rsidR="04E2F15F">
        <w:rPr>
          <w:rFonts w:ascii="Arial" w:hAnsi="Arial" w:cs="Arial"/>
          <w:color w:val="5A5A5A"/>
        </w:rPr>
        <w:t xml:space="preserve"> </w:t>
      </w:r>
    </w:p>
    <w:p xmlns:wp14="http://schemas.microsoft.com/office/word/2010/wordml" w:rsidR="00D55E0A" w:rsidP="5D96D783" w:rsidRDefault="00013597" w14:paraId="6B62F1B3" wp14:textId="60DEA5BB">
      <w:pPr>
        <w:pStyle w:val="StandardWeb"/>
        <w:divId w:val="317618991"/>
        <w:rPr>
          <w:rFonts w:ascii="Arial" w:hAnsi="Arial" w:cs="Arial"/>
          <w:noProof w:val="0"/>
          <w:color w:val="5A5A5A"/>
          <w:lang w:val="de-DE"/>
        </w:rPr>
      </w:pPr>
      <w:r w:rsidRPr="595226C3" w:rsidR="595226C3">
        <w:rPr>
          <w:rFonts w:ascii="Arial" w:hAnsi="Arial" w:cs="Arial"/>
          <w:color w:val="5A5A5A"/>
        </w:rPr>
        <w:t xml:space="preserve">Für die Kompaktberichterstattung kann der Indikator „Abschätzung der ökologischen und sozialen Auswirkungen der zukünftigen Investitionen </w:t>
      </w:r>
      <w:r w:rsidRPr="595226C3" w:rsidR="595226C3">
        <w:rPr>
          <w:rFonts w:ascii="Arial" w:hAnsi="Arial" w:eastAsia="Times New Roman" w:cs="Arial"/>
          <w:color w:val="5A5A5A"/>
        </w:rPr>
        <w:t>und der damit erreichten Verbesserungen</w:t>
      </w:r>
      <w:r w:rsidRPr="595226C3" w:rsidR="595226C3">
        <w:rPr>
          <w:rFonts w:ascii="Arial" w:hAnsi="Arial" w:cs="Arial"/>
          <w:color w:val="5A5A5A"/>
        </w:rPr>
        <w:t xml:space="preserve"> (z.B. m3 Wasser, Tonnen CO2, …)“ weggelassen werden.</w:t>
      </w:r>
    </w:p>
    <w:p w:rsidR="5D96D783" w:rsidP="5D96D783" w:rsidRDefault="5D96D783" w14:paraId="67580396" w14:textId="6AE16478">
      <w:pPr>
        <w:pStyle w:val="StandardWeb"/>
        <w:rPr>
          <w:rFonts w:ascii="Arial" w:hAnsi="Arial" w:cs="Arial"/>
          <w:color w:val="5A5A5A"/>
        </w:rPr>
      </w:pPr>
    </w:p>
    <w:p w:rsidR="5D96D783" w:rsidP="5D96D783" w:rsidRDefault="5D96D783" w14:paraId="0E233C9B" w14:textId="10DD8B8F">
      <w:pPr>
        <w:pStyle w:val="StandardWeb"/>
        <w:rPr>
          <w:rFonts w:ascii="Arial" w:hAnsi="Arial" w:cs="Arial"/>
          <w:color w:val="5A5A5A"/>
        </w:rPr>
      </w:pPr>
    </w:p>
    <w:p xmlns:wp14="http://schemas.microsoft.com/office/word/2010/wordml" w:rsidRPr="00E317BB" w:rsidR="00D55E0A" w:rsidP="1FFF01CA" w:rsidRDefault="00635605" w14:paraId="26E3F01D" wp14:textId="77777777">
      <w:pPr>
        <w:pStyle w:val="berschrift2"/>
        <w:divId w:val="317618991"/>
        <w:rPr>
          <w:rFonts w:eastAsia="Times New Roman"/>
          <w:noProof w:val="0"/>
          <w:lang w:val="de-DE"/>
        </w:rPr>
      </w:pPr>
      <w:bookmarkStart w:name="_Toc171932603" w:id="184"/>
      <w:bookmarkStart w:name="_Toc176325225" w:id="2118011447"/>
      <w:bookmarkStart w:name="_Toc938049913" w:id="703372519"/>
      <w:bookmarkStart w:name="_Toc1711453046" w:id="1579916257"/>
      <w:r w:rsidRPr="003583BC" w:rsidR="04E2F15F">
        <w:rPr>
          <w:rFonts w:eastAsia="Times New Roman"/>
        </w:rPr>
        <w:t xml:space="preserve">B3.2 </w:t>
      </w:r>
      <w:r w:rsidRPr="003583BC" w:rsidR="04E2F15F">
        <w:rPr>
          <w:rFonts w:eastAsia="Times New Roman"/>
        </w:rPr>
        <w:t>Gemeinwohlorientierte</w:t>
      </w:r>
      <w:r w:rsidRPr="003583BC" w:rsidR="04E2F15F">
        <w:rPr>
          <w:rFonts w:eastAsia="Times New Roman"/>
        </w:rPr>
        <w:t xml:space="preserve"> </w:t>
      </w:r>
      <w:r w:rsidRPr="003583BC" w:rsidR="04E2F15F">
        <w:rPr>
          <w:rFonts w:eastAsia="Times New Roman"/>
        </w:rPr>
        <w:t>Finanzanlagen</w:t>
      </w:r>
      <w:bookmarkEnd w:id="184"/>
      <w:bookmarkEnd w:id="2118011447"/>
      <w:bookmarkEnd w:id="703372519"/>
      <w:bookmarkEnd w:id="1579916257"/>
    </w:p>
    <w:p xmlns:wp14="http://schemas.microsoft.com/office/word/2010/wordml" w:rsidRPr="00E317BB" w:rsidR="00D55E0A" w:rsidP="70B4F8E8" w:rsidRDefault="00635605" w14:paraId="1F0C912B" wp14:textId="327905D2">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Die Bedeutung dieses Aspekts hängt vom Volumen der Investitionen in Finanzanlagen ab. Eine Organisation kann direkt in Projekte und Organisationen investieren, die der Gesellschaft und der Umwelt zugute kommen, oder in nachhaltige Investmentfonds investieren. Beteiligungen an sozial-ökologischen Projekten können beispielsweise durch den Erwerb von Anteilen, nachrangigen Darlehen, Minikrediten, Spenden, die Teilnahme an Crowdfunding oder die finanzielle Unterstützung von Forschung und Entwicklung geschehen.</w:t>
      </w:r>
    </w:p>
    <w:p xmlns:wp14="http://schemas.microsoft.com/office/word/2010/wordml" w:rsidRPr="00E317BB" w:rsidR="00D55E0A" w:rsidRDefault="00635605" w14:paraId="77B65A78" wp14:textId="1A76F0B9">
      <w:pPr>
        <w:pStyle w:val="StandardWeb"/>
        <w:divId w:val="317618991"/>
        <w:rPr>
          <w:rFonts w:ascii="Arial" w:hAnsi="Arial" w:cs="Arial"/>
          <w:noProof w:val="0"/>
          <w:color w:val="5A5A5A"/>
          <w:lang w:val="de-DE"/>
        </w:rPr>
      </w:pPr>
      <w:r w:rsidRPr="668FA6D2" w:rsidR="668FA6D2">
        <w:rPr>
          <w:rFonts w:ascii="Arial" w:hAnsi="Arial" w:cs="Arial"/>
          <w:color w:val="5A5A5A"/>
        </w:rPr>
        <w:t>Wenn sich eine Organisation für Investitionen in nachhaltige Investmentfonds entscheidet, sollten definierte Ausschlusskriterien, spezifische Positivkriterien und die Formen der möglichen Beteiligung an Investitionsentscheidungen berücksichtigt werden. Die Rentabilität sollte nicht die Priorität bei Investitionen in nachhaltige Finanzanlagen sein. Finanzmittel empfangende Organisationen sollten anhand der sozial-ökologischen Auswirkungen gemäß des Sanierungs- und Investitionsplans zur sozial-ökologischen Verbesserung (siehe B3.1 und B3.3) bewertet werden.</w:t>
      </w:r>
    </w:p>
    <w:p w:rsidR="70B4F8E8" w:rsidP="70B4F8E8" w:rsidRDefault="70B4F8E8" w14:paraId="56DD9947" w14:textId="0EA924F6">
      <w:pPr>
        <w:pStyle w:val="StandardWeb"/>
        <w:rPr>
          <w:rFonts w:ascii="Arial" w:hAnsi="Arial" w:cs="Arial"/>
          <w:noProof w:val="0"/>
          <w:color w:val="5A5A5A"/>
          <w:lang w:val="de-DE"/>
        </w:rPr>
      </w:pPr>
    </w:p>
    <w:p xmlns:wp14="http://schemas.microsoft.com/office/word/2010/wordml" w:rsidR="00D55E0A" w:rsidP="1FFF01CA" w:rsidRDefault="00635605" w14:paraId="59B826E5" wp14:textId="77777777">
      <w:pPr>
        <w:pStyle w:val="berschrift3"/>
        <w:divId w:val="317618991"/>
        <w:rPr>
          <w:rFonts w:eastAsia="Times New Roman"/>
          <w:noProof w:val="0"/>
          <w:lang w:val="de-DE"/>
        </w:rPr>
      </w:pPr>
      <w:bookmarkStart w:name="_Toc171932604" w:id="186"/>
      <w:bookmarkStart w:name="_Toc1565788756" w:id="576525315"/>
      <w:bookmarkStart w:name="_Toc1928202713" w:id="1142009662"/>
      <w:bookmarkStart w:name="_Toc1643764403" w:id="553432895"/>
      <w:r w:rsidRPr="003583BC" w:rsidR="04E2F15F">
        <w:rPr>
          <w:rFonts w:eastAsia="Times New Roman"/>
        </w:rPr>
        <w:t>Fragen zur Erstellung des Berichts</w:t>
      </w:r>
      <w:bookmarkEnd w:id="186"/>
      <w:bookmarkEnd w:id="576525315"/>
      <w:bookmarkEnd w:id="1142009662"/>
      <w:bookmarkEnd w:id="553432895"/>
    </w:p>
    <w:p xmlns:wp14="http://schemas.microsoft.com/office/word/2010/wordml" w:rsidRPr="00E317BB" w:rsidR="00D55E0A" w:rsidP="70B4F8E8" w:rsidRDefault="00635605" w14:paraId="70D527F2" wp14:textId="67FABB7D">
      <w:pPr>
        <w:numPr>
          <w:ilvl w:val="0"/>
          <w:numId w:val="9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Inwieweit beteiligt sich die Organisation </w:t>
      </w:r>
      <w:r w:rsidRPr="668FA6D2" w:rsidR="668FA6D2">
        <w:rPr>
          <w:rFonts w:ascii="Arial" w:hAnsi="Arial" w:eastAsia="Times New Roman" w:cs="Arial"/>
          <w:color w:val="5A5A5A"/>
        </w:rPr>
        <w:t>an der solidarischen Finanzierung</w:t>
      </w:r>
      <w:r w:rsidRPr="668FA6D2" w:rsidR="668FA6D2">
        <w:rPr>
          <w:rFonts w:ascii="Arial" w:hAnsi="Arial" w:eastAsia="Times New Roman" w:cs="Arial"/>
          <w:color w:val="5A5A5A"/>
        </w:rPr>
        <w:t xml:space="preserve"> sozialer und ökologischer Projekte?</w:t>
      </w:r>
    </w:p>
    <w:p xmlns:wp14="http://schemas.microsoft.com/office/word/2010/wordml" w:rsidRPr="00E317BB" w:rsidR="00D55E0A" w:rsidP="70B4F8E8" w:rsidRDefault="00635605" w14:paraId="7224D414" wp14:textId="60E0F645">
      <w:pPr>
        <w:numPr>
          <w:ilvl w:val="0"/>
          <w:numId w:val="9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können die finanziellen Vermögenswerte der Organisation klassifiziert werden, z.B. konventionell, nachhaltig?</w:t>
      </w:r>
    </w:p>
    <w:p xmlns:wp14="http://schemas.microsoft.com/office/word/2010/wordml" w:rsidRPr="00E317BB" w:rsidR="00D55E0A" w:rsidP="70B4F8E8" w:rsidRDefault="00635605" w14:paraId="667E6085" wp14:textId="77777777">
      <w:pPr>
        <w:numPr>
          <w:ilvl w:val="0"/>
          <w:numId w:val="9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Nach welchen Kriterien entscheidet die Organisation über Investitionen in Finanzanlagen?</w:t>
      </w:r>
    </w:p>
    <w:p xmlns:wp14="http://schemas.microsoft.com/office/word/2010/wordml" w:rsidRPr="00E317BB" w:rsidR="00D55E0A" w:rsidP="70B4F8E8" w:rsidRDefault="00635605" w14:paraId="06175064" wp14:textId="19627F6E">
      <w:pPr>
        <w:numPr>
          <w:ilvl w:val="0"/>
          <w:numId w:val="9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Informationsquellen gibt es über die erwarteten sozial-ökologischen Auswirkungen der Projekte oder der Investitionsprojekte?</w:t>
      </w:r>
    </w:p>
    <w:p w:rsidR="668FA6D2" w:rsidP="668FA6D2" w:rsidRDefault="668FA6D2" w14:paraId="78E3447D" w14:textId="03BB307B">
      <w:pPr>
        <w:spacing w:beforeAutospacing="on" w:afterAutospacing="on"/>
        <w:rPr>
          <w:rFonts w:ascii="Arial" w:hAnsi="Arial" w:eastAsia="Times New Roman" w:cs="Arial"/>
          <w:color w:val="5A5A5A"/>
        </w:rPr>
      </w:pPr>
    </w:p>
    <w:p xmlns:wp14="http://schemas.microsoft.com/office/word/2010/wordml" w:rsidR="00D55E0A" w:rsidP="1FFF01CA" w:rsidRDefault="00635605" w14:paraId="33C9A965" wp14:textId="71848AC9">
      <w:pPr>
        <w:pStyle w:val="berschrift3"/>
        <w:divId w:val="317618991"/>
        <w:rPr>
          <w:rFonts w:eastAsia="Times New Roman"/>
          <w:noProof w:val="0"/>
          <w:lang w:val="de-DE"/>
        </w:rPr>
      </w:pPr>
      <w:bookmarkStart w:name="_Toc171932605" w:id="188"/>
      <w:bookmarkStart w:name="_Toc571574714" w:id="1406854311"/>
      <w:bookmarkStart w:name="_Toc1299924727" w:id="1078719122"/>
      <w:bookmarkStart w:name="_Toc11681156" w:id="1937851047"/>
      <w:r w:rsidRPr="003583BC" w:rsidR="04E2F15F">
        <w:rPr>
          <w:rFonts w:eastAsia="Times New Roman"/>
        </w:rPr>
        <w:t>Verifizierungsindikatoren</w:t>
      </w:r>
      <w:bookmarkEnd w:id="188"/>
      <w:bookmarkEnd w:id="1406854311"/>
      <w:bookmarkEnd w:id="1078719122"/>
      <w:bookmarkEnd w:id="1937851047"/>
    </w:p>
    <w:p xmlns:wp14="http://schemas.microsoft.com/office/word/2010/wordml" w:rsidRPr="00E317BB" w:rsidR="00D55E0A" w:rsidP="70B4F8E8" w:rsidRDefault="00635605" w14:paraId="6A728D96" wp14:textId="695EBDDD">
      <w:pPr>
        <w:numPr>
          <w:ilvl w:val="0"/>
          <w:numId w:val="9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(Mit-)finanzierte soziale und ökologische Projekte (in Tausend EUR, % der gesamten Veranlagung)</w:t>
      </w:r>
    </w:p>
    <w:p xmlns:wp14="http://schemas.microsoft.com/office/word/2010/wordml" w:rsidRPr="00E317BB" w:rsidR="00D55E0A" w:rsidP="70B4F8E8" w:rsidRDefault="00635605" w14:paraId="2114B69D" wp14:textId="4459190F">
      <w:pPr>
        <w:numPr>
          <w:ilvl w:val="0"/>
          <w:numId w:val="9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Sozial- und Umweltfonds (in Tausend EUR, % der gesamten Veranlagung)</w:t>
      </w:r>
    </w:p>
    <w:p xmlns:wp14="http://schemas.microsoft.com/office/word/2010/wordml" w:rsidRPr="00E317BB" w:rsidR="00D55E0A" w:rsidP="70B4F8E8" w:rsidRDefault="00635605" w14:paraId="5DBC7A5C" wp14:textId="1B7E72F8">
      <w:pPr>
        <w:numPr>
          <w:ilvl w:val="0"/>
          <w:numId w:val="9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Gesamtbetrag der finanziellen Veranlagung (in Tausend EUR)</w:t>
      </w:r>
    </w:p>
    <w:p w:rsidR="70B4F8E8" w:rsidP="1FFF01CA" w:rsidRDefault="70B4F8E8" w14:paraId="36F2BA70" w14:textId="3D96C7EE">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1B46348D" wp14:textId="77777777">
      <w:pPr>
        <w:pStyle w:val="berschrift3"/>
        <w:divId w:val="317618991"/>
        <w:rPr>
          <w:rFonts w:eastAsia="Times New Roman"/>
          <w:noProof w:val="0"/>
          <w:lang w:val="de-DE"/>
        </w:rPr>
      </w:pPr>
      <w:bookmarkStart w:name="_Toc1857864511" w:id="1236640490"/>
      <w:bookmarkStart w:name="_Toc858764156" w:id="1268810865"/>
      <w:bookmarkStart w:name="_Toc1664790048" w:id="465670423"/>
      <w:r w:rsidRPr="003583BC" w:rsidR="04E2F15F">
        <w:rPr>
          <w:rFonts w:eastAsia="Times New Roman"/>
        </w:rPr>
        <w:t>Bewertungsstufen</w:t>
      </w:r>
      <w:bookmarkEnd w:id="1236640490"/>
      <w:bookmarkEnd w:id="1268810865"/>
      <w:bookmarkEnd w:id="465670423"/>
    </w:p>
    <w:p xmlns:wp14="http://schemas.microsoft.com/office/word/2010/wordml" w:rsidRPr="00E317BB" w:rsidR="00D55E0A" w:rsidP="1FFF01CA" w:rsidRDefault="00635605" w14:paraId="55BA6831"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Vorbildlich</w:t>
      </w:r>
      <w:r w:rsidRPr="668FA6D2" w:rsidR="668FA6D2">
        <w:rPr>
          <w:rStyle w:val="Fett"/>
          <w:rFonts w:ascii="Arial" w:hAnsi="Arial" w:cs="Arial"/>
          <w:color w:val="5A5A5A"/>
        </w:rPr>
        <w:t xml:space="preserve">: </w:t>
      </w:r>
      <w:r w:rsidRPr="668FA6D2" w:rsidR="668FA6D2">
        <w:rPr>
          <w:rFonts w:ascii="Arial" w:hAnsi="Arial" w:cs="Arial"/>
          <w:color w:val="5A5A5A"/>
        </w:rPr>
        <w:t>Ausschließliche</w:t>
      </w:r>
      <w:r w:rsidRPr="668FA6D2" w:rsidR="668FA6D2">
        <w:rPr>
          <w:rFonts w:ascii="Arial" w:hAnsi="Arial" w:cs="Arial"/>
          <w:color w:val="5A5A5A"/>
        </w:rPr>
        <w:t xml:space="preserve"> </w:t>
      </w:r>
      <w:r w:rsidRPr="668FA6D2" w:rsidR="668FA6D2">
        <w:rPr>
          <w:rFonts w:ascii="Arial" w:hAnsi="Arial" w:cs="Arial"/>
          <w:color w:val="5A5A5A"/>
        </w:rPr>
        <w:t>Investition</w:t>
      </w:r>
      <w:r w:rsidRPr="668FA6D2" w:rsidR="668FA6D2">
        <w:rPr>
          <w:rFonts w:ascii="Arial" w:hAnsi="Arial" w:cs="Arial"/>
          <w:color w:val="5A5A5A"/>
        </w:rPr>
        <w:t xml:space="preserve"> in </w:t>
      </w:r>
      <w:r w:rsidRPr="668FA6D2" w:rsidR="668FA6D2">
        <w:rPr>
          <w:rFonts w:ascii="Arial" w:hAnsi="Arial" w:cs="Arial"/>
          <w:color w:val="5A5A5A"/>
        </w:rPr>
        <w:t>ethisch</w:t>
      </w:r>
      <w:r w:rsidRPr="668FA6D2" w:rsidR="668FA6D2">
        <w:rPr>
          <w:rFonts w:ascii="Arial" w:hAnsi="Arial" w:cs="Arial"/>
          <w:color w:val="5A5A5A"/>
        </w:rPr>
        <w:t xml:space="preserve"> </w:t>
      </w:r>
      <w:r w:rsidRPr="668FA6D2" w:rsidR="668FA6D2">
        <w:rPr>
          <w:rFonts w:ascii="Arial" w:hAnsi="Arial" w:cs="Arial"/>
          <w:color w:val="5A5A5A"/>
        </w:rPr>
        <w:t>nachhaltige</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sozial-ökologische</w:t>
      </w:r>
      <w:r w:rsidRPr="668FA6D2" w:rsidR="668FA6D2">
        <w:rPr>
          <w:rFonts w:ascii="Arial" w:hAnsi="Arial" w:cs="Arial"/>
          <w:color w:val="5A5A5A"/>
        </w:rPr>
        <w:t xml:space="preserve"> Projekte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Nachhaltigkeitsfonds</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klaren</w:t>
      </w:r>
      <w:r w:rsidRPr="668FA6D2" w:rsidR="668FA6D2">
        <w:rPr>
          <w:rFonts w:ascii="Arial" w:hAnsi="Arial" w:cs="Arial"/>
          <w:color w:val="5A5A5A"/>
        </w:rPr>
        <w:t xml:space="preserve"> </w:t>
      </w:r>
      <w:r w:rsidRPr="668FA6D2" w:rsidR="668FA6D2">
        <w:rPr>
          <w:rFonts w:ascii="Arial" w:hAnsi="Arial" w:cs="Arial"/>
          <w:color w:val="5A5A5A"/>
        </w:rPr>
        <w:t>Ausschlusskriterien</w:t>
      </w:r>
      <w:r w:rsidRPr="668FA6D2" w:rsidR="668FA6D2">
        <w:rPr>
          <w:rFonts w:ascii="Arial" w:hAnsi="Arial" w:cs="Arial"/>
          <w:color w:val="5A5A5A"/>
        </w:rPr>
        <w:t xml:space="preserve"> </w:t>
      </w:r>
      <w:r w:rsidRPr="668FA6D2" w:rsidR="668FA6D2">
        <w:rPr>
          <w:rFonts w:ascii="Arial" w:hAnsi="Arial" w:cs="Arial"/>
          <w:color w:val="5A5A5A"/>
        </w:rPr>
        <w:t>sowie</w:t>
      </w:r>
      <w:r w:rsidRPr="668FA6D2" w:rsidR="668FA6D2">
        <w:rPr>
          <w:rFonts w:ascii="Arial" w:hAnsi="Arial" w:cs="Arial"/>
          <w:color w:val="5A5A5A"/>
        </w:rPr>
        <w:t xml:space="preserve"> </w:t>
      </w:r>
      <w:r w:rsidRPr="668FA6D2" w:rsidR="668FA6D2">
        <w:rPr>
          <w:rFonts w:ascii="Arial" w:hAnsi="Arial" w:cs="Arial"/>
          <w:color w:val="5A5A5A"/>
        </w:rPr>
        <w:t>spezifischen</w:t>
      </w:r>
      <w:r w:rsidRPr="668FA6D2" w:rsidR="668FA6D2">
        <w:rPr>
          <w:rFonts w:ascii="Arial" w:hAnsi="Arial" w:cs="Arial"/>
          <w:color w:val="5A5A5A"/>
        </w:rPr>
        <w:t xml:space="preserve"> </w:t>
      </w:r>
      <w:r w:rsidRPr="668FA6D2" w:rsidR="668FA6D2">
        <w:rPr>
          <w:rFonts w:ascii="Arial" w:hAnsi="Arial" w:cs="Arial"/>
          <w:color w:val="5A5A5A"/>
        </w:rPr>
        <w:t>Positivkriterien</w:t>
      </w:r>
      <w:r w:rsidRPr="668FA6D2" w:rsidR="668FA6D2">
        <w:rPr>
          <w:rFonts w:ascii="Arial" w:hAnsi="Arial" w:cs="Arial"/>
          <w:color w:val="5A5A5A"/>
        </w:rPr>
        <w:t xml:space="preserve">, </w:t>
      </w:r>
      <w:r w:rsidRPr="668FA6D2" w:rsidR="668FA6D2">
        <w:rPr>
          <w:rFonts w:ascii="Arial" w:hAnsi="Arial" w:cs="Arial"/>
          <w:color w:val="5A5A5A"/>
        </w:rPr>
        <w:t>reduzierten</w:t>
      </w:r>
      <w:r w:rsidRPr="668FA6D2" w:rsidR="668FA6D2">
        <w:rPr>
          <w:rFonts w:ascii="Arial" w:hAnsi="Arial" w:cs="Arial"/>
          <w:color w:val="5A5A5A"/>
        </w:rPr>
        <w:t xml:space="preserve"> </w:t>
      </w:r>
      <w:r w:rsidRPr="668FA6D2" w:rsidR="668FA6D2">
        <w:rPr>
          <w:rFonts w:ascii="Arial" w:hAnsi="Arial" w:cs="Arial"/>
          <w:color w:val="5A5A5A"/>
        </w:rPr>
        <w:t>Renditeerwartungen</w:t>
      </w:r>
      <w:r w:rsidRPr="668FA6D2" w:rsidR="668FA6D2">
        <w:rPr>
          <w:rFonts w:ascii="Arial" w:hAnsi="Arial" w:cs="Arial"/>
          <w:color w:val="5A5A5A"/>
        </w:rPr>
        <w:t xml:space="preserve"> und der </w:t>
      </w:r>
      <w:r w:rsidRPr="668FA6D2" w:rsidR="668FA6D2">
        <w:rPr>
          <w:rFonts w:ascii="Arial" w:hAnsi="Arial" w:cs="Arial"/>
          <w:color w:val="5A5A5A"/>
        </w:rPr>
        <w:t>Wahrung</w:t>
      </w:r>
      <w:r w:rsidRPr="668FA6D2" w:rsidR="668FA6D2">
        <w:rPr>
          <w:rFonts w:ascii="Arial" w:hAnsi="Arial" w:cs="Arial"/>
          <w:color w:val="5A5A5A"/>
        </w:rPr>
        <w:t xml:space="preserve"> </w:t>
      </w:r>
      <w:r w:rsidRPr="668FA6D2" w:rsidR="668FA6D2">
        <w:rPr>
          <w:rFonts w:ascii="Arial" w:hAnsi="Arial" w:cs="Arial"/>
          <w:color w:val="5A5A5A"/>
        </w:rPr>
        <w:t>gemeinwohlorientierter</w:t>
      </w:r>
      <w:r w:rsidRPr="668FA6D2" w:rsidR="668FA6D2">
        <w:rPr>
          <w:rFonts w:ascii="Arial" w:hAnsi="Arial" w:cs="Arial"/>
          <w:color w:val="5A5A5A"/>
        </w:rPr>
        <w:t xml:space="preserve"> </w:t>
      </w:r>
      <w:r w:rsidRPr="668FA6D2" w:rsidR="668FA6D2">
        <w:rPr>
          <w:rFonts w:ascii="Arial" w:hAnsi="Arial" w:cs="Arial"/>
          <w:color w:val="5A5A5A"/>
        </w:rPr>
        <w:t>Grundsätze</w:t>
      </w:r>
      <w:r w:rsidRPr="668FA6D2" w:rsidR="668FA6D2">
        <w:rPr>
          <w:rFonts w:ascii="Arial" w:hAnsi="Arial" w:cs="Arial"/>
          <w:color w:val="5A5A5A"/>
        </w:rPr>
        <w:t>.</w:t>
      </w:r>
    </w:p>
    <w:p xmlns:wp14="http://schemas.microsoft.com/office/word/2010/wordml" w:rsidRPr="00E317BB" w:rsidR="00D55E0A" w:rsidP="1FFF01CA" w:rsidRDefault="00635605" w14:paraId="5FB62216"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Erfahren</w:t>
      </w:r>
      <w:r w:rsidRPr="668FA6D2" w:rsidR="668FA6D2">
        <w:rPr>
          <w:rStyle w:val="Fett"/>
          <w:rFonts w:ascii="Arial" w:hAnsi="Arial" w:cs="Arial"/>
          <w:color w:val="5A5A5A"/>
        </w:rPr>
        <w:t xml:space="preserve">: </w:t>
      </w:r>
      <w:r w:rsidRPr="668FA6D2" w:rsidR="668FA6D2">
        <w:rPr>
          <w:rFonts w:ascii="Arial" w:hAnsi="Arial" w:cs="Arial"/>
          <w:color w:val="5A5A5A"/>
        </w:rPr>
        <w:t>Ausschließliches</w:t>
      </w:r>
      <w:r w:rsidRPr="668FA6D2" w:rsidR="668FA6D2">
        <w:rPr>
          <w:rFonts w:ascii="Arial" w:hAnsi="Arial" w:cs="Arial"/>
          <w:color w:val="5A5A5A"/>
        </w:rPr>
        <w:t xml:space="preserve"> </w:t>
      </w:r>
      <w:r w:rsidRPr="668FA6D2" w:rsidR="668FA6D2">
        <w:rPr>
          <w:rFonts w:ascii="Arial" w:hAnsi="Arial" w:cs="Arial"/>
          <w:color w:val="5A5A5A"/>
        </w:rPr>
        <w:t>Investieren</w:t>
      </w:r>
      <w:r w:rsidRPr="668FA6D2" w:rsidR="668FA6D2">
        <w:rPr>
          <w:rFonts w:ascii="Arial" w:hAnsi="Arial" w:cs="Arial"/>
          <w:color w:val="5A5A5A"/>
        </w:rPr>
        <w:t xml:space="preserve"> in </w:t>
      </w:r>
      <w:r w:rsidRPr="668FA6D2" w:rsidR="668FA6D2">
        <w:rPr>
          <w:rFonts w:ascii="Arial" w:hAnsi="Arial" w:cs="Arial"/>
          <w:color w:val="5A5A5A"/>
        </w:rPr>
        <w:t>ethisch</w:t>
      </w:r>
      <w:r w:rsidRPr="668FA6D2" w:rsidR="668FA6D2">
        <w:rPr>
          <w:rFonts w:ascii="Arial" w:hAnsi="Arial" w:cs="Arial"/>
          <w:color w:val="5A5A5A"/>
        </w:rPr>
        <w:t xml:space="preserve"> </w:t>
      </w:r>
      <w:r w:rsidRPr="668FA6D2" w:rsidR="668FA6D2">
        <w:rPr>
          <w:rFonts w:ascii="Arial" w:hAnsi="Arial" w:cs="Arial"/>
          <w:color w:val="5A5A5A"/>
        </w:rPr>
        <w:t>nachhaltige</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sozial-ökologische</w:t>
      </w:r>
      <w:r w:rsidRPr="668FA6D2" w:rsidR="668FA6D2">
        <w:rPr>
          <w:rFonts w:ascii="Arial" w:hAnsi="Arial" w:cs="Arial"/>
          <w:color w:val="5A5A5A"/>
        </w:rPr>
        <w:t xml:space="preserve"> Projekte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Nachhaltigkeitsfonds</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klaren</w:t>
      </w:r>
      <w:r w:rsidRPr="668FA6D2" w:rsidR="668FA6D2">
        <w:rPr>
          <w:rFonts w:ascii="Arial" w:hAnsi="Arial" w:cs="Arial"/>
          <w:color w:val="5A5A5A"/>
        </w:rPr>
        <w:t xml:space="preserve"> </w:t>
      </w:r>
      <w:r w:rsidRPr="668FA6D2" w:rsidR="668FA6D2">
        <w:rPr>
          <w:rFonts w:ascii="Arial" w:hAnsi="Arial" w:cs="Arial"/>
          <w:color w:val="5A5A5A"/>
        </w:rPr>
        <w:t>Ausschlusskriterien</w:t>
      </w:r>
      <w:r w:rsidRPr="668FA6D2" w:rsidR="668FA6D2">
        <w:rPr>
          <w:rFonts w:ascii="Arial" w:hAnsi="Arial" w:cs="Arial"/>
          <w:color w:val="5A5A5A"/>
        </w:rPr>
        <w:t xml:space="preserve"> </w:t>
      </w:r>
      <w:r w:rsidRPr="668FA6D2" w:rsidR="668FA6D2">
        <w:rPr>
          <w:rFonts w:ascii="Arial" w:hAnsi="Arial" w:cs="Arial"/>
          <w:color w:val="5A5A5A"/>
        </w:rPr>
        <w:t>sowie</w:t>
      </w:r>
      <w:r w:rsidRPr="668FA6D2" w:rsidR="668FA6D2">
        <w:rPr>
          <w:rFonts w:ascii="Arial" w:hAnsi="Arial" w:cs="Arial"/>
          <w:color w:val="5A5A5A"/>
        </w:rPr>
        <w:t xml:space="preserve"> </w:t>
      </w:r>
      <w:r w:rsidRPr="668FA6D2" w:rsidR="668FA6D2">
        <w:rPr>
          <w:rFonts w:ascii="Arial" w:hAnsi="Arial" w:cs="Arial"/>
          <w:color w:val="5A5A5A"/>
        </w:rPr>
        <w:t>spezifischen</w:t>
      </w:r>
      <w:r w:rsidRPr="668FA6D2" w:rsidR="668FA6D2">
        <w:rPr>
          <w:rFonts w:ascii="Arial" w:hAnsi="Arial" w:cs="Arial"/>
          <w:color w:val="5A5A5A"/>
        </w:rPr>
        <w:t xml:space="preserve"> </w:t>
      </w:r>
      <w:r w:rsidRPr="668FA6D2" w:rsidR="668FA6D2">
        <w:rPr>
          <w:rFonts w:ascii="Arial" w:hAnsi="Arial" w:cs="Arial"/>
          <w:color w:val="5A5A5A"/>
        </w:rPr>
        <w:t>Positivkriterien</w:t>
      </w:r>
      <w:r w:rsidRPr="668FA6D2" w:rsidR="668FA6D2">
        <w:rPr>
          <w:rFonts w:ascii="Arial" w:hAnsi="Arial" w:cs="Arial"/>
          <w:color w:val="5A5A5A"/>
        </w:rPr>
        <w:t>.</w:t>
      </w:r>
    </w:p>
    <w:p xmlns:wp14="http://schemas.microsoft.com/office/word/2010/wordml" w:rsidRPr="00E317BB" w:rsidR="00D55E0A" w:rsidP="1FFF01CA" w:rsidRDefault="00635605" w14:paraId="2F3DEA74"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Fortgeschritten</w:t>
      </w:r>
      <w:r w:rsidRPr="668FA6D2" w:rsidR="668FA6D2">
        <w:rPr>
          <w:rStyle w:val="Fett"/>
          <w:rFonts w:ascii="Arial" w:hAnsi="Arial" w:cs="Arial"/>
          <w:color w:val="5A5A5A"/>
        </w:rPr>
        <w:t xml:space="preserve">: </w:t>
      </w:r>
      <w:r w:rsidRPr="668FA6D2" w:rsidR="668FA6D2">
        <w:rPr>
          <w:rFonts w:ascii="Arial" w:hAnsi="Arial" w:cs="Arial"/>
          <w:color w:val="5A5A5A"/>
        </w:rPr>
        <w:t>Mehrheitliche</w:t>
      </w:r>
      <w:r w:rsidRPr="668FA6D2" w:rsidR="668FA6D2">
        <w:rPr>
          <w:rFonts w:ascii="Arial" w:hAnsi="Arial" w:cs="Arial"/>
          <w:color w:val="5A5A5A"/>
        </w:rPr>
        <w:t xml:space="preserve"> </w:t>
      </w:r>
      <w:r w:rsidRPr="668FA6D2" w:rsidR="668FA6D2">
        <w:rPr>
          <w:rFonts w:ascii="Arial" w:hAnsi="Arial" w:cs="Arial"/>
          <w:color w:val="5A5A5A"/>
        </w:rPr>
        <w:t>Investition</w:t>
      </w:r>
      <w:r w:rsidRPr="668FA6D2" w:rsidR="668FA6D2">
        <w:rPr>
          <w:rFonts w:ascii="Arial" w:hAnsi="Arial" w:cs="Arial"/>
          <w:color w:val="5A5A5A"/>
        </w:rPr>
        <w:t xml:space="preserve"> in </w:t>
      </w:r>
      <w:r w:rsidRPr="668FA6D2" w:rsidR="668FA6D2">
        <w:rPr>
          <w:rFonts w:ascii="Arial" w:hAnsi="Arial" w:cs="Arial"/>
          <w:color w:val="5A5A5A"/>
        </w:rPr>
        <w:t>ethisch</w:t>
      </w:r>
      <w:r w:rsidRPr="668FA6D2" w:rsidR="668FA6D2">
        <w:rPr>
          <w:rFonts w:ascii="Arial" w:hAnsi="Arial" w:cs="Arial"/>
          <w:color w:val="5A5A5A"/>
        </w:rPr>
        <w:t xml:space="preserve"> </w:t>
      </w:r>
      <w:r w:rsidRPr="668FA6D2" w:rsidR="668FA6D2">
        <w:rPr>
          <w:rFonts w:ascii="Arial" w:hAnsi="Arial" w:cs="Arial"/>
          <w:color w:val="5A5A5A"/>
        </w:rPr>
        <w:t>nachhaltige</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sozial-ökologische</w:t>
      </w:r>
      <w:r w:rsidRPr="668FA6D2" w:rsidR="668FA6D2">
        <w:rPr>
          <w:rFonts w:ascii="Arial" w:hAnsi="Arial" w:cs="Arial"/>
          <w:color w:val="5A5A5A"/>
        </w:rPr>
        <w:t xml:space="preserve"> Projekte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Nachhaltigkeitsfonds</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klaren</w:t>
      </w:r>
      <w:r w:rsidRPr="668FA6D2" w:rsidR="668FA6D2">
        <w:rPr>
          <w:rFonts w:ascii="Arial" w:hAnsi="Arial" w:cs="Arial"/>
          <w:color w:val="5A5A5A"/>
        </w:rPr>
        <w:t xml:space="preserve"> </w:t>
      </w:r>
      <w:r w:rsidRPr="668FA6D2" w:rsidR="668FA6D2">
        <w:rPr>
          <w:rFonts w:ascii="Arial" w:hAnsi="Arial" w:cs="Arial"/>
          <w:color w:val="5A5A5A"/>
        </w:rPr>
        <w:t>Ausschlusskriterien</w:t>
      </w:r>
      <w:r w:rsidRPr="668FA6D2" w:rsidR="668FA6D2">
        <w:rPr>
          <w:rFonts w:ascii="Arial" w:hAnsi="Arial" w:cs="Arial"/>
          <w:color w:val="5A5A5A"/>
        </w:rPr>
        <w:t xml:space="preserve"> </w:t>
      </w:r>
      <w:r w:rsidRPr="668FA6D2" w:rsidR="668FA6D2">
        <w:rPr>
          <w:rFonts w:ascii="Arial" w:hAnsi="Arial" w:cs="Arial"/>
          <w:color w:val="5A5A5A"/>
        </w:rPr>
        <w:t>sowie</w:t>
      </w:r>
      <w:r w:rsidRPr="668FA6D2" w:rsidR="668FA6D2">
        <w:rPr>
          <w:rFonts w:ascii="Arial" w:hAnsi="Arial" w:cs="Arial"/>
          <w:color w:val="5A5A5A"/>
        </w:rPr>
        <w:t xml:space="preserve"> </w:t>
      </w:r>
      <w:r w:rsidRPr="668FA6D2" w:rsidR="668FA6D2">
        <w:rPr>
          <w:rFonts w:ascii="Arial" w:hAnsi="Arial" w:cs="Arial"/>
          <w:color w:val="5A5A5A"/>
        </w:rPr>
        <w:t>spezifischen</w:t>
      </w:r>
      <w:r w:rsidRPr="668FA6D2" w:rsidR="668FA6D2">
        <w:rPr>
          <w:rFonts w:ascii="Arial" w:hAnsi="Arial" w:cs="Arial"/>
          <w:color w:val="5A5A5A"/>
        </w:rPr>
        <w:t xml:space="preserve"> </w:t>
      </w:r>
      <w:r w:rsidRPr="668FA6D2" w:rsidR="668FA6D2">
        <w:rPr>
          <w:rFonts w:ascii="Arial" w:hAnsi="Arial" w:cs="Arial"/>
          <w:color w:val="5A5A5A"/>
        </w:rPr>
        <w:t>Positivkriterien</w:t>
      </w:r>
      <w:r w:rsidRPr="668FA6D2" w:rsidR="668FA6D2">
        <w:rPr>
          <w:rFonts w:ascii="Arial" w:hAnsi="Arial" w:cs="Arial"/>
          <w:color w:val="5A5A5A"/>
        </w:rPr>
        <w:t>.</w:t>
      </w:r>
    </w:p>
    <w:p xmlns:wp14="http://schemas.microsoft.com/office/word/2010/wordml" w:rsidRPr="00E317BB" w:rsidR="00D55E0A" w:rsidP="1FFF01CA" w:rsidRDefault="00635605" w14:paraId="5EA1CADD"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w:t>
      </w:r>
      <w:r w:rsidRPr="668FA6D2" w:rsidR="668FA6D2">
        <w:rPr>
          <w:rStyle w:val="Fett"/>
          <w:rFonts w:ascii="Arial" w:hAnsi="Arial" w:cs="Arial"/>
          <w:color w:val="5A5A5A"/>
        </w:rPr>
        <w:t>Schritte</w:t>
      </w:r>
      <w:r w:rsidRPr="668FA6D2" w:rsidR="668FA6D2">
        <w:rPr>
          <w:rStyle w:val="Fett"/>
          <w:rFonts w:ascii="Arial" w:hAnsi="Arial" w:cs="Arial"/>
          <w:color w:val="5A5A5A"/>
        </w:rPr>
        <w:t xml:space="preserve">: </w:t>
      </w:r>
      <w:r w:rsidRPr="668FA6D2" w:rsidR="668FA6D2">
        <w:rPr>
          <w:rFonts w:ascii="Arial" w:hAnsi="Arial" w:cs="Arial"/>
          <w:color w:val="5A5A5A"/>
        </w:rPr>
        <w:t>Teilinvestition</w:t>
      </w:r>
      <w:r w:rsidRPr="668FA6D2" w:rsidR="668FA6D2">
        <w:rPr>
          <w:rFonts w:ascii="Arial" w:hAnsi="Arial" w:cs="Arial"/>
          <w:color w:val="5A5A5A"/>
        </w:rPr>
        <w:t xml:space="preserve"> in </w:t>
      </w:r>
      <w:r w:rsidRPr="668FA6D2" w:rsidR="668FA6D2">
        <w:rPr>
          <w:rFonts w:ascii="Arial" w:hAnsi="Arial" w:cs="Arial"/>
          <w:color w:val="5A5A5A"/>
        </w:rPr>
        <w:t>ethisch</w:t>
      </w:r>
      <w:r w:rsidRPr="668FA6D2" w:rsidR="668FA6D2">
        <w:rPr>
          <w:rFonts w:ascii="Arial" w:hAnsi="Arial" w:cs="Arial"/>
          <w:color w:val="5A5A5A"/>
        </w:rPr>
        <w:t xml:space="preserve"> </w:t>
      </w:r>
      <w:r w:rsidRPr="668FA6D2" w:rsidR="668FA6D2">
        <w:rPr>
          <w:rFonts w:ascii="Arial" w:hAnsi="Arial" w:cs="Arial"/>
          <w:color w:val="5A5A5A"/>
        </w:rPr>
        <w:t>nachhaltige</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sozial-ökologische</w:t>
      </w:r>
      <w:r w:rsidRPr="668FA6D2" w:rsidR="668FA6D2">
        <w:rPr>
          <w:rFonts w:ascii="Arial" w:hAnsi="Arial" w:cs="Arial"/>
          <w:color w:val="5A5A5A"/>
        </w:rPr>
        <w:t xml:space="preserve"> Projekte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Nachhaltigkeitsfonds</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klaren</w:t>
      </w:r>
      <w:r w:rsidRPr="668FA6D2" w:rsidR="668FA6D2">
        <w:rPr>
          <w:rFonts w:ascii="Arial" w:hAnsi="Arial" w:cs="Arial"/>
          <w:color w:val="5A5A5A"/>
        </w:rPr>
        <w:t xml:space="preserve"> </w:t>
      </w:r>
      <w:r w:rsidRPr="668FA6D2" w:rsidR="668FA6D2">
        <w:rPr>
          <w:rFonts w:ascii="Arial" w:hAnsi="Arial" w:cs="Arial"/>
          <w:color w:val="5A5A5A"/>
        </w:rPr>
        <w:t>Ausschlusskriterien</w:t>
      </w:r>
      <w:r w:rsidRPr="668FA6D2" w:rsidR="668FA6D2">
        <w:rPr>
          <w:rFonts w:ascii="Arial" w:hAnsi="Arial" w:cs="Arial"/>
          <w:color w:val="5A5A5A"/>
        </w:rPr>
        <w:t xml:space="preserve"> </w:t>
      </w:r>
      <w:r w:rsidRPr="668FA6D2" w:rsidR="668FA6D2">
        <w:rPr>
          <w:rFonts w:ascii="Arial" w:hAnsi="Arial" w:cs="Arial"/>
          <w:color w:val="5A5A5A"/>
        </w:rPr>
        <w:t>sowie</w:t>
      </w:r>
      <w:r w:rsidRPr="668FA6D2" w:rsidR="668FA6D2">
        <w:rPr>
          <w:rFonts w:ascii="Arial" w:hAnsi="Arial" w:cs="Arial"/>
          <w:color w:val="5A5A5A"/>
        </w:rPr>
        <w:t xml:space="preserve"> </w:t>
      </w:r>
      <w:r w:rsidRPr="668FA6D2" w:rsidR="668FA6D2">
        <w:rPr>
          <w:rFonts w:ascii="Arial" w:hAnsi="Arial" w:cs="Arial"/>
          <w:color w:val="5A5A5A"/>
        </w:rPr>
        <w:t>spezifischen</w:t>
      </w:r>
      <w:r w:rsidRPr="668FA6D2" w:rsidR="668FA6D2">
        <w:rPr>
          <w:rFonts w:ascii="Arial" w:hAnsi="Arial" w:cs="Arial"/>
          <w:color w:val="5A5A5A"/>
        </w:rPr>
        <w:t xml:space="preserve"> </w:t>
      </w:r>
      <w:r w:rsidRPr="668FA6D2" w:rsidR="668FA6D2">
        <w:rPr>
          <w:rFonts w:ascii="Arial" w:hAnsi="Arial" w:cs="Arial"/>
          <w:color w:val="5A5A5A"/>
        </w:rPr>
        <w:t>Positivkriterien</w:t>
      </w:r>
      <w:r w:rsidRPr="668FA6D2" w:rsidR="668FA6D2">
        <w:rPr>
          <w:rFonts w:ascii="Arial" w:hAnsi="Arial" w:cs="Arial"/>
          <w:color w:val="5A5A5A"/>
        </w:rPr>
        <w:t>.</w:t>
      </w:r>
    </w:p>
    <w:p xmlns:wp14="http://schemas.microsoft.com/office/word/2010/wordml" w:rsidRPr="00E317BB" w:rsidR="00D55E0A" w:rsidP="1FFF01CA" w:rsidRDefault="001B10A7" w14:paraId="16CFE52A" wp14:textId="6BA4E2A6">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Konventioneller Veranlagungsmix ohne spekulative Finanzprodukte.</w:t>
      </w:r>
    </w:p>
    <w:p w:rsidR="3F05B696" w:rsidP="3F05B696" w:rsidRDefault="3F05B696" w14:paraId="1A56074E" w14:textId="6D56C879">
      <w:pPr>
        <w:pStyle w:val="StandardWeb"/>
        <w:rPr>
          <w:rFonts w:ascii="Arial" w:hAnsi="Arial" w:cs="Arial"/>
          <w:color w:val="5A5A5A"/>
        </w:rPr>
      </w:pPr>
    </w:p>
    <w:p w:rsidR="615F1E6B" w:rsidP="3F05B696" w:rsidRDefault="615F1E6B" w14:paraId="201B5A32" w14:textId="55843A47">
      <w:pPr>
        <w:pStyle w:val="berschrift3"/>
        <w:suppressLineNumbers w:val="0"/>
        <w:bidi w:val="0"/>
        <w:spacing w:beforeAutospacing="on" w:afterAutospacing="on" w:line="259" w:lineRule="auto"/>
        <w:ind w:left="0" w:right="0"/>
        <w:jc w:val="left"/>
        <w:rPr>
          <w:rFonts w:eastAsia="Times New Roman"/>
        </w:rPr>
      </w:pPr>
      <w:bookmarkStart w:name="_Toc1467146079" w:id="1763310411"/>
      <w:r w:rsidRPr="003583BC" w:rsidR="615F1E6B">
        <w:rPr>
          <w:rFonts w:eastAsia="Times New Roman"/>
        </w:rPr>
        <w:t>Tätigkeitsnachweis</w:t>
      </w:r>
      <w:bookmarkEnd w:id="1763310411"/>
    </w:p>
    <w:p w:rsidR="615F1E6B" w:rsidP="3F05B696" w:rsidRDefault="615F1E6B" w14:paraId="3BE5A66F" w14:textId="7269AB1E">
      <w:pPr>
        <w:pStyle w:val="StandardWeb"/>
        <w:rPr>
          <w:rFonts w:ascii="Arial" w:hAnsi="Arial" w:cs="Arial"/>
          <w:noProof w:val="0"/>
          <w:color w:val="5A5A5A"/>
          <w:lang w:val="de-DE"/>
        </w:rPr>
      </w:pPr>
      <w:r w:rsidRPr="3F05B696" w:rsidR="615F1E6B">
        <w:rPr>
          <w:rFonts w:ascii="Arial" w:hAnsi="Arial" w:cs="Arial"/>
          <w:color w:val="5A5A5A"/>
        </w:rPr>
        <w:t>Im Berichtszeitraum wurde umgesetzt:</w:t>
      </w:r>
    </w:p>
    <w:p w:rsidR="3F05B696" w:rsidP="3F05B696" w:rsidRDefault="3F05B696" w14:paraId="73CD5660" w14:textId="5C4AE444">
      <w:pPr>
        <w:pStyle w:val="StandardWeb"/>
        <w:rPr>
          <w:rFonts w:ascii="Arial" w:hAnsi="Arial" w:cs="Arial"/>
          <w:color w:val="5A5A5A"/>
        </w:rPr>
      </w:pPr>
    </w:p>
    <w:p w:rsidR="615F1E6B" w:rsidP="3F05B696" w:rsidRDefault="615F1E6B" w14:paraId="01BA2571" w14:textId="477EE098">
      <w:pPr>
        <w:pStyle w:val="StandardWeb"/>
        <w:rPr>
          <w:rFonts w:ascii="Arial" w:hAnsi="Arial" w:cs="Arial"/>
          <w:color w:val="5A5A5A"/>
        </w:rPr>
      </w:pPr>
      <w:r w:rsidRPr="3F05B696" w:rsidR="615F1E6B">
        <w:rPr>
          <w:rFonts w:ascii="Arial" w:hAnsi="Arial" w:cs="Arial"/>
          <w:color w:val="5A5A5A"/>
        </w:rPr>
        <w:t>Verbesserungspotenziale und Ziele:</w:t>
      </w:r>
    </w:p>
    <w:p w:rsidR="70B4F8E8" w:rsidP="1FFF01CA" w:rsidRDefault="70B4F8E8" w14:paraId="7147373E" w14:textId="11483080">
      <w:pPr>
        <w:pStyle w:val="StandardWeb"/>
        <w:rPr>
          <w:rFonts w:ascii="Arial" w:hAnsi="Arial" w:cs="Arial"/>
          <w:noProof w:val="0"/>
          <w:color w:val="5A5A5A"/>
          <w:lang w:val="de-DE"/>
        </w:rPr>
      </w:pPr>
    </w:p>
    <w:p w:rsidR="595226C3" w:rsidP="595226C3" w:rsidRDefault="595226C3" w14:paraId="4504D029" w14:textId="33B0AC6C">
      <w:pPr>
        <w:pStyle w:val="berschrift3"/>
        <w:suppressLineNumbers w:val="0"/>
        <w:bidi w:val="0"/>
        <w:spacing w:beforeAutospacing="on" w:afterAutospacing="on" w:line="259" w:lineRule="auto"/>
        <w:ind w:left="0" w:right="0"/>
        <w:jc w:val="left"/>
        <w:rPr>
          <w:rFonts w:eastAsia="Times New Roman"/>
        </w:rPr>
      </w:pPr>
      <w:bookmarkStart w:name="_Toc654416861" w:id="1287975199"/>
      <w:r w:rsidRPr="003583BC" w:rsidR="04E2F15F">
        <w:rPr>
          <w:rFonts w:eastAsia="Times New Roman"/>
        </w:rPr>
        <w:t>Kompaktbilanz</w:t>
      </w:r>
      <w:bookmarkEnd w:id="1287975199"/>
    </w:p>
    <w:p xmlns:wp14="http://schemas.microsoft.com/office/word/2010/wordml" w:rsidRPr="00E317BB" w:rsidR="00D55E0A" w:rsidP="6D79684E" w:rsidRDefault="00013597" w14:paraId="36317E6A" wp14:textId="5A379C54">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muss dieser Aspekt vollständig angegeben werden.</w:t>
      </w:r>
    </w:p>
    <w:p xmlns:wp14="http://schemas.microsoft.com/office/word/2010/wordml" w:rsidR="00D55E0A" w:rsidP="1FFF01CA" w:rsidRDefault="00013597" w14:paraId="02F2C34E" wp14:textId="091A0806">
      <w:pPr>
        <w:divId w:val="317618991"/>
      </w:pPr>
    </w:p>
    <w:p xmlns:wp14="http://schemas.microsoft.com/office/word/2010/wordml" w:rsidRPr="00E317BB" w:rsidR="00D55E0A" w:rsidP="1FFF01CA" w:rsidRDefault="00635605" w14:paraId="7D43E712" wp14:textId="27F89D06">
      <w:pPr>
        <w:pStyle w:val="berschrift2"/>
        <w:divId w:val="317618991"/>
        <w:rPr>
          <w:rFonts w:eastAsia="Times New Roman"/>
          <w:noProof w:val="0"/>
          <w:lang w:val="de-DE"/>
        </w:rPr>
      </w:pPr>
      <w:bookmarkStart w:name="_Toc171932608" w:id="190"/>
      <w:bookmarkStart w:name="_Toc2050815857" w:id="1253002204"/>
      <w:bookmarkStart w:name="_Toc1837239806" w:id="242347844"/>
      <w:bookmarkStart w:name="_Toc315753971" w:id="1629352574"/>
      <w:r w:rsidRPr="003583BC" w:rsidR="04E2F15F">
        <w:rPr>
          <w:rFonts w:eastAsia="Times New Roman"/>
        </w:rPr>
        <w:t>B3.3 Negativaspekt: Abhängigkeit von sozial oder ökologisch bedenklichen Ressourcen</w:t>
      </w:r>
      <w:bookmarkEnd w:id="190"/>
      <w:bookmarkEnd w:id="1253002204"/>
      <w:bookmarkEnd w:id="242347844"/>
      <w:bookmarkEnd w:id="1629352574"/>
    </w:p>
    <w:p xmlns:wp14="http://schemas.microsoft.com/office/word/2010/wordml" w:rsidRPr="00E317BB" w:rsidR="00D55E0A" w:rsidP="1FFF01CA" w:rsidRDefault="00635605" w14:paraId="0FF425B0" wp14:textId="78505010">
      <w:pPr>
        <w:pStyle w:val="StandardWeb"/>
        <w:divId w:val="317618991"/>
        <w:rPr>
          <w:rFonts w:ascii="Arial" w:hAnsi="Arial" w:cs="Arial"/>
          <w:noProof w:val="0"/>
          <w:color w:val="5A5A5A"/>
          <w:lang w:val="de-DE"/>
        </w:rPr>
      </w:pPr>
      <w:r w:rsidRPr="668FA6D2" w:rsidR="668FA6D2">
        <w:rPr>
          <w:rFonts w:ascii="Arial" w:hAnsi="Arial" w:cs="Arial"/>
          <w:color w:val="5A5A5A"/>
        </w:rPr>
        <w:t>Ökologische oder soziale Folgen der weltweiten Nutzung fragwürdiger Ressourcen führen zur Substitution dieser Ressourcen. Dies kann den Rückzug aus Branchen oder ganzen Industrien nach sich ziehen. Beispiel: Das Pariser Abkommen zur Reduzierung der CO2-Emissionen beinhaltet drastische Reduktionsziele für Industrieländer und den vollständigen Ausstieg aus fossilen Brennstoffen (Dekarbonisierung) bis 2050. Wenn fragwürdige Ressourcen für das Geschäftsmodell der Organisation unverzichtbar sind, führt die Vernachlässigung des notwendigen Ausstiegs (Divestment) zu einer negativen Bewertung. Maßnahmen zur Reduzierung der Abhängigkeit werden entsprechend ihrer Wirksamkeit positiv bewertet.</w:t>
      </w:r>
    </w:p>
    <w:p w:rsidR="70B4F8E8" w:rsidP="1FFF01CA" w:rsidRDefault="70B4F8E8" w14:paraId="13C77420" w14:textId="60FC103E">
      <w:pPr>
        <w:pStyle w:val="StandardWeb"/>
        <w:rPr>
          <w:rFonts w:ascii="Arial" w:hAnsi="Arial" w:cs="Arial"/>
          <w:noProof w:val="0"/>
          <w:color w:val="5A5A5A"/>
          <w:lang w:val="de-DE"/>
        </w:rPr>
      </w:pPr>
    </w:p>
    <w:p xmlns:wp14="http://schemas.microsoft.com/office/word/2010/wordml" w:rsidR="00D55E0A" w:rsidP="1FFF01CA" w:rsidRDefault="00635605" w14:paraId="189C5812" wp14:textId="77777777">
      <w:pPr>
        <w:pStyle w:val="berschrift3"/>
        <w:divId w:val="317618991"/>
        <w:rPr>
          <w:rFonts w:eastAsia="Times New Roman"/>
          <w:noProof w:val="0"/>
          <w:lang w:val="de-DE"/>
        </w:rPr>
      </w:pPr>
      <w:bookmarkStart w:name="_Toc171932609" w:id="192"/>
      <w:bookmarkStart w:name="_Toc1878168510" w:id="1353543660"/>
      <w:bookmarkStart w:name="_Toc174882516" w:id="381557542"/>
      <w:bookmarkStart w:name="_Toc815693703" w:id="797777916"/>
      <w:r w:rsidRPr="003583BC" w:rsidR="04E2F15F">
        <w:rPr>
          <w:rFonts w:eastAsia="Times New Roman"/>
        </w:rPr>
        <w:t>Fragen zur Erstellung des Berichts</w:t>
      </w:r>
      <w:bookmarkEnd w:id="192"/>
      <w:bookmarkEnd w:id="1353543660"/>
      <w:bookmarkEnd w:id="381557542"/>
      <w:bookmarkEnd w:id="797777916"/>
    </w:p>
    <w:p xmlns:wp14="http://schemas.microsoft.com/office/word/2010/wordml" w:rsidRPr="00E317BB" w:rsidR="00D55E0A" w:rsidP="70B4F8E8" w:rsidRDefault="00635605" w14:paraId="665F4AF6" wp14:textId="77777777">
      <w:pPr>
        <w:numPr>
          <w:ilvl w:val="0"/>
          <w:numId w:val="9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fragwürdigen Ressourcen werden bei den Aktivitäten der Organisation oder in ihrer Wertschöpfungskette eingesetzt?</w:t>
      </w:r>
    </w:p>
    <w:p xmlns:wp14="http://schemas.microsoft.com/office/word/2010/wordml" w:rsidRPr="00E317BB" w:rsidR="00D55E0A" w:rsidP="70B4F8E8" w:rsidRDefault="00635605" w14:paraId="0F4753E6" wp14:textId="77777777">
      <w:pPr>
        <w:numPr>
          <w:ilvl w:val="0"/>
          <w:numId w:val="9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Auf welchen dieser fragwürdigen Ressourcen basiert das Geschäftsmodell?</w:t>
      </w:r>
    </w:p>
    <w:p xmlns:wp14="http://schemas.microsoft.com/office/word/2010/wordml" w:rsidRPr="00E317BB" w:rsidR="00D55E0A" w:rsidP="70B4F8E8" w:rsidRDefault="00635605" w14:paraId="45CA1CEC" wp14:textId="77777777">
      <w:pPr>
        <w:numPr>
          <w:ilvl w:val="0"/>
          <w:numId w:val="9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Maßnahmen zur Reduzierung dieser Abhängigkeit von fragwürdigen Ressourcen sind geplant bzw. werden umgesetzt und zu welchem Ergebnis werden sie führen?</w:t>
      </w:r>
    </w:p>
    <w:p xmlns:wp14="http://schemas.microsoft.com/office/word/2010/wordml" w:rsidRPr="00E317BB" w:rsidR="00D55E0A" w:rsidP="70B4F8E8" w:rsidRDefault="00635605" w14:paraId="7ABBF842" wp14:textId="77777777">
      <w:pPr>
        <w:numPr>
          <w:ilvl w:val="0"/>
          <w:numId w:val="9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Was bedeutet die Desinvestition aus fragwürdigen Ressourcen, beispielsweise fossilen Brennstoffen, für die Organisation?</w:t>
      </w:r>
    </w:p>
    <w:p w:rsidR="70B4F8E8" w:rsidP="1FFF01CA" w:rsidRDefault="70B4F8E8" w14:paraId="01B7A351" w14:textId="23ED77EB">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2709656C" wp14:textId="08899421">
      <w:pPr>
        <w:pStyle w:val="berschrift3"/>
        <w:divId w:val="317618991"/>
        <w:rPr>
          <w:rFonts w:eastAsia="Times New Roman"/>
          <w:noProof w:val="0"/>
          <w:lang w:val="de-DE"/>
        </w:rPr>
      </w:pPr>
      <w:bookmarkStart w:name="_Toc171932610" w:id="194"/>
      <w:bookmarkStart w:name="_Toc1406928857" w:id="1661734849"/>
      <w:bookmarkStart w:name="_Toc688565100" w:id="1047155972"/>
      <w:bookmarkStart w:name="_Toc532748546" w:id="1588233950"/>
      <w:r w:rsidRPr="003583BC" w:rsidR="04E2F15F">
        <w:rPr>
          <w:rFonts w:eastAsia="Times New Roman"/>
        </w:rPr>
        <w:t>Verifizierungsindikatoren</w:t>
      </w:r>
      <w:bookmarkEnd w:id="194"/>
      <w:bookmarkEnd w:id="1661734849"/>
      <w:bookmarkEnd w:id="1047155972"/>
      <w:bookmarkEnd w:id="1588233950"/>
    </w:p>
    <w:p xmlns:wp14="http://schemas.microsoft.com/office/word/2010/wordml" w:rsidRPr="00E317BB" w:rsidR="00D55E0A" w:rsidP="70B4F8E8" w:rsidRDefault="00635605" w14:paraId="37644C7E" wp14:textId="1E55D99C">
      <w:pPr>
        <w:numPr>
          <w:ilvl w:val="0"/>
          <w:numId w:val="9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Liste und Mengen fragwürdiger Ressourcen, die in der Geschäftstätigkeit der Organisation verwendet werden</w:t>
      </w:r>
    </w:p>
    <w:p xmlns:wp14="http://schemas.microsoft.com/office/word/2010/wordml" w:rsidRPr="00E317BB" w:rsidR="00D55E0A" w:rsidP="70B4F8E8" w:rsidRDefault="00635605" w14:paraId="12885640" wp14:textId="1237EE99">
      <w:pPr>
        <w:numPr>
          <w:ilvl w:val="0"/>
          <w:numId w:val="9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Das Risiko, dass fragwürdige Ressourcen in der Wertschöpfungskette verwendet werden und eine Schätzung der Mengen</w:t>
      </w:r>
    </w:p>
    <w:p w:rsidR="668FA6D2" w:rsidP="668FA6D2" w:rsidRDefault="668FA6D2" w14:paraId="2404EB4A" w14:textId="082E1175">
      <w:pPr>
        <w:spacing w:beforeAutospacing="on" w:afterAutospacing="on"/>
        <w:rPr>
          <w:rFonts w:ascii="Arial" w:hAnsi="Arial" w:eastAsia="Times New Roman" w:cs="Arial"/>
          <w:color w:val="5A5A5A"/>
        </w:rPr>
      </w:pPr>
    </w:p>
    <w:p xmlns:wp14="http://schemas.microsoft.com/office/word/2010/wordml" w:rsidR="00D55E0A" w:rsidP="1FFF01CA" w:rsidRDefault="00D804F5" w14:paraId="7279EBD9" wp14:textId="77777777">
      <w:pPr>
        <w:pStyle w:val="berschrift3"/>
        <w:divId w:val="317618991"/>
        <w:rPr>
          <w:rFonts w:eastAsia="Times New Roman"/>
          <w:noProof w:val="0"/>
          <w:lang w:val="de-DE"/>
        </w:rPr>
      </w:pPr>
      <w:bookmarkStart w:name="_Toc1783769525" w:id="1013942378"/>
      <w:bookmarkStart w:name="_Toc1730851040" w:id="2146874957"/>
      <w:bookmarkStart w:name="_Toc742629082" w:id="1912878337"/>
      <w:r w:rsidRPr="003583BC" w:rsidR="04E2F15F">
        <w:rPr>
          <w:rFonts w:eastAsia="Times New Roman"/>
        </w:rPr>
        <w:t>Bewertungsstufen</w:t>
      </w:r>
      <w:bookmarkEnd w:id="1013942378"/>
      <w:bookmarkEnd w:id="2146874957"/>
      <w:bookmarkEnd w:id="1912878337"/>
    </w:p>
    <w:p xmlns:wp14="http://schemas.microsoft.com/office/word/2010/wordml" w:rsidRPr="00E317BB" w:rsidR="00D55E0A" w:rsidP="70B4F8E8" w:rsidRDefault="00635605" w14:paraId="2DBC5846" wp14:textId="77777777">
      <w:pPr>
        <w:numPr>
          <w:ilvl w:val="0"/>
          <w:numId w:val="9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100 Minuspunkte: Fehlende Angaben zu erforderlichen Desinvestitionen</w:t>
      </w:r>
    </w:p>
    <w:p xmlns:wp14="http://schemas.microsoft.com/office/word/2010/wordml" w:rsidRPr="00E317BB" w:rsidR="00D55E0A" w:rsidP="70B4F8E8" w:rsidRDefault="00635605" w14:paraId="1E301C2C" wp14:textId="77777777">
      <w:pPr>
        <w:numPr>
          <w:ilvl w:val="0"/>
          <w:numId w:val="95"/>
        </w:numPr>
        <w:spacing w:before="100" w:beforeAutospacing="on" w:after="100" w:afterAutospacing="on"/>
        <w:divId w:val="317618991"/>
        <w:rPr>
          <w:rFonts w:ascii="Arial" w:hAnsi="Arial" w:eastAsia="Times New Roman" w:cs="Arial"/>
          <w:noProof w:val="0"/>
          <w:color w:val="5A5A5A"/>
          <w:lang w:val="de-DE"/>
        </w:rPr>
      </w:pPr>
      <w:r w:rsidRPr="3F05B696" w:rsidR="6A1D1D74">
        <w:rPr>
          <w:rFonts w:ascii="Arial" w:hAnsi="Arial" w:eastAsia="Times New Roman" w:cs="Arial"/>
          <w:color w:val="5A5A5A"/>
        </w:rPr>
        <w:t>200 Minuspunkte: Negierung des Verzichts auf …, des Austritts aus …</w:t>
      </w:r>
    </w:p>
    <w:p w:rsidR="3F05B696" w:rsidP="3F05B696" w:rsidRDefault="3F05B696" w14:paraId="6C0657BC" w14:textId="26DA0436">
      <w:pPr>
        <w:spacing w:beforeAutospacing="on" w:afterAutospacing="on"/>
        <w:ind w:left="0"/>
        <w:rPr>
          <w:rFonts w:ascii="Arial" w:hAnsi="Arial" w:eastAsia="Times New Roman" w:cs="Arial"/>
          <w:noProof w:val="0"/>
          <w:color w:val="5A5A5A"/>
          <w:lang w:val="de-DE"/>
        </w:rPr>
      </w:pPr>
    </w:p>
    <w:p w:rsidR="0710A827" w:rsidP="3F05B696" w:rsidRDefault="0710A827" w14:paraId="304B6AB0" w14:textId="55843A47">
      <w:pPr>
        <w:pStyle w:val="berschrift3"/>
        <w:suppressLineNumbers w:val="0"/>
        <w:bidi w:val="0"/>
        <w:spacing w:beforeAutospacing="on" w:afterAutospacing="on" w:line="259" w:lineRule="auto"/>
        <w:ind w:left="0" w:right="0"/>
        <w:jc w:val="left"/>
        <w:rPr>
          <w:rFonts w:eastAsia="Times New Roman"/>
        </w:rPr>
      </w:pPr>
      <w:bookmarkStart w:name="_Toc198831788" w:id="2002933021"/>
      <w:r w:rsidRPr="003583BC" w:rsidR="0710A827">
        <w:rPr>
          <w:rFonts w:eastAsia="Times New Roman"/>
        </w:rPr>
        <w:t>Tätigkeitsnachweis</w:t>
      </w:r>
      <w:bookmarkEnd w:id="2002933021"/>
    </w:p>
    <w:p w:rsidR="0710A827" w:rsidP="3F05B696" w:rsidRDefault="0710A827" w14:paraId="570A631F" w14:textId="7269AB1E">
      <w:pPr>
        <w:pStyle w:val="StandardWeb"/>
        <w:rPr>
          <w:rFonts w:ascii="Arial" w:hAnsi="Arial" w:cs="Arial"/>
          <w:noProof w:val="0"/>
          <w:color w:val="5A5A5A"/>
          <w:lang w:val="de-DE"/>
        </w:rPr>
      </w:pPr>
      <w:r w:rsidRPr="3F05B696" w:rsidR="0710A827">
        <w:rPr>
          <w:rFonts w:ascii="Arial" w:hAnsi="Arial" w:cs="Arial"/>
          <w:color w:val="5A5A5A"/>
        </w:rPr>
        <w:t>Im Berichtszeitraum wurde umgesetzt:</w:t>
      </w:r>
    </w:p>
    <w:p w:rsidR="3F05B696" w:rsidP="3F05B696" w:rsidRDefault="3F05B696" w14:paraId="39415C50" w14:textId="5C4AE444">
      <w:pPr>
        <w:pStyle w:val="StandardWeb"/>
        <w:rPr>
          <w:rFonts w:ascii="Arial" w:hAnsi="Arial" w:cs="Arial"/>
          <w:color w:val="5A5A5A"/>
        </w:rPr>
      </w:pPr>
    </w:p>
    <w:p w:rsidR="0710A827" w:rsidP="3F05B696" w:rsidRDefault="0710A827" w14:paraId="5EAAA359" w14:textId="719B6720">
      <w:pPr>
        <w:pStyle w:val="StandardWeb"/>
        <w:rPr>
          <w:rFonts w:ascii="Arial" w:hAnsi="Arial" w:cs="Arial"/>
          <w:color w:val="5A5A5A"/>
        </w:rPr>
      </w:pPr>
      <w:r w:rsidRPr="3F05B696" w:rsidR="0710A827">
        <w:rPr>
          <w:rFonts w:ascii="Arial" w:hAnsi="Arial" w:cs="Arial"/>
          <w:color w:val="5A5A5A"/>
        </w:rPr>
        <w:t>Verbesserungspotenziale und Ziele:</w:t>
      </w:r>
    </w:p>
    <w:p w:rsidR="6D79684E" w:rsidP="6D79684E" w:rsidRDefault="6D79684E" w14:paraId="13CB58F6" w14:textId="114A87AA">
      <w:pPr>
        <w:spacing w:beforeAutospacing="on" w:afterAutospacing="on"/>
        <w:rPr>
          <w:rFonts w:ascii="Arial" w:hAnsi="Arial" w:eastAsia="Times New Roman" w:cs="Arial"/>
          <w:noProof w:val="0"/>
          <w:color w:val="5A5A5A"/>
          <w:lang w:val="de-DE"/>
        </w:rPr>
      </w:pPr>
    </w:p>
    <w:p w:rsidR="595226C3" w:rsidP="595226C3" w:rsidRDefault="595226C3" w14:paraId="42BDA212" w14:textId="33B0AC6C">
      <w:pPr>
        <w:pStyle w:val="berschrift3"/>
        <w:suppressLineNumbers w:val="0"/>
        <w:bidi w:val="0"/>
        <w:spacing w:beforeAutospacing="on" w:afterAutospacing="on" w:line="259" w:lineRule="auto"/>
        <w:ind w:left="0" w:right="0"/>
        <w:jc w:val="left"/>
        <w:rPr>
          <w:rFonts w:eastAsia="Times New Roman"/>
        </w:rPr>
      </w:pPr>
      <w:bookmarkStart w:name="_Toc391088856" w:id="720541078"/>
      <w:r w:rsidRPr="003583BC" w:rsidR="04E2F15F">
        <w:rPr>
          <w:rFonts w:eastAsia="Times New Roman"/>
        </w:rPr>
        <w:t>Kompaktbilanz</w:t>
      </w:r>
      <w:bookmarkEnd w:id="720541078"/>
    </w:p>
    <w:p xmlns:wp14="http://schemas.microsoft.com/office/word/2010/wordml" w:rsidRPr="00E317BB" w:rsidR="00D55E0A" w:rsidP="6D79684E" w:rsidRDefault="00013597" w14:paraId="00E552AA" wp14:textId="5DF1D8AE">
      <w:pPr>
        <w:pStyle w:val="StandardWeb"/>
        <w:divId w:val="317618991"/>
        <w:rPr>
          <w:rFonts w:ascii="Arial" w:hAnsi="Arial" w:cs="Arial"/>
          <w:noProof w:val="0"/>
          <w:color w:val="5A5A5A"/>
          <w:lang w:val="de-DE"/>
        </w:rPr>
      </w:pPr>
      <w:r w:rsidRPr="595226C3" w:rsidR="595226C3">
        <w:rPr>
          <w:rFonts w:ascii="Arial" w:hAnsi="Arial" w:cs="Arial"/>
          <w:color w:val="5A5A5A"/>
        </w:rPr>
        <w:t>In der Kompaktbilanz kann der Indikator „</w:t>
      </w:r>
      <w:r w:rsidRPr="595226C3" w:rsidR="595226C3">
        <w:rPr>
          <w:rFonts w:ascii="Arial" w:hAnsi="Arial" w:eastAsia="Times New Roman" w:cs="Arial"/>
          <w:color w:val="5A5A5A"/>
        </w:rPr>
        <w:t>Das Risiko, dass fragwürdige Ressourcen in der Wertschöpfungskette verwendet werden und eine Schätzung der Mengen</w:t>
      </w:r>
      <w:r w:rsidRPr="595226C3" w:rsidR="595226C3">
        <w:rPr>
          <w:rFonts w:ascii="Arial" w:hAnsi="Arial" w:cs="Arial"/>
          <w:color w:val="5A5A5A"/>
        </w:rPr>
        <w:t>“ weglassen werden.</w:t>
      </w:r>
    </w:p>
    <w:p xmlns:wp14="http://schemas.microsoft.com/office/word/2010/wordml" w:rsidR="00D55E0A" w:rsidP="1FFF01CA" w:rsidRDefault="00013597" w14:paraId="19219836"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146A2355">
          <v:rect id="_x0000_i1070" style="width:0;height:1.5pt" o:hr="t" o:hrstd="t" o:hralign="center" fillcolor="#a0a0a0" stroked="f"/>
        </w:pict>
      </w:r>
    </w:p>
    <w:p xmlns:wp14="http://schemas.microsoft.com/office/word/2010/wordml" w:rsidRPr="00E317BB" w:rsidR="00D55E0A" w:rsidP="1FFF01CA" w:rsidRDefault="00635605" w14:paraId="28A2802D" wp14:textId="77777777">
      <w:pPr>
        <w:pStyle w:val="berschrift2"/>
        <w:divId w:val="317618991"/>
        <w:rPr>
          <w:rFonts w:eastAsia="Times New Roman"/>
          <w:noProof w:val="0"/>
          <w:lang w:val="de-DE"/>
        </w:rPr>
      </w:pPr>
      <w:bookmarkStart w:name="_Toc171932614" w:id="198"/>
      <w:bookmarkStart w:name="_Toc616104346" w:id="86747545"/>
      <w:bookmarkStart w:name="_Toc893262834" w:id="1839012503"/>
      <w:bookmarkStart w:name="_Toc1415381972" w:id="1387851864"/>
      <w:r w:rsidRPr="003583BC" w:rsidR="04E2F15F">
        <w:rPr>
          <w:rFonts w:eastAsia="Times New Roman"/>
        </w:rPr>
        <w:t xml:space="preserve">B4.1 </w:t>
      </w:r>
      <w:r w:rsidRPr="003583BC" w:rsidR="04E2F15F">
        <w:rPr>
          <w:rFonts w:eastAsia="Times New Roman"/>
        </w:rPr>
        <w:t>Transparenz</w:t>
      </w:r>
      <w:r w:rsidRPr="003583BC" w:rsidR="04E2F15F">
        <w:rPr>
          <w:rFonts w:eastAsia="Times New Roman"/>
        </w:rPr>
        <w:t xml:space="preserve"> und Mitentscheidung</w:t>
      </w:r>
      <w:bookmarkEnd w:id="198"/>
      <w:bookmarkEnd w:id="86747545"/>
      <w:bookmarkEnd w:id="1839012503"/>
      <w:bookmarkEnd w:id="1387851864"/>
    </w:p>
    <w:p xmlns:wp14="http://schemas.microsoft.com/office/word/2010/wordml" w:rsidRPr="00E317BB" w:rsidR="00D55E0A" w:rsidP="1FFF01CA" w:rsidRDefault="002B2248" w14:paraId="29BB81A9" wp14:textId="2EE88B9F">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Mitarbeitende bleiben die wichtigste Stakeholdergruppe zur Erreichung unternehmerischer Ziele. Wie eine Organisation vom Wissen und der Erfahrung ihrer Mitarbeitenden profitiert, ist ein wichtiger Bereich des Personalmanagements. Es gibt zwei Schlüsselfaktoren: Mitarbeitende engagieren sich, wenn sie die Organisationskultur (Aspekt in C1) als angemessen erleben und wenn sie an tatsächlicher Mitentscheidung teilnehmen. Mitentscheidung auf der direkten Arbeitsebene eines Mitarbeitenden wird in C4 berichtet. </w:t>
      </w:r>
    </w:p>
    <w:p xmlns:wp14="http://schemas.microsoft.com/office/word/2010/wordml" w:rsidRPr="00E317BB" w:rsidR="00D55E0A" w:rsidP="70B4F8E8" w:rsidRDefault="002B2248" w14:paraId="2BA5D6FB" wp14:textId="69A4A8D1">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Die Ausweitung der Mitentscheidung auf die strategische Ebene einer Organisation ist eine wesentliche Voraussetzung für das Sinnverständnis und eine positive Einstellung gegenüber Veränderung und Innovation bei Mitarbeitenden. </w:t>
      </w:r>
    </w:p>
    <w:p xmlns:wp14="http://schemas.microsoft.com/office/word/2010/wordml" w:rsidRPr="00E317BB" w:rsidR="00D55E0A" w:rsidP="70B4F8E8" w:rsidRDefault="002B2248" w14:paraId="5FA351F3" wp14:textId="71DAAE10">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Inwieweit andere Stakeholdergruppen an strategischen Entscheidungen beteiligt werden sollten, hängt vom Ziel des Unternehmens oder der Organisation und der bereitgestellten Unterstützung ab. Abhängigkeiten, die der Organisationsentwicklung abträglich sein könnten, sollten jedoch sorgfältig beobachtet und vermieden werden. </w:t>
      </w:r>
    </w:p>
    <w:p xmlns:wp14="http://schemas.microsoft.com/office/word/2010/wordml" w:rsidRPr="00E317BB" w:rsidR="00D55E0A" w:rsidP="70B4F8E8" w:rsidRDefault="002B2248" w14:paraId="69365860" wp14:textId="10A1F403">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Dieser Aspekt sollte in Organisationen, in denen Miteigentum gesetzlich oder durch unabänderliche Satzungen eines Vereins ausgeschlossen ist, besonders beachtet werden. Dabei sollte Wert darauf gelegt werden, dass je nach Ausgangslage die gemeinsame Weiterentwicklung der Organisation kontinuierlich und unter Berücksichtigung aller Stakeholder vorangetrieben wird. Dies betrifft insbesondere den sorgfältigen Umgang mit Daten und Know-how, das Verstehen von Zusammenhängen und deren Konsequenzen sowie den Aufbau von Vertrauen.</w:t>
      </w:r>
    </w:p>
    <w:p w:rsidR="70B4F8E8" w:rsidP="70B4F8E8" w:rsidRDefault="70B4F8E8" w14:paraId="4A7EC5B9" w14:textId="2491FA18">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xmlns:wp14="http://schemas.microsoft.com/office/word/2010/wordml" w:rsidR="00D55E0A" w:rsidP="1FFF01CA" w:rsidRDefault="00635605" w14:paraId="30A1D604" wp14:textId="77777777">
      <w:pPr>
        <w:pStyle w:val="berschrift3"/>
        <w:divId w:val="317618991"/>
        <w:rPr>
          <w:rFonts w:eastAsia="Times New Roman"/>
          <w:noProof w:val="0"/>
          <w:lang w:val="de-DE"/>
        </w:rPr>
      </w:pPr>
      <w:bookmarkStart w:name="_Toc171932615" w:id="200"/>
      <w:bookmarkStart w:name="_Toc1405933285" w:id="60241579"/>
      <w:bookmarkStart w:name="_Toc420400772" w:id="1876202806"/>
      <w:bookmarkStart w:name="_Toc1312321170" w:id="1652686076"/>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00"/>
      <w:bookmarkEnd w:id="60241579"/>
      <w:bookmarkEnd w:id="1876202806"/>
      <w:bookmarkEnd w:id="1652686076"/>
    </w:p>
    <w:p xmlns:wp14="http://schemas.microsoft.com/office/word/2010/wordml" w:rsidRPr="00E317BB" w:rsidR="00D55E0A" w:rsidP="70B4F8E8" w:rsidRDefault="00635605" w14:paraId="35ACF889" wp14:textId="6DF0E71C">
      <w:pPr>
        <w:numPr>
          <w:ilvl w:val="0"/>
          <w:numId w:val="9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war unsere Ausgangssituation hinsichtlich Transparenz und Mitentscheidung zu Beginn dieses Berichtszeitraums?</w:t>
      </w:r>
    </w:p>
    <w:p xmlns:wp14="http://schemas.microsoft.com/office/word/2010/wordml" w:rsidRPr="00E317BB" w:rsidR="00D55E0A" w:rsidP="70B4F8E8" w:rsidRDefault="00635605" w14:paraId="420A7FE0" wp14:textId="77777777">
      <w:pPr>
        <w:numPr>
          <w:ilvl w:val="0"/>
          <w:numId w:val="9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Entwicklungsschritte sind angedacht, geplant und werden umgesetzt?</w:t>
      </w:r>
    </w:p>
    <w:p xmlns:wp14="http://schemas.microsoft.com/office/word/2010/wordml" w:rsidRPr="00E317BB" w:rsidR="00D55E0A" w:rsidP="70B4F8E8" w:rsidRDefault="00635605" w14:paraId="3CFAD1F7" wp14:textId="77777777">
      <w:pPr>
        <w:numPr>
          <w:ilvl w:val="0"/>
          <w:numId w:val="9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Ist ein neues Entscheidungsgremium entstanden oder wurde ein bestehendes erweitert?</w:t>
      </w:r>
    </w:p>
    <w:p xmlns:wp14="http://schemas.microsoft.com/office/word/2010/wordml" w:rsidRPr="00635605" w:rsidR="00D55E0A" w:rsidP="1FFF01CA" w:rsidRDefault="00635605" w14:paraId="67FCCD60" wp14:textId="3A1D1271">
      <w:pPr>
        <w:numPr>
          <w:ilvl w:val="0"/>
          <w:numId w:val="9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Berührungsgruppen waren beteiligt?</w:t>
      </w:r>
    </w:p>
    <w:p xmlns:wp14="http://schemas.microsoft.com/office/word/2010/wordml" w:rsidR="00D55E0A" w:rsidP="1FFF01CA" w:rsidRDefault="00635605" w14:paraId="5B58B035" wp14:textId="77777777">
      <w:pPr>
        <w:numPr>
          <w:ilvl w:val="1"/>
          <w:numId w:val="9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zu spezifischen Themen</w:t>
      </w:r>
    </w:p>
    <w:p xmlns:wp14="http://schemas.microsoft.com/office/word/2010/wordml" w:rsidR="00D55E0A" w:rsidP="1FFF01CA" w:rsidRDefault="00635605" w14:paraId="7BB95DA2" wp14:textId="77777777">
      <w:pPr>
        <w:numPr>
          <w:ilvl w:val="1"/>
          <w:numId w:val="9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regelmäßig</w:t>
      </w:r>
    </w:p>
    <w:p xmlns:wp14="http://schemas.microsoft.com/office/word/2010/wordml" w:rsidRPr="00E317BB" w:rsidR="00D55E0A" w:rsidP="70B4F8E8" w:rsidRDefault="00635605" w14:paraId="748B11F5" wp14:textId="77777777">
      <w:pPr>
        <w:numPr>
          <w:ilvl w:val="1"/>
          <w:numId w:val="9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zur Mitbestimmung der Strategie der Organisation</w:t>
      </w:r>
    </w:p>
    <w:p xmlns:wp14="http://schemas.microsoft.com/office/word/2010/wordml" w:rsidRPr="00E317BB" w:rsidR="00D55E0A" w:rsidP="70B4F8E8" w:rsidRDefault="00635605" w14:paraId="02A051B3" wp14:textId="77777777">
      <w:pPr>
        <w:numPr>
          <w:ilvl w:val="0"/>
          <w:numId w:val="9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Gibt es Auswirkungen auf die Transparenz und Qualität der Entscheidungsfindung?</w:t>
      </w:r>
    </w:p>
    <w:p xmlns:wp14="http://schemas.microsoft.com/office/word/2010/wordml" w:rsidRPr="00E317BB" w:rsidR="00D55E0A" w:rsidP="70B4F8E8" w:rsidRDefault="00635605" w14:paraId="65A50E6E" wp14:textId="77777777">
      <w:pPr>
        <w:numPr>
          <w:ilvl w:val="0"/>
          <w:numId w:val="9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Gibt es Beispiele für erfolgreiche </w:t>
      </w:r>
      <w:r w:rsidRPr="668FA6D2" w:rsidR="668FA6D2">
        <w:rPr>
          <w:rFonts w:ascii="Arial" w:hAnsi="Arial" w:eastAsia="Times New Roman" w:cs="Arial"/>
          <w:color w:val="5A5A5A"/>
        </w:rPr>
        <w:t>Eigentümer-M</w:t>
      </w:r>
      <w:r w:rsidRPr="668FA6D2" w:rsidR="668FA6D2">
        <w:rPr>
          <w:rFonts w:ascii="Arial" w:hAnsi="Arial" w:eastAsia="Times New Roman" w:cs="Arial"/>
          <w:color w:val="5A5A5A"/>
        </w:rPr>
        <w:t>itentscheidungen und deren Auswirkungen?</w:t>
      </w:r>
    </w:p>
    <w:p w:rsidR="6D79684E" w:rsidP="6D79684E" w:rsidRDefault="6D79684E" w14:paraId="018055AF" w14:textId="3973FF1A">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7AACB3B9" wp14:textId="48763366">
      <w:pPr>
        <w:pStyle w:val="berschrift3"/>
        <w:divId w:val="317618991"/>
        <w:rPr>
          <w:rFonts w:eastAsia="Times New Roman"/>
          <w:noProof w:val="0"/>
          <w:lang w:val="de-DE"/>
        </w:rPr>
      </w:pPr>
      <w:bookmarkStart w:name="_Toc171932616" w:id="202"/>
      <w:bookmarkStart w:name="_Toc782015230" w:id="1533603821"/>
      <w:bookmarkStart w:name="_Toc1193319012" w:id="551519761"/>
      <w:bookmarkStart w:name="_Toc1103946715" w:id="533814649"/>
      <w:r w:rsidRPr="003583BC" w:rsidR="04E2F15F">
        <w:rPr>
          <w:rFonts w:eastAsia="Times New Roman"/>
        </w:rPr>
        <w:t>Verifizierungsindikatoren</w:t>
      </w:r>
      <w:bookmarkEnd w:id="202"/>
      <w:bookmarkEnd w:id="1533603821"/>
      <w:bookmarkEnd w:id="551519761"/>
      <w:bookmarkEnd w:id="533814649"/>
    </w:p>
    <w:p xmlns:wp14="http://schemas.microsoft.com/office/word/2010/wordml" w:rsidRPr="00E317BB" w:rsidR="00D55E0A" w:rsidP="70B4F8E8" w:rsidRDefault="00635605" w14:paraId="68FCE0E0" wp14:textId="0227F413">
      <w:pPr>
        <w:numPr>
          <w:ilvl w:val="0"/>
          <w:numId w:val="10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Art und Aufwand (Zeit, Budget) gemeinsamer Trainings</w:t>
      </w:r>
    </w:p>
    <w:p xmlns:wp14="http://schemas.microsoft.com/office/word/2010/wordml" w:rsidRPr="00E317BB" w:rsidR="00D55E0A" w:rsidP="70B4F8E8" w:rsidRDefault="00635605" w14:paraId="65B77FE5" wp14:textId="4615F360">
      <w:pPr>
        <w:numPr>
          <w:ilvl w:val="0"/>
          <w:numId w:val="10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Sitzungsrhythmus inkl. Angaben zum beschlussfassenden Gremium, Anlass, Regelmäßigkeit, Häufigkeit</w:t>
      </w:r>
    </w:p>
    <w:p w:rsidR="6D79684E" w:rsidP="6D79684E" w:rsidRDefault="6D79684E" w14:paraId="383180E5" w14:textId="6F0340DD">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5584BCDD" wp14:textId="77777777">
      <w:pPr>
        <w:pStyle w:val="berschrift3"/>
        <w:divId w:val="317618991"/>
        <w:rPr>
          <w:rFonts w:eastAsia="Times New Roman"/>
          <w:noProof w:val="0"/>
          <w:lang w:val="de-DE"/>
        </w:rPr>
      </w:pPr>
      <w:bookmarkStart w:name="_Toc383478471" w:id="1112343328"/>
      <w:bookmarkStart w:name="_Toc60864969" w:id="1341393881"/>
      <w:bookmarkStart w:name="_Toc204399781" w:id="185975346"/>
      <w:r w:rsidRPr="003583BC" w:rsidR="04E2F15F">
        <w:rPr>
          <w:rFonts w:eastAsia="Times New Roman"/>
        </w:rPr>
        <w:t>Bewertungsstufen</w:t>
      </w:r>
      <w:bookmarkEnd w:id="1112343328"/>
      <w:bookmarkEnd w:id="1341393881"/>
      <w:bookmarkEnd w:id="185975346"/>
    </w:p>
    <w:p xmlns:wp14="http://schemas.microsoft.com/office/word/2010/wordml" w:rsidRPr="00E317BB" w:rsidR="00D55E0A" w:rsidP="1FFF01CA" w:rsidRDefault="00635605" w14:paraId="7B72A63A" wp14:textId="652270DE">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 xml:space="preserve">Die Mitgliedschaft im Entscheidungsgremium wird im weitesten Sinne verstanden, also auch auf </w:t>
      </w:r>
      <w:r w:rsidRPr="668FA6D2" w:rsidR="668FA6D2">
        <w:rPr>
          <w:rFonts w:ascii="Arial" w:hAnsi="Arial" w:cs="Arial"/>
          <w:color w:val="5A5A5A"/>
        </w:rPr>
        <w:t>Vertretende</w:t>
      </w:r>
      <w:r w:rsidRPr="668FA6D2" w:rsidR="668FA6D2">
        <w:rPr>
          <w:rFonts w:ascii="Arial" w:hAnsi="Arial" w:cs="Arial"/>
          <w:color w:val="5A5A5A"/>
        </w:rPr>
        <w:t xml:space="preserve"> anderer Stakeholdergruppen ausgedehnt, zumindest auf solche, die direkten Einfluss durch die Organisation spüren. Dies kann zu innovativen Formen der Führung führen.</w:t>
      </w:r>
    </w:p>
    <w:p xmlns:wp14="http://schemas.microsoft.com/office/word/2010/wordml" w:rsidRPr="00E317BB" w:rsidR="00D55E0A" w:rsidP="1FFF01CA" w:rsidRDefault="00635605" w14:paraId="738286BB" wp14:textId="7478021C">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 xml:space="preserve">Der Prozess der Eigentümer-Mitentscheidung führt zu klaren Vereinbarungen, die für die gesamte Organisation gültig sind. Die Dokumentation von Entscheidungen beinhaltet die Beobachtung ihrer Auswirkungen. Zumindest werden </w:t>
      </w:r>
      <w:r w:rsidRPr="668FA6D2" w:rsidR="668FA6D2">
        <w:rPr>
          <w:rFonts w:ascii="Arial" w:hAnsi="Arial" w:cs="Arial"/>
          <w:color w:val="5A5A5A"/>
        </w:rPr>
        <w:t xml:space="preserve">Vertretende </w:t>
      </w:r>
      <w:r w:rsidRPr="668FA6D2" w:rsidR="668FA6D2">
        <w:rPr>
          <w:rFonts w:ascii="Arial" w:hAnsi="Arial" w:cs="Arial"/>
          <w:color w:val="5A5A5A"/>
        </w:rPr>
        <w:t>der Arbeitnehmenden ausgebildet und befähigt, sich an strukturierten Eigentümer-Mitentscheidungsprozessen zu beteiligen.</w:t>
      </w:r>
    </w:p>
    <w:p xmlns:wp14="http://schemas.microsoft.com/office/word/2010/wordml" w:rsidRPr="00E317BB" w:rsidR="00D55E0A" w:rsidP="1FFF01CA" w:rsidRDefault="00635605" w14:paraId="3A2B6138"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Fortgeschritten</w:t>
      </w:r>
      <w:r w:rsidRPr="668FA6D2" w:rsidR="668FA6D2">
        <w:rPr>
          <w:rStyle w:val="Fett"/>
          <w:rFonts w:ascii="Arial" w:hAnsi="Arial" w:cs="Arial"/>
          <w:color w:val="5A5A5A"/>
        </w:rPr>
        <w:t xml:space="preserve">: </w:t>
      </w:r>
      <w:r w:rsidRPr="668FA6D2" w:rsidR="668FA6D2">
        <w:rPr>
          <w:rFonts w:ascii="Arial" w:hAnsi="Arial" w:cs="Arial"/>
          <w:color w:val="5A5A5A"/>
        </w:rPr>
        <w:t xml:space="preserve">Die </w:t>
      </w:r>
      <w:r w:rsidRPr="668FA6D2" w:rsidR="668FA6D2">
        <w:rPr>
          <w:rFonts w:ascii="Arial" w:hAnsi="Arial" w:cs="Arial"/>
          <w:color w:val="5A5A5A"/>
        </w:rPr>
        <w:t>Umsetzung</w:t>
      </w:r>
      <w:r w:rsidRPr="668FA6D2" w:rsidR="668FA6D2">
        <w:rPr>
          <w:rFonts w:ascii="Arial" w:hAnsi="Arial" w:cs="Arial"/>
          <w:color w:val="5A5A5A"/>
        </w:rPr>
        <w:t xml:space="preserve"> des </w:t>
      </w:r>
      <w:r w:rsidRPr="668FA6D2" w:rsidR="668FA6D2">
        <w:rPr>
          <w:rFonts w:ascii="Arial" w:hAnsi="Arial" w:cs="Arial"/>
          <w:color w:val="5A5A5A"/>
        </w:rPr>
        <w:t>Konzepts</w:t>
      </w:r>
      <w:r w:rsidRPr="668FA6D2" w:rsidR="668FA6D2">
        <w:rPr>
          <w:rFonts w:ascii="Arial" w:hAnsi="Arial" w:cs="Arial"/>
          <w:color w:val="5A5A5A"/>
        </w:rPr>
        <w:t xml:space="preserve"> hat </w:t>
      </w:r>
      <w:r w:rsidRPr="668FA6D2" w:rsidR="668FA6D2">
        <w:rPr>
          <w:rFonts w:ascii="Arial" w:hAnsi="Arial" w:cs="Arial"/>
          <w:color w:val="5A5A5A"/>
        </w:rPr>
        <w:t>begonnen</w:t>
      </w:r>
      <w:r w:rsidRPr="668FA6D2" w:rsidR="668FA6D2">
        <w:rPr>
          <w:rFonts w:ascii="Arial" w:hAnsi="Arial" w:cs="Arial"/>
          <w:color w:val="5A5A5A"/>
        </w:rPr>
        <w:t xml:space="preserve">. Je </w:t>
      </w:r>
      <w:r w:rsidRPr="668FA6D2" w:rsidR="668FA6D2">
        <w:rPr>
          <w:rFonts w:ascii="Arial" w:hAnsi="Arial" w:cs="Arial"/>
          <w:color w:val="5A5A5A"/>
        </w:rPr>
        <w:t>nach</w:t>
      </w:r>
      <w:r w:rsidRPr="668FA6D2" w:rsidR="668FA6D2">
        <w:rPr>
          <w:rFonts w:ascii="Arial" w:hAnsi="Arial" w:cs="Arial"/>
          <w:color w:val="5A5A5A"/>
        </w:rPr>
        <w:t xml:space="preserve"> </w:t>
      </w:r>
      <w:r w:rsidRPr="668FA6D2" w:rsidR="668FA6D2">
        <w:rPr>
          <w:rFonts w:ascii="Arial" w:hAnsi="Arial" w:cs="Arial"/>
          <w:color w:val="5A5A5A"/>
        </w:rPr>
        <w:t>Größe</w:t>
      </w:r>
      <w:r w:rsidRPr="668FA6D2" w:rsidR="668FA6D2">
        <w:rPr>
          <w:rFonts w:ascii="Arial" w:hAnsi="Arial" w:cs="Arial"/>
          <w:color w:val="5A5A5A"/>
        </w:rPr>
        <w:t xml:space="preserve"> der Organisation </w:t>
      </w:r>
      <w:r w:rsidRPr="668FA6D2" w:rsidR="668FA6D2">
        <w:rPr>
          <w:rFonts w:ascii="Arial" w:hAnsi="Arial" w:cs="Arial"/>
          <w:color w:val="5A5A5A"/>
        </w:rPr>
        <w:t>kann</w:t>
      </w:r>
      <w:r w:rsidRPr="668FA6D2" w:rsidR="668FA6D2">
        <w:rPr>
          <w:rFonts w:ascii="Arial" w:hAnsi="Arial" w:cs="Arial"/>
          <w:color w:val="5A5A5A"/>
        </w:rPr>
        <w:t xml:space="preserve"> dies </w:t>
      </w:r>
      <w:r w:rsidRPr="668FA6D2" w:rsidR="668FA6D2">
        <w:rPr>
          <w:rFonts w:ascii="Arial" w:hAnsi="Arial" w:cs="Arial"/>
          <w:color w:val="5A5A5A"/>
        </w:rPr>
        <w:t>auch</w:t>
      </w:r>
      <w:r w:rsidRPr="668FA6D2" w:rsidR="668FA6D2">
        <w:rPr>
          <w:rFonts w:ascii="Arial" w:hAnsi="Arial" w:cs="Arial"/>
          <w:color w:val="5A5A5A"/>
        </w:rPr>
        <w:t xml:space="preserve"> in Form </w:t>
      </w:r>
      <w:r w:rsidRPr="668FA6D2" w:rsidR="668FA6D2">
        <w:rPr>
          <w:rFonts w:ascii="Arial" w:hAnsi="Arial" w:cs="Arial"/>
          <w:color w:val="5A5A5A"/>
        </w:rPr>
        <w:t>eines</w:t>
      </w:r>
      <w:r w:rsidRPr="668FA6D2" w:rsidR="668FA6D2">
        <w:rPr>
          <w:rFonts w:ascii="Arial" w:hAnsi="Arial" w:cs="Arial"/>
          <w:color w:val="5A5A5A"/>
        </w:rPr>
        <w:t xml:space="preserve"> </w:t>
      </w:r>
      <w:r w:rsidRPr="668FA6D2" w:rsidR="668FA6D2">
        <w:rPr>
          <w:rFonts w:ascii="Arial" w:hAnsi="Arial" w:cs="Arial"/>
          <w:color w:val="5A5A5A"/>
        </w:rPr>
        <w:t>Pilotprojekts</w:t>
      </w:r>
      <w:r w:rsidRPr="668FA6D2" w:rsidR="668FA6D2">
        <w:rPr>
          <w:rFonts w:ascii="Arial" w:hAnsi="Arial" w:cs="Arial"/>
          <w:color w:val="5A5A5A"/>
        </w:rPr>
        <w:t xml:space="preserve"> </w:t>
      </w:r>
      <w:r w:rsidRPr="668FA6D2" w:rsidR="668FA6D2">
        <w:rPr>
          <w:rFonts w:ascii="Arial" w:hAnsi="Arial" w:cs="Arial"/>
          <w:color w:val="5A5A5A"/>
        </w:rPr>
        <w:t>erfolgen</w:t>
      </w:r>
      <w:r w:rsidRPr="668FA6D2" w:rsidR="668FA6D2">
        <w:rPr>
          <w:rFonts w:ascii="Arial" w:hAnsi="Arial" w:cs="Arial"/>
          <w:color w:val="5A5A5A"/>
        </w:rPr>
        <w:t xml:space="preserve">. </w:t>
      </w:r>
      <w:r w:rsidRPr="668FA6D2" w:rsidR="668FA6D2">
        <w:rPr>
          <w:rFonts w:ascii="Arial" w:hAnsi="Arial" w:cs="Arial"/>
          <w:color w:val="5A5A5A"/>
        </w:rPr>
        <w:t>Vorbereitende</w:t>
      </w:r>
      <w:r w:rsidRPr="668FA6D2" w:rsidR="668FA6D2">
        <w:rPr>
          <w:rFonts w:ascii="Arial" w:hAnsi="Arial" w:cs="Arial"/>
          <w:color w:val="5A5A5A"/>
        </w:rPr>
        <w:t xml:space="preserve"> </w:t>
      </w:r>
      <w:r w:rsidRPr="668FA6D2" w:rsidR="668FA6D2">
        <w:rPr>
          <w:rFonts w:ascii="Arial" w:hAnsi="Arial" w:cs="Arial"/>
          <w:color w:val="5A5A5A"/>
        </w:rPr>
        <w:t>Trainingsmaßnahmen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durchgeführt</w:t>
      </w:r>
      <w:r w:rsidRPr="668FA6D2" w:rsidR="668FA6D2">
        <w:rPr>
          <w:rFonts w:ascii="Arial" w:hAnsi="Arial" w:cs="Arial"/>
          <w:color w:val="5A5A5A"/>
        </w:rPr>
        <w:t xml:space="preserve">. </w:t>
      </w:r>
      <w:r w:rsidRPr="668FA6D2" w:rsidR="668FA6D2">
        <w:rPr>
          <w:rFonts w:ascii="Arial" w:hAnsi="Arial" w:cs="Arial"/>
          <w:color w:val="5A5A5A"/>
        </w:rPr>
        <w:t>Erkenntnisse</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den </w:t>
      </w:r>
      <w:r w:rsidRPr="668FA6D2" w:rsidR="668FA6D2">
        <w:rPr>
          <w:rFonts w:ascii="Arial" w:hAnsi="Arial" w:cs="Arial"/>
          <w:color w:val="5A5A5A"/>
        </w:rPr>
        <w:t>Pilotprojekten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genutzt</w:t>
      </w:r>
      <w:r w:rsidRPr="668FA6D2" w:rsidR="668FA6D2">
        <w:rPr>
          <w:rFonts w:ascii="Arial" w:hAnsi="Arial" w:cs="Arial"/>
          <w:color w:val="5A5A5A"/>
        </w:rPr>
        <w:t xml:space="preserve">, um </w:t>
      </w:r>
      <w:r w:rsidRPr="668FA6D2" w:rsidR="668FA6D2">
        <w:rPr>
          <w:rFonts w:ascii="Arial" w:hAnsi="Arial" w:cs="Arial"/>
          <w:color w:val="5A5A5A"/>
        </w:rPr>
        <w:t>Mitentscheidungstools</w:t>
      </w:r>
      <w:r w:rsidRPr="668FA6D2" w:rsidR="668FA6D2">
        <w:rPr>
          <w:rFonts w:ascii="Arial" w:hAnsi="Arial" w:cs="Arial"/>
          <w:color w:val="5A5A5A"/>
        </w:rPr>
        <w:t xml:space="preserve"> und -</w:t>
      </w:r>
      <w:r w:rsidRPr="668FA6D2" w:rsidR="668FA6D2">
        <w:rPr>
          <w:rFonts w:ascii="Arial" w:hAnsi="Arial" w:cs="Arial"/>
          <w:color w:val="5A5A5A"/>
        </w:rPr>
        <w:t>methoden</w:t>
      </w:r>
      <w:r w:rsidRPr="668FA6D2" w:rsidR="668FA6D2">
        <w:rPr>
          <w:rFonts w:ascii="Arial" w:hAnsi="Arial" w:cs="Arial"/>
          <w:color w:val="5A5A5A"/>
        </w:rPr>
        <w:t xml:space="preserve"> </w:t>
      </w:r>
      <w:r w:rsidRPr="668FA6D2" w:rsidR="668FA6D2">
        <w:rPr>
          <w:rFonts w:ascii="Arial" w:hAnsi="Arial" w:cs="Arial"/>
          <w:color w:val="5A5A5A"/>
        </w:rPr>
        <w:t>weiterzuentwickeln</w:t>
      </w:r>
      <w:r w:rsidRPr="668FA6D2" w:rsidR="668FA6D2">
        <w:rPr>
          <w:rFonts w:ascii="Arial" w:hAnsi="Arial" w:cs="Arial"/>
          <w:color w:val="5A5A5A"/>
        </w:rPr>
        <w:t>.</w:t>
      </w:r>
    </w:p>
    <w:p xmlns:wp14="http://schemas.microsoft.com/office/word/2010/wordml" w:rsidRPr="00E317BB" w:rsidR="00D55E0A" w:rsidP="1FFF01CA" w:rsidRDefault="00635605" w14:paraId="02F28E99" wp14:textId="6CEB0E5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Style w:val="Fett"/>
          <w:rFonts w:ascii="Arial" w:hAnsi="Arial" w:cs="Arial"/>
          <w:b w:val="0"/>
          <w:bCs w:val="0"/>
          <w:color w:val="5A5A5A"/>
        </w:rPr>
        <w:t>Es</w:t>
      </w:r>
      <w:r w:rsidRPr="668FA6D2" w:rsidR="668FA6D2">
        <w:rPr>
          <w:rStyle w:val="Fett"/>
          <w:rFonts w:ascii="Arial" w:hAnsi="Arial" w:cs="Arial"/>
          <w:color w:val="5A5A5A"/>
        </w:rPr>
        <w:t xml:space="preserve"> </w:t>
      </w:r>
      <w:r w:rsidRPr="668FA6D2" w:rsidR="668FA6D2">
        <w:rPr>
          <w:rFonts w:ascii="Arial" w:hAnsi="Arial" w:cs="Arial"/>
          <w:color w:val="5A5A5A"/>
        </w:rPr>
        <w:t xml:space="preserve">wurde ein Konzept für die schrittweise Ausweitung der Mitbestimmung, insbesondere durch Mitarbeitende oder ihrer gewählten </w:t>
      </w:r>
      <w:r w:rsidRPr="668FA6D2" w:rsidR="668FA6D2">
        <w:rPr>
          <w:rFonts w:ascii="Arial" w:hAnsi="Arial" w:cs="Arial"/>
          <w:color w:val="5A5A5A"/>
        </w:rPr>
        <w:t>Vertretenden</w:t>
      </w:r>
      <w:r w:rsidRPr="668FA6D2" w:rsidR="668FA6D2">
        <w:rPr>
          <w:rFonts w:ascii="Arial" w:hAnsi="Arial" w:cs="Arial"/>
          <w:color w:val="5A5A5A"/>
        </w:rPr>
        <w:t>, auf die Ebene der Eigentümerverantwortung entwickelt. Das Konzept ist transparent und hat Konsequenzen für die in der Organisation geteilten Informationen. Es wurden Pläne entwickelt, wie das Verständnis und die Nutzung geteilter Informationen erleichtert werden können, z.B. Schulungen.</w:t>
      </w:r>
    </w:p>
    <w:p xmlns:wp14="http://schemas.microsoft.com/office/word/2010/wordml" w:rsidRPr="00E317BB" w:rsidR="00D55E0A" w:rsidP="1FFF01CA" w:rsidRDefault="001B10A7" w14:paraId="2EAFBCF8" wp14:textId="50D7CEDE">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nach internationalem Recht, länderspezifischem Recht oder gesetzlichen Verpflichtungen geltenden Formen der Mitbestimmung werden in vollem Umfang erfüllt und sind in standardisierte Entscheidungsprozesse integriert.</w:t>
      </w:r>
    </w:p>
    <w:p w:rsidR="3F05B696" w:rsidP="3F05B696" w:rsidRDefault="3F05B696" w14:paraId="5FAEB3D7" w14:textId="0E2BBC25">
      <w:pPr>
        <w:pStyle w:val="StandardWeb"/>
        <w:rPr>
          <w:rFonts w:ascii="Arial" w:hAnsi="Arial" w:cs="Arial"/>
          <w:color w:val="5A5A5A"/>
        </w:rPr>
      </w:pPr>
    </w:p>
    <w:p w:rsidR="63475366" w:rsidP="3F05B696" w:rsidRDefault="63475366" w14:paraId="4F059B35" w14:textId="55843A47">
      <w:pPr>
        <w:pStyle w:val="berschrift3"/>
        <w:suppressLineNumbers w:val="0"/>
        <w:bidi w:val="0"/>
        <w:spacing w:beforeAutospacing="on" w:afterAutospacing="on" w:line="259" w:lineRule="auto"/>
        <w:ind w:left="0" w:right="0"/>
        <w:jc w:val="left"/>
        <w:rPr>
          <w:rFonts w:eastAsia="Times New Roman"/>
        </w:rPr>
      </w:pPr>
      <w:bookmarkStart w:name="_Toc1921218795" w:id="563381680"/>
      <w:r w:rsidRPr="003583BC" w:rsidR="63475366">
        <w:rPr>
          <w:rFonts w:eastAsia="Times New Roman"/>
        </w:rPr>
        <w:t>Tätigkeitsnachweis</w:t>
      </w:r>
      <w:bookmarkEnd w:id="563381680"/>
    </w:p>
    <w:p w:rsidR="63475366" w:rsidP="3F05B696" w:rsidRDefault="63475366" w14:paraId="45D34DCA" w14:textId="7269AB1E">
      <w:pPr>
        <w:pStyle w:val="StandardWeb"/>
        <w:rPr>
          <w:rFonts w:ascii="Arial" w:hAnsi="Arial" w:cs="Arial"/>
          <w:noProof w:val="0"/>
          <w:color w:val="5A5A5A"/>
          <w:lang w:val="de-DE"/>
        </w:rPr>
      </w:pPr>
      <w:r w:rsidRPr="3F05B696" w:rsidR="63475366">
        <w:rPr>
          <w:rFonts w:ascii="Arial" w:hAnsi="Arial" w:cs="Arial"/>
          <w:color w:val="5A5A5A"/>
        </w:rPr>
        <w:t>Im Berichtszeitraum wurde umgesetzt:</w:t>
      </w:r>
    </w:p>
    <w:p w:rsidR="3F05B696" w:rsidP="3F05B696" w:rsidRDefault="3F05B696" w14:paraId="7E593A59" w14:textId="5C4AE444">
      <w:pPr>
        <w:pStyle w:val="StandardWeb"/>
        <w:rPr>
          <w:rFonts w:ascii="Arial" w:hAnsi="Arial" w:cs="Arial"/>
          <w:color w:val="5A5A5A"/>
        </w:rPr>
      </w:pPr>
    </w:p>
    <w:p w:rsidR="63475366" w:rsidP="3F05B696" w:rsidRDefault="63475366" w14:paraId="2D60718E" w14:textId="6318E627">
      <w:pPr>
        <w:pStyle w:val="StandardWeb"/>
        <w:rPr>
          <w:rFonts w:ascii="Arial" w:hAnsi="Arial" w:cs="Arial"/>
          <w:color w:val="5A5A5A"/>
        </w:rPr>
      </w:pPr>
      <w:r w:rsidRPr="3F05B696" w:rsidR="63475366">
        <w:rPr>
          <w:rFonts w:ascii="Arial" w:hAnsi="Arial" w:cs="Arial"/>
          <w:color w:val="5A5A5A"/>
        </w:rPr>
        <w:t>Verbesserungspotenziale und Ziele:</w:t>
      </w:r>
    </w:p>
    <w:p w:rsidR="3F05B696" w:rsidP="3F05B696" w:rsidRDefault="3F05B696" w14:paraId="61EC1EB9" w14:textId="1F47C9D6">
      <w:pPr>
        <w:pStyle w:val="StandardWeb"/>
        <w:rPr>
          <w:rFonts w:ascii="Arial" w:hAnsi="Arial" w:cs="Arial"/>
          <w:color w:val="5A5A5A"/>
        </w:rPr>
      </w:pPr>
    </w:p>
    <w:p w:rsidR="6D79684E" w:rsidP="6D79684E" w:rsidRDefault="6D79684E" w14:paraId="455F74E4" w14:textId="45418688">
      <w:pPr>
        <w:pStyle w:val="StandardWeb"/>
        <w:rPr>
          <w:rFonts w:ascii="Arial" w:hAnsi="Arial" w:cs="Arial"/>
          <w:noProof w:val="0"/>
          <w:color w:val="5A5A5A"/>
          <w:lang w:val="de-DE"/>
        </w:rPr>
      </w:pPr>
    </w:p>
    <w:p w:rsidR="595226C3" w:rsidP="595226C3" w:rsidRDefault="595226C3" w14:paraId="68919D0A" w14:textId="33B0AC6C">
      <w:pPr>
        <w:pStyle w:val="berschrift3"/>
        <w:suppressLineNumbers w:val="0"/>
        <w:bidi w:val="0"/>
        <w:spacing w:beforeAutospacing="on" w:afterAutospacing="on" w:line="259" w:lineRule="auto"/>
        <w:ind w:left="0" w:right="0"/>
        <w:jc w:val="left"/>
        <w:rPr>
          <w:rFonts w:eastAsia="Times New Roman"/>
        </w:rPr>
      </w:pPr>
      <w:bookmarkStart w:name="_Toc1434397709" w:id="1724504612"/>
      <w:r w:rsidRPr="003583BC" w:rsidR="04E2F15F">
        <w:rPr>
          <w:rFonts w:eastAsia="Times New Roman"/>
        </w:rPr>
        <w:t>Kompaktbilanz</w:t>
      </w:r>
      <w:bookmarkEnd w:id="1724504612"/>
    </w:p>
    <w:p xmlns:wp14="http://schemas.microsoft.com/office/word/2010/wordml" w:rsidRPr="00E317BB" w:rsidR="00D55E0A" w:rsidP="1FFF01CA" w:rsidRDefault="00635605" w14:paraId="5D93A50E" wp14:textId="678EDA12">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kann die Frage „Ist ein neues Entscheidungsgremium entstanden oder wurde ein bestehendes erweitert?“ entfallen. Bei KMU dürften eher informelle Formen der Transparenz und Mitbestimmung vorhanden sein, die im Indikator „Sitzungshäufigkeit inkl. Angaben zum Entscheidungsgremium, Anlass, Regelmäßigkeit, Frequenz“ detailliert berichtet werden sollten. Dabei wird der Fokus auf regelmäßige gemeinsame Sitzungen mit Diskussionen und Austausch zum Thema Mitentscheidung und Transparenz gelegt.</w:t>
      </w:r>
    </w:p>
    <w:p xmlns:wp14="http://schemas.microsoft.com/office/word/2010/wordml" w:rsidR="00D55E0A" w:rsidP="1FFF01CA" w:rsidRDefault="00013597" w14:paraId="296FEF7D" wp14:textId="4311B3F3">
      <w:pPr>
        <w:divId w:val="317618991"/>
      </w:pPr>
    </w:p>
    <w:p xmlns:wp14="http://schemas.microsoft.com/office/word/2010/wordml" w:rsidRPr="00E317BB" w:rsidR="00D55E0A" w:rsidP="1FFF01CA" w:rsidRDefault="00635605" w14:paraId="4178E726" wp14:textId="77777777">
      <w:pPr>
        <w:pStyle w:val="berschrift2"/>
        <w:divId w:val="317618991"/>
        <w:rPr>
          <w:rFonts w:eastAsia="Times New Roman"/>
          <w:noProof w:val="0"/>
          <w:lang w:val="de-DE"/>
        </w:rPr>
      </w:pPr>
      <w:bookmarkStart w:name="_Toc171932619" w:id="204"/>
      <w:bookmarkStart w:name="_Toc1705332923" w:id="1586870041"/>
      <w:bookmarkStart w:name="_Toc473852111" w:id="1051674766"/>
      <w:bookmarkStart w:name="_Toc953179927" w:id="940823756"/>
      <w:r w:rsidRPr="003583BC" w:rsidR="04E2F15F">
        <w:rPr>
          <w:rFonts w:eastAsia="Times New Roman"/>
        </w:rPr>
        <w:t xml:space="preserve">B4.2 </w:t>
      </w:r>
      <w:r w:rsidRPr="003583BC" w:rsidR="04E2F15F">
        <w:rPr>
          <w:rFonts w:eastAsia="Times New Roman"/>
        </w:rPr>
        <w:t>Gemeinwohlorientierte</w:t>
      </w:r>
      <w:r w:rsidRPr="003583BC" w:rsidR="04E2F15F">
        <w:rPr>
          <w:rFonts w:eastAsia="Times New Roman"/>
        </w:rPr>
        <w:t xml:space="preserve"> </w:t>
      </w:r>
      <w:r w:rsidRPr="003583BC" w:rsidR="04E2F15F">
        <w:rPr>
          <w:rFonts w:eastAsia="Times New Roman"/>
        </w:rPr>
        <w:t>Eigentumsstruktur</w:t>
      </w:r>
      <w:bookmarkEnd w:id="204"/>
      <w:bookmarkEnd w:id="1586870041"/>
      <w:bookmarkEnd w:id="1051674766"/>
      <w:bookmarkEnd w:id="940823756"/>
    </w:p>
    <w:p xmlns:wp14="http://schemas.microsoft.com/office/word/2010/wordml" w:rsidRPr="00E317BB" w:rsidR="00D55E0A" w:rsidP="1FFF01CA" w:rsidRDefault="00635605" w14:paraId="2AFA707D" wp14:textId="09D2AA4E">
      <w:pPr>
        <w:pStyle w:val="StandardWeb"/>
        <w:divId w:val="317618991"/>
        <w:rPr>
          <w:rFonts w:ascii="Arial" w:hAnsi="Arial" w:cs="Arial"/>
          <w:noProof w:val="0"/>
          <w:color w:val="5A5A5A"/>
          <w:lang w:val="de-DE"/>
        </w:rPr>
      </w:pPr>
      <w:r w:rsidRPr="668FA6D2" w:rsidR="668FA6D2">
        <w:rPr>
          <w:rFonts w:ascii="Arial" w:hAnsi="Arial" w:cs="Arial"/>
          <w:color w:val="5A5A5A"/>
        </w:rPr>
        <w:t xml:space="preserve">Die Aufteilung der Eigentumsanteile soll die Autonomie und Souveränität eines Unternehmens oder einer Organisation sichern und es unabhängig von Einzelinteressen agieren lassen. Voraussetzung für eine Eigentumsbeteiligung ist das Interesse an der Erhaltung und Weiterentwicklung der Organisationsziele und des gesellschaftlichen Nutzens. Langfristig soll erreicht werden, dass die in der Organisation Beschäftigten die Mehrheit der Stimmrechte besitzen. Beteiligt sind Eigentümer*innen, Führungskräfte und alle anderen Arbeitnehmenden. Für Mitunternehmer*innen kommen zwei Rollen in Frage. Sie sind Teil der </w:t>
      </w:r>
      <w:r w:rsidRPr="668FA6D2" w:rsidR="668FA6D2">
        <w:rPr>
          <w:rFonts w:ascii="Arial" w:hAnsi="Arial" w:cs="Arial"/>
          <w:color w:val="5A5A5A"/>
        </w:rPr>
        <w:t>Arbeitnehmenden</w:t>
      </w:r>
      <w:r w:rsidRPr="668FA6D2" w:rsidR="668FA6D2">
        <w:rPr>
          <w:rFonts w:ascii="Arial" w:hAnsi="Arial" w:cs="Arial"/>
          <w:color w:val="5A5A5A"/>
        </w:rPr>
        <w:t>, da sie für das Unternehmen oder die Organisation tätig sind, oder übernehmen als Eigentümer*innen die Geschäftsrisiken ihres eingesetzten Kapitals. Generell schließt keine Rechtsform einer Organisation oder eines Unternehmens eine Gemeinwohlorientierung in Geschäftspraxis und Eigentumsstruktur aus.</w:t>
      </w:r>
    </w:p>
    <w:p w:rsidR="1FFF01CA" w:rsidP="1FFF01CA" w:rsidRDefault="1FFF01CA" w14:paraId="562ADDD6" w14:textId="725D6D8D">
      <w:pPr>
        <w:pStyle w:val="StandardWeb"/>
        <w:rPr>
          <w:rFonts w:ascii="Arial" w:hAnsi="Arial" w:cs="Arial"/>
          <w:noProof w:val="0"/>
          <w:color w:val="5A5A5A"/>
          <w:lang w:val="de-DE"/>
        </w:rPr>
      </w:pPr>
      <w:r w:rsidRPr="668FA6D2" w:rsidR="668FA6D2">
        <w:rPr>
          <w:rFonts w:ascii="Arial" w:hAnsi="Arial" w:cs="Arial"/>
          <w:color w:val="5A5A5A"/>
        </w:rPr>
        <w:t>Für Selbstverwaltungskörperschaften, Vereine, Stiftungen und Treuhandeigentumsorganisationen müssen gesonderte Bewertungsregeln angewandt werden. Diese basieren auf der Bewertung von Organisations-Verfassungen, Statuten, Geschäftsordnungen und bindenden Verfahrensregeln. Die Bewertungsstufen sind für selbstverwaltete Organisationen noch nicht festgelegt, daher gilt dieser Aspekt für diese Organisationen derzeit nur eingeschränkt.</w:t>
      </w:r>
    </w:p>
    <w:p w:rsidR="1FFF01CA" w:rsidP="1FFF01CA" w:rsidRDefault="1FFF01CA" w14:paraId="4B49B6D3" w14:textId="4902E25D">
      <w:pPr>
        <w:pStyle w:val="StandardWeb"/>
        <w:rPr>
          <w:rFonts w:ascii="Arial" w:hAnsi="Arial" w:cs="Arial"/>
          <w:noProof w:val="0"/>
          <w:color w:val="5A5A5A"/>
          <w:lang w:val="de-DE"/>
        </w:rPr>
      </w:pPr>
    </w:p>
    <w:p xmlns:wp14="http://schemas.microsoft.com/office/word/2010/wordml" w:rsidR="00D55E0A" w:rsidP="1FFF01CA" w:rsidRDefault="00635605" w14:paraId="461229F8" wp14:textId="77777777">
      <w:pPr>
        <w:pStyle w:val="berschrift3"/>
        <w:divId w:val="317618991"/>
        <w:rPr>
          <w:rFonts w:eastAsia="Times New Roman"/>
          <w:noProof w:val="0"/>
          <w:lang w:val="de-DE"/>
        </w:rPr>
      </w:pPr>
      <w:bookmarkStart w:name="_Toc171932620" w:id="206"/>
      <w:bookmarkStart w:name="_Toc920896284" w:id="2101310250"/>
      <w:bookmarkStart w:name="_Toc1895046308" w:id="1287406342"/>
      <w:bookmarkStart w:name="_Toc904409706" w:id="1217827979"/>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06"/>
      <w:bookmarkEnd w:id="2101310250"/>
      <w:bookmarkEnd w:id="1287406342"/>
      <w:bookmarkEnd w:id="1217827979"/>
    </w:p>
    <w:p xmlns:wp14="http://schemas.microsoft.com/office/word/2010/wordml" w:rsidRPr="00E317BB" w:rsidR="00D55E0A" w:rsidP="70B4F8E8" w:rsidRDefault="00635605" w14:paraId="719411BE" wp14:textId="77777777">
      <w:pPr>
        <w:numPr>
          <w:ilvl w:val="0"/>
          <w:numId w:val="10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Welchen Einfluss hat die Rechtsform auf die Eigentümerstruktur?</w:t>
      </w:r>
    </w:p>
    <w:p xmlns:wp14="http://schemas.microsoft.com/office/word/2010/wordml" w:rsidRPr="00E317BB" w:rsidR="00D55E0A" w:rsidP="70B4F8E8" w:rsidRDefault="00635605" w14:paraId="2717A314" wp14:textId="77777777">
      <w:pPr>
        <w:numPr>
          <w:ilvl w:val="0"/>
          <w:numId w:val="10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Wer sind die </w:t>
      </w:r>
      <w:r w:rsidRPr="668FA6D2" w:rsidR="668FA6D2">
        <w:rPr>
          <w:rFonts w:ascii="Arial" w:hAnsi="Arial" w:eastAsia="Times New Roman" w:cs="Arial"/>
          <w:color w:val="5A5A5A"/>
        </w:rPr>
        <w:t>Eigentümer*innen</w:t>
      </w:r>
      <w:r w:rsidRPr="668FA6D2" w:rsidR="668FA6D2">
        <w:rPr>
          <w:rFonts w:ascii="Arial" w:hAnsi="Arial" w:eastAsia="Times New Roman" w:cs="Arial"/>
          <w:color w:val="5A5A5A"/>
        </w:rPr>
        <w:t>, welche Anteile besitzen sie, welche Rechte, Pflichten und Haftungen haben sie?</w:t>
      </w:r>
    </w:p>
    <w:p xmlns:wp14="http://schemas.microsoft.com/office/word/2010/wordml" w:rsidRPr="00E317BB" w:rsidR="00D55E0A" w:rsidP="70B4F8E8" w:rsidRDefault="00635605" w14:paraId="422A73CF" wp14:textId="77777777">
      <w:pPr>
        <w:numPr>
          <w:ilvl w:val="0"/>
          <w:numId w:val="10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Wie </w:t>
      </w:r>
      <w:r w:rsidRPr="668FA6D2" w:rsidR="668FA6D2">
        <w:rPr>
          <w:rFonts w:ascii="Arial" w:hAnsi="Arial" w:eastAsia="Times New Roman" w:cs="Arial"/>
          <w:color w:val="5A5A5A"/>
        </w:rPr>
        <w:t>wird</w:t>
      </w:r>
      <w:r w:rsidRPr="668FA6D2" w:rsidR="668FA6D2">
        <w:rPr>
          <w:rFonts w:ascii="Arial" w:hAnsi="Arial" w:eastAsia="Times New Roman" w:cs="Arial"/>
          <w:color w:val="5A5A5A"/>
        </w:rPr>
        <w:t xml:space="preserve"> der Ausbau und die Verbreiterung der Eigentümerstruktur unterstützt?</w:t>
      </w:r>
    </w:p>
    <w:p xmlns:wp14="http://schemas.microsoft.com/office/word/2010/wordml" w:rsidRPr="00E317BB" w:rsidR="00D55E0A" w:rsidP="70B4F8E8" w:rsidRDefault="00635605" w14:paraId="137FA4C7" wp14:textId="77777777">
      <w:pPr>
        <w:numPr>
          <w:ilvl w:val="0"/>
          <w:numId w:val="10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xml:space="preserve">) Sind Risikobeschränkungen möglich, um den </w:t>
      </w:r>
      <w:r w:rsidRPr="668FA6D2" w:rsidR="668FA6D2">
        <w:rPr>
          <w:rFonts w:ascii="Arial" w:hAnsi="Arial" w:eastAsia="Times New Roman" w:cs="Arial"/>
          <w:color w:val="5A5A5A"/>
        </w:rPr>
        <w:t>Mitarbeitende</w:t>
      </w:r>
      <w:r w:rsidRPr="668FA6D2" w:rsidR="668FA6D2">
        <w:rPr>
          <w:rFonts w:ascii="Arial" w:hAnsi="Arial" w:eastAsia="Times New Roman" w:cs="Arial"/>
          <w:color w:val="5A5A5A"/>
        </w:rPr>
        <w:t>n die Beteiligung am Eigentum zu erleichtern?</w:t>
      </w:r>
    </w:p>
    <w:p xmlns:wp14="http://schemas.microsoft.com/office/word/2010/wordml" w:rsidRPr="00E317BB" w:rsidR="00D55E0A" w:rsidP="70B4F8E8" w:rsidRDefault="00635605" w14:paraId="00A358FB" wp14:textId="77777777">
      <w:pPr>
        <w:numPr>
          <w:ilvl w:val="0"/>
          <w:numId w:val="10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Wie hat sich die Eigentümerstruktur in den letzten Jahren entwickelt?</w:t>
      </w:r>
    </w:p>
    <w:p xmlns:wp14="http://schemas.microsoft.com/office/word/2010/wordml" w:rsidRPr="00E317BB" w:rsidR="00D55E0A" w:rsidP="70B4F8E8" w:rsidRDefault="00635605" w14:paraId="7EF46033" wp14:textId="42F32712">
      <w:pPr>
        <w:numPr>
          <w:ilvl w:val="0"/>
          <w:numId w:val="10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werden Änderungen hin zu geteiltem Eigentum in die Rechtsform der Organisation eingebunden?</w:t>
      </w:r>
    </w:p>
    <w:p w:rsidR="1FFF01CA" w:rsidP="1FFF01CA" w:rsidRDefault="1FFF01CA" w14:paraId="111357CF" w14:textId="0B954EFE">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635605" w14:paraId="558FC217" wp14:textId="08641279">
      <w:pPr>
        <w:pStyle w:val="berschrift3"/>
        <w:divId w:val="317618991"/>
        <w:rPr>
          <w:rFonts w:eastAsia="Times New Roman"/>
          <w:noProof w:val="0"/>
          <w:lang w:val="de-DE"/>
        </w:rPr>
      </w:pPr>
      <w:bookmarkStart w:name="_Toc171932621" w:id="208"/>
      <w:bookmarkStart w:name="_Toc197697921" w:id="1605422674"/>
      <w:bookmarkStart w:name="_Toc1486148042" w:id="219672883"/>
      <w:bookmarkStart w:name="_Toc772560039" w:id="1520778104"/>
      <w:r w:rsidRPr="003583BC" w:rsidR="04E2F15F">
        <w:rPr>
          <w:rFonts w:eastAsia="Times New Roman"/>
        </w:rPr>
        <w:t>Verifizierungsindikatoren</w:t>
      </w:r>
      <w:bookmarkEnd w:id="208"/>
      <w:bookmarkEnd w:id="1605422674"/>
      <w:bookmarkEnd w:id="219672883"/>
      <w:bookmarkEnd w:id="1520778104"/>
    </w:p>
    <w:p xmlns:wp14="http://schemas.microsoft.com/office/word/2010/wordml" w:rsidRPr="00E317BB" w:rsidR="00D55E0A" w:rsidP="1FFF01CA" w:rsidRDefault="00635605" w14:paraId="21FCE85E"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Verteilung des Eigenkapitals (Eigenkapitalstruktur in %, jeweils von 0 bis 100 %):</w:t>
      </w:r>
    </w:p>
    <w:p w:rsidR="1FFF01CA" w:rsidP="1FFF01CA" w:rsidRDefault="1FFF01CA" w14:paraId="7718F505" w14:textId="74D5ABAF">
      <w:pPr>
        <w:pStyle w:val="Standard"/>
        <w:numPr>
          <w:ilvl w:val="0"/>
          <w:numId w:val="102"/>
        </w:numPr>
        <w:suppressLineNumbers w:val="0"/>
        <w:bidi w:val="0"/>
        <w:spacing w:beforeAutospacing="on" w:afterAutospacing="on" w:line="259" w:lineRule="auto"/>
        <w:ind w:left="720" w:right="0" w:hanging="360"/>
        <w:jc w:val="left"/>
        <w:rPr>
          <w:rFonts w:ascii="Arial" w:hAnsi="Arial" w:eastAsia="Times New Roman" w:cs="Arial"/>
          <w:noProof w:val="0"/>
          <w:color w:val="5A5A5A"/>
          <w:lang w:val="de-DE"/>
        </w:rPr>
      </w:pPr>
      <w:r w:rsidRPr="668FA6D2" w:rsidR="668FA6D2">
        <w:rPr>
          <w:rFonts w:ascii="Arial" w:hAnsi="Arial" w:eastAsia="Times New Roman" w:cs="Arial"/>
          <w:color w:val="5A5A5A"/>
        </w:rPr>
        <w:t>Unternehmer*innen</w:t>
      </w:r>
    </w:p>
    <w:p xmlns:wp14="http://schemas.microsoft.com/office/word/2010/wordml" w:rsidR="00D55E0A" w:rsidP="1FFF01CA" w:rsidRDefault="00635605" w14:paraId="07791B79" wp14:textId="77777777">
      <w:pPr>
        <w:numPr>
          <w:ilvl w:val="0"/>
          <w:numId w:val="1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Führungskräfte</w:t>
      </w:r>
    </w:p>
    <w:p xmlns:wp14="http://schemas.microsoft.com/office/word/2010/wordml" w:rsidR="00D55E0A" w:rsidP="1FFF01CA" w:rsidRDefault="00635605" w14:paraId="78DDFDB7" wp14:textId="20599634">
      <w:pPr>
        <w:numPr>
          <w:ilvl w:val="0"/>
          <w:numId w:val="1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Mitarbeitende</w:t>
      </w:r>
    </w:p>
    <w:p xmlns:wp14="http://schemas.microsoft.com/office/word/2010/wordml" w:rsidR="00D55E0A" w:rsidP="1FFF01CA" w:rsidRDefault="00545860" w14:paraId="7F7061EC" wp14:textId="77777777">
      <w:pPr>
        <w:numPr>
          <w:ilvl w:val="0"/>
          <w:numId w:val="1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Kund*innen</w:t>
      </w:r>
    </w:p>
    <w:p xmlns:wp14="http://schemas.microsoft.com/office/word/2010/wordml" w:rsidR="00D55E0A" w:rsidP="1FFF01CA" w:rsidRDefault="00272417" w14:paraId="65527302" wp14:textId="77777777">
      <w:pPr>
        <w:numPr>
          <w:ilvl w:val="0"/>
          <w:numId w:val="1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Lieferant*innen</w:t>
      </w:r>
    </w:p>
    <w:p xmlns:wp14="http://schemas.microsoft.com/office/word/2010/wordml" w:rsidR="00D55E0A" w:rsidP="1FFF01CA" w:rsidRDefault="00635605" w14:paraId="682A6269" wp14:textId="77777777">
      <w:pPr>
        <w:numPr>
          <w:ilvl w:val="0"/>
          <w:numId w:val="1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öffentlich</w:t>
      </w:r>
    </w:p>
    <w:p xmlns:wp14="http://schemas.microsoft.com/office/word/2010/wordml" w:rsidR="00D55E0A" w:rsidP="1FFF01CA" w:rsidRDefault="00635605" w14:paraId="0AC0BEA4" wp14:textId="5C016295">
      <w:pPr>
        <w:numPr>
          <w:ilvl w:val="0"/>
          <w:numId w:val="1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nicht operativ tätige Kapitalinvestor*innen</w:t>
      </w:r>
    </w:p>
    <w:p w:rsidR="6D79684E" w:rsidP="6D79684E" w:rsidRDefault="6D79684E" w14:paraId="20A2C772" w14:textId="634BD86A">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D804F5" w14:paraId="79BA01D3" wp14:textId="77777777">
      <w:pPr>
        <w:pStyle w:val="berschrift3"/>
        <w:divId w:val="317618991"/>
        <w:rPr>
          <w:rFonts w:eastAsia="Times New Roman"/>
          <w:noProof w:val="0"/>
          <w:lang w:val="de-DE"/>
        </w:rPr>
      </w:pPr>
      <w:bookmarkStart w:name="_Toc7090601" w:id="1035591877"/>
      <w:bookmarkStart w:name="_Toc724304894" w:id="1788540825"/>
      <w:bookmarkStart w:name="_Toc1653518636" w:id="2087598728"/>
      <w:r w:rsidRPr="003583BC" w:rsidR="04E2F15F">
        <w:rPr>
          <w:rFonts w:eastAsia="Times New Roman"/>
        </w:rPr>
        <w:t>Bewertungsstufen</w:t>
      </w:r>
      <w:bookmarkEnd w:id="1035591877"/>
      <w:bookmarkEnd w:id="1788540825"/>
      <w:bookmarkEnd w:id="2087598728"/>
    </w:p>
    <w:p xmlns:wp14="http://schemas.microsoft.com/office/word/2010/wordml" w:rsidRPr="00E317BB" w:rsidR="00D55E0A" w:rsidP="1FFF01CA" w:rsidRDefault="00635605" w14:paraId="698B183A" wp14:textId="2A65380C">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Alle Eigentümer*innen sind Teil einer aktiven Berührungsgruppe, wobei die Mehrheit der Anteile und Stimmrechte bei den operativ tätigen Unternehmer*innen und Mitarbeitenden liegt. Gleichzeitig werden die Stimmrechte einzelner Personen und definierter Gruppen vertraglich beschränkt, um zu verhindern, dass diese allein das Unternehmen oder die Organisation kontrollieren können.</w:t>
      </w:r>
    </w:p>
    <w:p xmlns:wp14="http://schemas.microsoft.com/office/word/2010/wordml" w:rsidRPr="00E317BB" w:rsidR="00D55E0A" w:rsidP="1FFF01CA" w:rsidRDefault="00635605" w14:paraId="1D90462C" wp14:textId="03169779">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Mindestens drei Jahre Erfahrung und Praxis in der gewählten Rechtsform. Die Ausweitung und Erweiterung des Eigentums auf mehr Personen, mehr Anteile und mehr Interessengruppen wird aktiv vorangetrieben. Es ist ein Trend zu einer wachsenden Zahl von Personen im Eigentümerstatus erkennbar. Alle Eigentümer*innen sind umfassend für die Rolle geschult.</w:t>
      </w:r>
    </w:p>
    <w:p xmlns:wp14="http://schemas.microsoft.com/office/word/2010/wordml" w:rsidRPr="00E317BB" w:rsidR="00D55E0A" w:rsidP="1FFF01CA" w:rsidRDefault="00635605" w14:paraId="784D6C83" wp14:textId="25341505">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Eine erste Ausweitung des Eigentums auf die Mitarbeitenden mit Verankerung in der Rechtsform, die den Beteiligten eine regelmäßige Mitbestimmung und Beteiligung an den Aufgaben und Vorteilen des Eigentums ermöglicht. Es werden gemeinsame Schulungen zu geteilter Führung und Eigentumspflichten durchgeführt.</w:t>
      </w:r>
    </w:p>
    <w:p xmlns:wp14="http://schemas.microsoft.com/office/word/2010/wordml" w:rsidRPr="00E317BB" w:rsidR="00D55E0A" w:rsidP="1FFF01CA" w:rsidRDefault="00635605" w14:paraId="0FC51BDE"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w:t>
      </w:r>
      <w:r w:rsidRPr="668FA6D2" w:rsidR="668FA6D2">
        <w:rPr>
          <w:rStyle w:val="Fett"/>
          <w:rFonts w:ascii="Arial" w:hAnsi="Arial" w:cs="Arial"/>
          <w:color w:val="5A5A5A"/>
        </w:rPr>
        <w:t>Schritte</w:t>
      </w:r>
      <w:r w:rsidRPr="668FA6D2" w:rsidR="668FA6D2">
        <w:rPr>
          <w:rStyle w:val="Fett"/>
          <w:rFonts w:ascii="Arial" w:hAnsi="Arial" w:cs="Arial"/>
          <w:color w:val="5A5A5A"/>
        </w:rPr>
        <w:t xml:space="preserve">: </w:t>
      </w:r>
      <w:r w:rsidRPr="668FA6D2" w:rsidR="668FA6D2">
        <w:rPr>
          <w:rFonts w:ascii="Arial" w:hAnsi="Arial" w:cs="Arial"/>
          <w:color w:val="5A5A5A"/>
        </w:rPr>
        <w:t xml:space="preserve">Es </w:t>
      </w:r>
      <w:r w:rsidRPr="668FA6D2" w:rsidR="668FA6D2">
        <w:rPr>
          <w:rFonts w:ascii="Arial" w:hAnsi="Arial" w:cs="Arial"/>
          <w:color w:val="5A5A5A"/>
        </w:rPr>
        <w:t>wird</w:t>
      </w:r>
      <w:r w:rsidRPr="668FA6D2" w:rsidR="668FA6D2">
        <w:rPr>
          <w:rFonts w:ascii="Arial" w:hAnsi="Arial" w:cs="Arial"/>
          <w:color w:val="5A5A5A"/>
        </w:rPr>
        <w:t xml:space="preserve"> an </w:t>
      </w:r>
      <w:r w:rsidRPr="668FA6D2" w:rsidR="668FA6D2">
        <w:rPr>
          <w:rFonts w:ascii="Arial" w:hAnsi="Arial" w:cs="Arial"/>
          <w:color w:val="5A5A5A"/>
        </w:rPr>
        <w:t>einem</w:t>
      </w:r>
      <w:r w:rsidRPr="668FA6D2" w:rsidR="668FA6D2">
        <w:rPr>
          <w:rFonts w:ascii="Arial" w:hAnsi="Arial" w:cs="Arial"/>
          <w:color w:val="5A5A5A"/>
        </w:rPr>
        <w:t xml:space="preserve"> </w:t>
      </w:r>
      <w:r w:rsidRPr="668FA6D2" w:rsidR="668FA6D2">
        <w:rPr>
          <w:rFonts w:ascii="Arial" w:hAnsi="Arial" w:cs="Arial"/>
          <w:color w:val="5A5A5A"/>
        </w:rPr>
        <w:t>konkreten</w:t>
      </w:r>
      <w:r w:rsidRPr="668FA6D2" w:rsidR="668FA6D2">
        <w:rPr>
          <w:rFonts w:ascii="Arial" w:hAnsi="Arial" w:cs="Arial"/>
          <w:color w:val="5A5A5A"/>
        </w:rPr>
        <w:t xml:space="preserve"> </w:t>
      </w:r>
      <w:r w:rsidRPr="668FA6D2" w:rsidR="668FA6D2">
        <w:rPr>
          <w:rFonts w:ascii="Arial" w:hAnsi="Arial" w:cs="Arial"/>
          <w:color w:val="5A5A5A"/>
        </w:rPr>
        <w:t>Konzept</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Eigentums</w:t>
      </w:r>
      <w:r w:rsidRPr="668FA6D2" w:rsidR="668FA6D2">
        <w:rPr>
          <w:rFonts w:ascii="Arial" w:hAnsi="Arial" w:cs="Arial"/>
          <w:color w:val="5A5A5A"/>
        </w:rPr>
        <w:t xml:space="preserve">- und </w:t>
      </w:r>
      <w:r w:rsidRPr="668FA6D2" w:rsidR="668FA6D2">
        <w:rPr>
          <w:rFonts w:ascii="Arial" w:hAnsi="Arial" w:cs="Arial"/>
          <w:color w:val="5A5A5A"/>
        </w:rPr>
        <w:t>Haftungsteilung</w:t>
      </w:r>
      <w:r w:rsidRPr="668FA6D2" w:rsidR="668FA6D2">
        <w:rPr>
          <w:rFonts w:ascii="Arial" w:hAnsi="Arial" w:cs="Arial"/>
          <w:color w:val="5A5A5A"/>
        </w:rPr>
        <w:t xml:space="preserve"> </w:t>
      </w:r>
      <w:r w:rsidRPr="668FA6D2" w:rsidR="668FA6D2">
        <w:rPr>
          <w:rFonts w:ascii="Arial" w:hAnsi="Arial" w:cs="Arial"/>
          <w:color w:val="5A5A5A"/>
        </w:rPr>
        <w:t>inklusive</w:t>
      </w:r>
      <w:r w:rsidRPr="668FA6D2" w:rsidR="668FA6D2">
        <w:rPr>
          <w:rFonts w:ascii="Arial" w:hAnsi="Arial" w:cs="Arial"/>
          <w:color w:val="5A5A5A"/>
        </w:rPr>
        <w:t xml:space="preserve"> </w:t>
      </w:r>
      <w:r w:rsidRPr="668FA6D2" w:rsidR="668FA6D2">
        <w:rPr>
          <w:rFonts w:ascii="Arial" w:hAnsi="Arial" w:cs="Arial"/>
          <w:color w:val="5A5A5A"/>
        </w:rPr>
        <w:t>einer</w:t>
      </w:r>
      <w:r w:rsidRPr="668FA6D2" w:rsidR="668FA6D2">
        <w:rPr>
          <w:rFonts w:ascii="Arial" w:hAnsi="Arial" w:cs="Arial"/>
          <w:color w:val="5A5A5A"/>
        </w:rPr>
        <w:t xml:space="preserve"> </w:t>
      </w:r>
      <w:r w:rsidRPr="668FA6D2" w:rsidR="668FA6D2">
        <w:rPr>
          <w:rFonts w:ascii="Arial" w:hAnsi="Arial" w:cs="Arial"/>
          <w:color w:val="5A5A5A"/>
        </w:rPr>
        <w:t>geeigneten</w:t>
      </w:r>
      <w:r w:rsidRPr="668FA6D2" w:rsidR="668FA6D2">
        <w:rPr>
          <w:rFonts w:ascii="Arial" w:hAnsi="Arial" w:cs="Arial"/>
          <w:color w:val="5A5A5A"/>
        </w:rPr>
        <w:t xml:space="preserve"> </w:t>
      </w:r>
      <w:r w:rsidRPr="668FA6D2" w:rsidR="668FA6D2">
        <w:rPr>
          <w:rFonts w:ascii="Arial" w:hAnsi="Arial" w:cs="Arial"/>
          <w:color w:val="5A5A5A"/>
        </w:rPr>
        <w:t>Rechtsform</w:t>
      </w:r>
      <w:r w:rsidRPr="668FA6D2" w:rsidR="668FA6D2">
        <w:rPr>
          <w:rFonts w:ascii="Arial" w:hAnsi="Arial" w:cs="Arial"/>
          <w:color w:val="5A5A5A"/>
        </w:rPr>
        <w:t xml:space="preserve"> </w:t>
      </w:r>
      <w:r w:rsidRPr="668FA6D2" w:rsidR="668FA6D2">
        <w:rPr>
          <w:rFonts w:ascii="Arial" w:hAnsi="Arial" w:cs="Arial"/>
          <w:color w:val="5A5A5A"/>
        </w:rPr>
        <w:t>gearbeitet</w:t>
      </w:r>
      <w:r w:rsidRPr="668FA6D2" w:rsidR="668FA6D2">
        <w:rPr>
          <w:rFonts w:ascii="Arial" w:hAnsi="Arial" w:cs="Arial"/>
          <w:color w:val="5A5A5A"/>
        </w:rPr>
        <w:t xml:space="preserve">. Dabei </w:t>
      </w:r>
      <w:r w:rsidRPr="668FA6D2" w:rsidR="668FA6D2">
        <w:rPr>
          <w:rFonts w:ascii="Arial" w:hAnsi="Arial" w:cs="Arial"/>
          <w:color w:val="5A5A5A"/>
        </w:rPr>
        <w:t>steht</w:t>
      </w:r>
      <w:r w:rsidRPr="668FA6D2" w:rsidR="668FA6D2">
        <w:rPr>
          <w:rFonts w:ascii="Arial" w:hAnsi="Arial" w:cs="Arial"/>
          <w:color w:val="5A5A5A"/>
        </w:rPr>
        <w:t xml:space="preserve"> die </w:t>
      </w:r>
      <w:r w:rsidRPr="668FA6D2" w:rsidR="668FA6D2">
        <w:rPr>
          <w:rFonts w:ascii="Arial" w:hAnsi="Arial" w:cs="Arial"/>
          <w:color w:val="5A5A5A"/>
        </w:rPr>
        <w:t>Sicherstellung</w:t>
      </w:r>
      <w:r w:rsidRPr="668FA6D2" w:rsidR="668FA6D2">
        <w:rPr>
          <w:rFonts w:ascii="Arial" w:hAnsi="Arial" w:cs="Arial"/>
          <w:color w:val="5A5A5A"/>
        </w:rPr>
        <w:t xml:space="preserve"> </w:t>
      </w:r>
      <w:r w:rsidRPr="668FA6D2" w:rsidR="668FA6D2">
        <w:rPr>
          <w:rFonts w:ascii="Arial" w:hAnsi="Arial" w:cs="Arial"/>
          <w:color w:val="5A5A5A"/>
        </w:rPr>
        <w:t>einer</w:t>
      </w:r>
      <w:r w:rsidRPr="668FA6D2" w:rsidR="668FA6D2">
        <w:rPr>
          <w:rFonts w:ascii="Arial" w:hAnsi="Arial" w:cs="Arial"/>
          <w:color w:val="5A5A5A"/>
        </w:rPr>
        <w:t xml:space="preserve"> </w:t>
      </w:r>
      <w:r w:rsidRPr="668FA6D2" w:rsidR="668FA6D2">
        <w:rPr>
          <w:rFonts w:ascii="Arial" w:hAnsi="Arial" w:cs="Arial"/>
          <w:color w:val="5A5A5A"/>
        </w:rPr>
        <w:t>gemeinwohlorientierten</w:t>
      </w:r>
      <w:r w:rsidRPr="668FA6D2" w:rsidR="668FA6D2">
        <w:rPr>
          <w:rFonts w:ascii="Arial" w:hAnsi="Arial" w:cs="Arial"/>
          <w:color w:val="5A5A5A"/>
        </w:rPr>
        <w:t xml:space="preserve"> </w:t>
      </w:r>
      <w:r w:rsidRPr="668FA6D2" w:rsidR="668FA6D2">
        <w:rPr>
          <w:rFonts w:ascii="Arial" w:hAnsi="Arial" w:cs="Arial"/>
          <w:color w:val="5A5A5A"/>
        </w:rPr>
        <w:t>Strategie</w:t>
      </w:r>
      <w:r w:rsidRPr="668FA6D2" w:rsidR="668FA6D2">
        <w:rPr>
          <w:rFonts w:ascii="Arial" w:hAnsi="Arial" w:cs="Arial"/>
          <w:color w:val="5A5A5A"/>
        </w:rPr>
        <w:t xml:space="preserve"> </w:t>
      </w:r>
      <w:r w:rsidRPr="668FA6D2" w:rsidR="668FA6D2">
        <w:rPr>
          <w:rFonts w:ascii="Arial" w:hAnsi="Arial" w:cs="Arial"/>
          <w:color w:val="5A5A5A"/>
        </w:rPr>
        <w:t>im</w:t>
      </w:r>
      <w:r w:rsidRPr="668FA6D2" w:rsidR="668FA6D2">
        <w:rPr>
          <w:rFonts w:ascii="Arial" w:hAnsi="Arial" w:cs="Arial"/>
          <w:color w:val="5A5A5A"/>
        </w:rPr>
        <w:t xml:space="preserve"> </w:t>
      </w:r>
      <w:r w:rsidRPr="668FA6D2" w:rsidR="668FA6D2">
        <w:rPr>
          <w:rFonts w:ascii="Arial" w:hAnsi="Arial" w:cs="Arial"/>
          <w:color w:val="5A5A5A"/>
        </w:rPr>
        <w:t>Vordergrund</w:t>
      </w:r>
      <w:r w:rsidRPr="668FA6D2" w:rsidR="668FA6D2">
        <w:rPr>
          <w:rFonts w:ascii="Arial" w:hAnsi="Arial" w:cs="Arial"/>
          <w:color w:val="5A5A5A"/>
        </w:rPr>
        <w:t>.</w:t>
      </w:r>
    </w:p>
    <w:p xmlns:wp14="http://schemas.microsoft.com/office/word/2010/wordml" w:rsidRPr="00E317BB" w:rsidR="00D55E0A" w:rsidP="1FFF01CA" w:rsidRDefault="001B10A7" w14:paraId="3FB6080B" wp14:textId="6FE6CCB2">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Vorhandene Eigentümerstruktur bestehend aus Gründern und/oder deren Nachfolgern, Gesellschaftern, je nach Rechtsform der Organisation.</w:t>
      </w:r>
    </w:p>
    <w:p w:rsidR="3F05B696" w:rsidP="3F05B696" w:rsidRDefault="3F05B696" w14:paraId="248DA127" w14:textId="41EBE738">
      <w:pPr>
        <w:pStyle w:val="StandardWeb"/>
        <w:rPr>
          <w:rFonts w:ascii="Arial" w:hAnsi="Arial" w:cs="Arial"/>
          <w:color w:val="5A5A5A"/>
        </w:rPr>
      </w:pPr>
    </w:p>
    <w:p w:rsidR="45756FA9" w:rsidP="3F05B696" w:rsidRDefault="45756FA9" w14:paraId="28AB9C2E" w14:textId="55843A47">
      <w:pPr>
        <w:pStyle w:val="berschrift3"/>
        <w:suppressLineNumbers w:val="0"/>
        <w:bidi w:val="0"/>
        <w:spacing w:beforeAutospacing="on" w:afterAutospacing="on" w:line="259" w:lineRule="auto"/>
        <w:ind w:left="0" w:right="0"/>
        <w:jc w:val="left"/>
        <w:rPr>
          <w:rFonts w:eastAsia="Times New Roman"/>
        </w:rPr>
      </w:pPr>
      <w:bookmarkStart w:name="_Toc277551389" w:id="1368661883"/>
      <w:r w:rsidRPr="003583BC" w:rsidR="45756FA9">
        <w:rPr>
          <w:rFonts w:eastAsia="Times New Roman"/>
        </w:rPr>
        <w:t>Tätigkeitsnachweis</w:t>
      </w:r>
      <w:bookmarkEnd w:id="1368661883"/>
    </w:p>
    <w:p w:rsidR="45756FA9" w:rsidP="3F05B696" w:rsidRDefault="45756FA9" w14:paraId="48848A9E" w14:textId="7269AB1E">
      <w:pPr>
        <w:pStyle w:val="StandardWeb"/>
        <w:rPr>
          <w:rFonts w:ascii="Arial" w:hAnsi="Arial" w:cs="Arial"/>
          <w:noProof w:val="0"/>
          <w:color w:val="5A5A5A"/>
          <w:lang w:val="de-DE"/>
        </w:rPr>
      </w:pPr>
      <w:r w:rsidRPr="3F05B696" w:rsidR="45756FA9">
        <w:rPr>
          <w:rFonts w:ascii="Arial" w:hAnsi="Arial" w:cs="Arial"/>
          <w:color w:val="5A5A5A"/>
        </w:rPr>
        <w:t>Im Berichtszeitraum wurde umgesetzt:</w:t>
      </w:r>
    </w:p>
    <w:p w:rsidR="3F05B696" w:rsidP="3F05B696" w:rsidRDefault="3F05B696" w14:paraId="4A995D65" w14:textId="5C4AE444">
      <w:pPr>
        <w:pStyle w:val="StandardWeb"/>
        <w:rPr>
          <w:rFonts w:ascii="Arial" w:hAnsi="Arial" w:cs="Arial"/>
          <w:color w:val="5A5A5A"/>
        </w:rPr>
      </w:pPr>
    </w:p>
    <w:p w:rsidR="45756FA9" w:rsidP="3F05B696" w:rsidRDefault="45756FA9" w14:paraId="4D183153" w14:textId="53F029EC">
      <w:pPr>
        <w:pStyle w:val="StandardWeb"/>
        <w:rPr>
          <w:rFonts w:ascii="Arial" w:hAnsi="Arial" w:cs="Arial"/>
          <w:color w:val="5A5A5A"/>
        </w:rPr>
      </w:pPr>
      <w:r w:rsidRPr="3F05B696" w:rsidR="45756FA9">
        <w:rPr>
          <w:rFonts w:ascii="Arial" w:hAnsi="Arial" w:cs="Arial"/>
          <w:color w:val="5A5A5A"/>
        </w:rPr>
        <w:t>Verbesserungspotenziale und Ziele:</w:t>
      </w:r>
    </w:p>
    <w:p w:rsidR="6D79684E" w:rsidP="6D79684E" w:rsidRDefault="6D79684E" w14:paraId="6B8F7C69" w14:textId="763FDF29">
      <w:pPr>
        <w:pStyle w:val="StandardWeb"/>
        <w:rPr>
          <w:rFonts w:ascii="Arial" w:hAnsi="Arial" w:cs="Arial"/>
          <w:noProof w:val="0"/>
          <w:color w:val="5A5A5A"/>
          <w:lang w:val="de-DE"/>
        </w:rPr>
      </w:pPr>
    </w:p>
    <w:p w:rsidR="595226C3" w:rsidP="595226C3" w:rsidRDefault="595226C3" w14:paraId="13F3EE04" w14:textId="33B0AC6C">
      <w:pPr>
        <w:pStyle w:val="berschrift3"/>
        <w:suppressLineNumbers w:val="0"/>
        <w:bidi w:val="0"/>
        <w:spacing w:beforeAutospacing="on" w:afterAutospacing="on" w:line="259" w:lineRule="auto"/>
        <w:ind w:left="0" w:right="0"/>
        <w:jc w:val="left"/>
        <w:rPr>
          <w:rFonts w:eastAsia="Times New Roman"/>
        </w:rPr>
      </w:pPr>
      <w:bookmarkStart w:name="_Toc1469336877" w:id="377645345"/>
      <w:r w:rsidRPr="003583BC" w:rsidR="04E2F15F">
        <w:rPr>
          <w:rFonts w:eastAsia="Times New Roman"/>
        </w:rPr>
        <w:t>Kompaktbilanz</w:t>
      </w:r>
      <w:bookmarkEnd w:id="377645345"/>
    </w:p>
    <w:p xmlns:wp14="http://schemas.microsoft.com/office/word/2010/wordml" w:rsidRPr="00E317BB" w:rsidR="00D55E0A" w:rsidP="6D79684E" w:rsidRDefault="00013597" w14:paraId="33797B99" wp14:textId="1A82867E">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können die Fragen zu Risikobeschränkungen und zur Entwicklung der Eigentümerstruktur in den letzten Jahren entfallen. Für KMU sollten die Eigentümerverantwortung und Mitentscheidung angemessen sein, ohne dass zusätzliche risikoreduzierende Maßnahmen zur Beteiligung der Mitarbeitenden getroffen werden müssen. Im Hinblick auf die Eigentümerstruktur sollte in der Kompaktbilanz die Frage „Wie wird die Ausweitung und Verbreiterung der Eigentümerstruktur unterstützt?“ ausführlich beantworten, auch im Hinblick auf Nachfolge und Planung.</w:t>
      </w:r>
    </w:p>
    <w:p xmlns:wp14="http://schemas.microsoft.com/office/word/2010/wordml" w:rsidR="00D55E0A" w:rsidP="1FFF01CA" w:rsidRDefault="00013597" w14:paraId="7194DBDC" wp14:textId="4F65338E">
      <w:pPr>
        <w:divId w:val="317618991"/>
      </w:pPr>
    </w:p>
    <w:p xmlns:wp14="http://schemas.microsoft.com/office/word/2010/wordml" w:rsidRPr="00E317BB" w:rsidR="00D55E0A" w:rsidP="1FFF01CA" w:rsidRDefault="00635605" w14:paraId="61B7F6E8" wp14:textId="6800F5F7">
      <w:pPr>
        <w:pStyle w:val="berschrift2"/>
        <w:divId w:val="317618991"/>
        <w:rPr>
          <w:rFonts w:eastAsia="Times New Roman"/>
          <w:noProof w:val="0"/>
          <w:lang w:val="de-DE"/>
        </w:rPr>
      </w:pPr>
      <w:bookmarkStart w:name="_Toc171932624" w:id="210"/>
      <w:bookmarkStart w:name="_Toc345045347" w:id="986954279"/>
      <w:bookmarkStart w:name="_Toc1236475907" w:id="537827686"/>
      <w:bookmarkStart w:name="_Toc497400506" w:id="379094076"/>
      <w:r w:rsidRPr="003583BC" w:rsidR="04E2F15F">
        <w:rPr>
          <w:rFonts w:eastAsia="Times New Roman"/>
        </w:rPr>
        <w:t xml:space="preserve">B4.3 </w:t>
      </w:r>
      <w:r w:rsidRPr="003583BC" w:rsidR="04E2F15F">
        <w:rPr>
          <w:rFonts w:eastAsia="Times New Roman"/>
        </w:rPr>
        <w:t>Negativaspekt</w:t>
      </w:r>
      <w:r w:rsidRPr="003583BC" w:rsidR="04E2F15F">
        <w:rPr>
          <w:rFonts w:eastAsia="Times New Roman"/>
        </w:rPr>
        <w:t xml:space="preserve">: </w:t>
      </w:r>
      <w:r w:rsidRPr="003583BC" w:rsidR="04E2F15F">
        <w:rPr>
          <w:rFonts w:eastAsia="Times New Roman"/>
        </w:rPr>
        <w:t>Feindliche</w:t>
      </w:r>
      <w:r w:rsidRPr="003583BC" w:rsidR="04E2F15F">
        <w:rPr>
          <w:rFonts w:eastAsia="Times New Roman"/>
        </w:rPr>
        <w:t xml:space="preserve"> </w:t>
      </w:r>
      <w:r w:rsidRPr="003583BC" w:rsidR="04E2F15F">
        <w:rPr>
          <w:rFonts w:eastAsia="Times New Roman"/>
        </w:rPr>
        <w:t>Übernahme</w:t>
      </w:r>
      <w:bookmarkEnd w:id="210"/>
      <w:bookmarkEnd w:id="986954279"/>
      <w:bookmarkEnd w:id="537827686"/>
      <w:bookmarkEnd w:id="379094076"/>
    </w:p>
    <w:p xmlns:wp14="http://schemas.microsoft.com/office/word/2010/wordml" w:rsidRPr="00E317BB" w:rsidR="00D55E0A" w:rsidP="1FFF01CA" w:rsidRDefault="00635605" w14:paraId="19937076" wp14:textId="74B9FB96">
      <w:pPr>
        <w:pStyle w:val="StandardWeb"/>
        <w:divId w:val="317618991"/>
        <w:rPr>
          <w:rFonts w:ascii="Arial" w:hAnsi="Arial" w:cs="Arial"/>
          <w:noProof w:val="0"/>
          <w:color w:val="5A5A5A"/>
          <w:lang w:val="de-DE"/>
        </w:rPr>
      </w:pPr>
      <w:r w:rsidRPr="668FA6D2" w:rsidR="668FA6D2">
        <w:rPr>
          <w:rFonts w:ascii="Arial" w:hAnsi="Arial" w:cs="Arial"/>
          <w:color w:val="5A5A5A"/>
        </w:rPr>
        <w:t>Wachstumsbeschränkungen im bestehenden Wirtschaftssystem und unzureichender wirtschaftlicher Erfolg einer Organisation können sie anfällig für Übernahmen durch Wettbewerber machen. Ursachen können vielfältig sein. Erhöhung des Marktanteils, Zugriff auf die Technologien, Daten oder andere Informationen sind nur einige Beispiele. Je nach Größe der Organisation und ihrem Marktanteil können Wettbewerbsgesetze gelten.</w:t>
      </w:r>
    </w:p>
    <w:p xmlns:wp14="http://schemas.microsoft.com/office/word/2010/wordml" w:rsidRPr="00E317BB" w:rsidR="00D55E0A" w:rsidP="1FFF01CA" w:rsidRDefault="00635605" w14:paraId="384C4C5C" wp14:textId="6DA2E3BA">
      <w:pPr>
        <w:pStyle w:val="StandardWeb"/>
        <w:divId w:val="317618991"/>
        <w:rPr>
          <w:rFonts w:ascii="Arial" w:hAnsi="Arial" w:cs="Arial"/>
          <w:noProof w:val="0"/>
          <w:color w:val="5A5A5A"/>
          <w:lang w:val="de-DE"/>
        </w:rPr>
      </w:pPr>
      <w:r w:rsidRPr="668FA6D2" w:rsidR="668FA6D2">
        <w:rPr>
          <w:rFonts w:ascii="Arial" w:hAnsi="Arial" w:cs="Arial"/>
          <w:color w:val="5A5A5A"/>
        </w:rPr>
        <w:t xml:space="preserve">Börsennotierte Unternehmen sind besonders gefährdet, wenn ihre Aktien als unterbewertet gelten. Bei nicht börsennotierten Unternehmen können ungewollte Änderungen in der Eigentumsstruktur auch durch Finanzpartner*innen, </w:t>
      </w:r>
      <w:r w:rsidRPr="668FA6D2" w:rsidR="668FA6D2">
        <w:rPr>
          <w:rFonts w:ascii="Arial" w:hAnsi="Arial" w:cs="Arial"/>
          <w:color w:val="5A5A5A"/>
        </w:rPr>
        <w:t>z.B.</w:t>
      </w:r>
      <w:r w:rsidRPr="668FA6D2" w:rsidR="668FA6D2">
        <w:rPr>
          <w:rFonts w:ascii="Arial" w:hAnsi="Arial" w:cs="Arial"/>
          <w:color w:val="5A5A5A"/>
        </w:rPr>
        <w:t xml:space="preserve"> Banken, durchgesetzt werden. Feindliche Übernahmen sind Übernahmen, die gegen den Willen des Vorstands, der Mehrheit der Arbeitnehmenden und anderer Interessengruppen erfolgen.</w:t>
      </w:r>
    </w:p>
    <w:p xmlns:wp14="http://schemas.microsoft.com/office/word/2010/wordml" w:rsidRPr="00E317BB" w:rsidR="00D55E0A" w:rsidRDefault="00635605" w14:paraId="010A2EF5" wp14:textId="37BC128E">
      <w:pPr>
        <w:pStyle w:val="StandardWeb"/>
        <w:divId w:val="317618991"/>
        <w:rPr>
          <w:rFonts w:ascii="Arial" w:hAnsi="Arial" w:cs="Arial"/>
          <w:noProof w:val="0"/>
          <w:color w:val="5A5A5A"/>
          <w:lang w:val="de-DE"/>
        </w:rPr>
      </w:pPr>
      <w:r w:rsidRPr="668FA6D2" w:rsidR="668FA6D2">
        <w:rPr>
          <w:rFonts w:ascii="Arial" w:hAnsi="Arial" w:cs="Arial"/>
          <w:color w:val="5A5A5A"/>
        </w:rPr>
        <w:t>Geplante Fusions- und Übernahmeaktivitäten stellen kein Problem dar, wenn sowohl die Führungsebene und Eigentümer*innen, als auch die Mitarbeitenden und die Mehrheit der Stakeholder beider Organisationen damit einverstanden sind. Fusions- und Übernahmeaktivitäten können ein wertvoller Teil der Wachstumsstrategie einer Organisation sein. Diese Aktivitäten sollten jedoch im Interesse aller Beteiligten erfolgen und auf Mitbestimmungsverfahren für alle Stakeholder basieren.</w:t>
      </w:r>
    </w:p>
    <w:p w:rsidR="6D79684E" w:rsidP="6D79684E" w:rsidRDefault="6D79684E" w14:paraId="53245E4F" w14:textId="17C60313">
      <w:pPr>
        <w:pStyle w:val="StandardWeb"/>
        <w:rPr>
          <w:rFonts w:ascii="Arial" w:hAnsi="Arial" w:cs="Arial"/>
          <w:noProof w:val="0"/>
          <w:color w:val="5A5A5A"/>
          <w:lang w:val="de-DE"/>
        </w:rPr>
      </w:pPr>
    </w:p>
    <w:p xmlns:wp14="http://schemas.microsoft.com/office/word/2010/wordml" w:rsidR="00D55E0A" w:rsidP="1FFF01CA" w:rsidRDefault="00635605" w14:paraId="4F6C0C2E" wp14:textId="77777777">
      <w:pPr>
        <w:pStyle w:val="berschrift3"/>
        <w:divId w:val="317618991"/>
        <w:rPr>
          <w:rFonts w:eastAsia="Times New Roman"/>
          <w:noProof w:val="0"/>
          <w:lang w:val="de-DE"/>
        </w:rPr>
      </w:pPr>
      <w:bookmarkStart w:name="_Toc171932625" w:id="212"/>
      <w:bookmarkStart w:name="_Toc2046685359" w:id="1634112580"/>
      <w:bookmarkStart w:name="_Toc1940961844" w:id="535778201"/>
      <w:bookmarkStart w:name="_Toc1718690266" w:id="1200304751"/>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12"/>
      <w:bookmarkEnd w:id="1634112580"/>
      <w:bookmarkEnd w:id="535778201"/>
      <w:bookmarkEnd w:id="1200304751"/>
    </w:p>
    <w:p xmlns:wp14="http://schemas.microsoft.com/office/word/2010/wordml" w:rsidRPr="00E317BB" w:rsidR="00D55E0A" w:rsidP="70B4F8E8" w:rsidRDefault="00635605" w14:paraId="2ECEFEBE" wp14:textId="77777777">
      <w:pPr>
        <w:numPr>
          <w:ilvl w:val="0"/>
          <w:numId w:val="10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Welche Gründe werden für eine Unternehmensübernahme angegeben (für Fusions- und Übernahmeaktivitäten in der Vergangenheit sowie für geplante Aktivitäten)?</w:t>
      </w:r>
    </w:p>
    <w:p xmlns:wp14="http://schemas.microsoft.com/office/word/2010/wordml" w:rsidRPr="00E317BB" w:rsidR="00D55E0A" w:rsidP="70B4F8E8" w:rsidRDefault="00635605" w14:paraId="6C3E05D0" wp14:textId="77777777">
      <w:pPr>
        <w:numPr>
          <w:ilvl w:val="0"/>
          <w:numId w:val="10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kann die Organisation oder das Unternehmen vor einer feindlichen Übernahme geschützt werden?</w:t>
      </w:r>
    </w:p>
    <w:p xmlns:wp14="http://schemas.microsoft.com/office/word/2010/wordml" w:rsidR="00D55E0A" w:rsidP="1FFF01CA" w:rsidRDefault="00635605" w14:paraId="0F9C3CBC" wp14:textId="6473D236">
      <w:pPr>
        <w:numPr>
          <w:ilvl w:val="0"/>
          <w:numId w:val="10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Wie wurde die Fusions- und Übernahmestrategie der Organisation mit Mitbestimmung und geteiltem Eigentum in Einklang gebracht? </w:t>
      </w:r>
    </w:p>
    <w:p w:rsidR="6D79684E" w:rsidP="6D79684E" w:rsidRDefault="6D79684E" w14:paraId="17C8B0B9" w14:textId="14270280">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4CD17EC2" wp14:textId="4A35E780">
      <w:pPr>
        <w:pStyle w:val="berschrift3"/>
        <w:divId w:val="317618991"/>
        <w:rPr>
          <w:rFonts w:eastAsia="Times New Roman"/>
          <w:noProof w:val="0"/>
          <w:lang w:val="de-DE"/>
        </w:rPr>
      </w:pPr>
      <w:bookmarkStart w:name="_Toc171932626" w:id="214"/>
      <w:bookmarkStart w:name="_Toc63565367" w:id="1500554872"/>
      <w:bookmarkStart w:name="_Toc1167333972" w:id="534266508"/>
      <w:bookmarkStart w:name="_Toc745375259" w:id="709032067"/>
      <w:r w:rsidRPr="003583BC" w:rsidR="04E2F15F">
        <w:rPr>
          <w:rFonts w:eastAsia="Times New Roman"/>
        </w:rPr>
        <w:t>Verifizierungsindikatoren</w:t>
      </w:r>
      <w:bookmarkEnd w:id="214"/>
      <w:bookmarkEnd w:id="1500554872"/>
      <w:bookmarkEnd w:id="534266508"/>
      <w:bookmarkEnd w:id="709032067"/>
    </w:p>
    <w:p xmlns:wp14="http://schemas.microsoft.com/office/word/2010/wordml" w:rsidRPr="00E317BB" w:rsidR="00D55E0A" w:rsidP="70B4F8E8" w:rsidRDefault="00635605" w14:paraId="0C27E46E" wp14:textId="77777777">
      <w:pPr>
        <w:numPr>
          <w:ilvl w:val="0"/>
          <w:numId w:val="10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Mitbestimmungsverfahren zu den Fusions- und Übernahmeplänen</w:t>
      </w:r>
    </w:p>
    <w:p w:rsidR="1FFF01CA" w:rsidP="1FFF01CA" w:rsidRDefault="1FFF01CA" w14:paraId="0B821DBB" w14:textId="5B36F7C4">
      <w:pPr>
        <w:pStyle w:val="Standard"/>
        <w:numPr>
          <w:ilvl w:val="0"/>
          <w:numId w:val="105"/>
        </w:numPr>
        <w:suppressLineNumbers w:val="0"/>
        <w:bidi w:val="0"/>
        <w:spacing w:beforeAutospacing="on" w:afterAutospacing="on" w:line="259" w:lineRule="auto"/>
        <w:ind w:left="720" w:right="0" w:hanging="360"/>
        <w:jc w:val="left"/>
        <w:rPr>
          <w:rFonts w:ascii="Arial" w:hAnsi="Arial" w:eastAsia="Times New Roman" w:cs="Arial"/>
          <w:noProof w:val="0"/>
          <w:color w:val="5A5A5A"/>
          <w:lang w:val="de-DE"/>
        </w:rPr>
      </w:pPr>
      <w:r w:rsidRPr="668FA6D2" w:rsidR="668FA6D2">
        <w:rPr>
          <w:rFonts w:ascii="Arial" w:hAnsi="Arial" w:eastAsia="Times New Roman" w:cs="Arial"/>
          <w:color w:val="5A5A5A"/>
        </w:rPr>
        <w:t>Dokumentation über geplante, vergangene und gegenwärtige Fusionen und Übernahmen der Organisation</w:t>
      </w:r>
    </w:p>
    <w:p xmlns:wp14="http://schemas.microsoft.com/office/word/2010/wordml" w:rsidRPr="00E317BB" w:rsidR="00D55E0A" w:rsidP="70B4F8E8" w:rsidRDefault="00635605" w14:paraId="139FF061" wp14:textId="7E5C198D">
      <w:pPr>
        <w:numPr>
          <w:ilvl w:val="0"/>
          <w:numId w:val="10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Änderungen der Eigentumsstruktur innerhalb der letzten drei Jahre</w:t>
      </w:r>
    </w:p>
    <w:p w:rsidR="1FFF01CA" w:rsidP="1FFF01CA" w:rsidRDefault="1FFF01CA" w14:paraId="7F29C9BF" w14:textId="5F4157C6">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D804F5" w14:paraId="2616F647" wp14:textId="77777777">
      <w:pPr>
        <w:pStyle w:val="berschrift3"/>
        <w:divId w:val="317618991"/>
        <w:rPr>
          <w:rFonts w:eastAsia="Times New Roman"/>
          <w:noProof w:val="0"/>
          <w:lang w:val="de-DE"/>
        </w:rPr>
      </w:pPr>
      <w:bookmarkStart w:name="_Toc730568931" w:id="121683180"/>
      <w:bookmarkStart w:name="_Toc1880899668" w:id="629909141"/>
      <w:bookmarkStart w:name="_Toc1127989130" w:id="1632974352"/>
      <w:r w:rsidRPr="003583BC" w:rsidR="04E2F15F">
        <w:rPr>
          <w:rFonts w:eastAsia="Times New Roman"/>
        </w:rPr>
        <w:t>Bewertungsstufen</w:t>
      </w:r>
      <w:bookmarkEnd w:id="121683180"/>
      <w:bookmarkEnd w:id="629909141"/>
      <w:bookmarkEnd w:id="1632974352"/>
    </w:p>
    <w:p xmlns:wp14="http://schemas.microsoft.com/office/word/2010/wordml" w:rsidRPr="00E317BB" w:rsidR="00D55E0A" w:rsidP="70B4F8E8" w:rsidRDefault="00635605" w14:paraId="6505634E" wp14:textId="34EAB248">
      <w:pPr>
        <w:numPr>
          <w:ilvl w:val="0"/>
          <w:numId w:val="10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20 Minuspunkte: Das Unternehmen oder die Organisation hat keine Mitentscheidungsverfahren durchgeführt, um Mitsprache durch Stakeholder und/oder Aktionär*innen auf die Fusions- und Übernahmepläne zu vermeiden.</w:t>
      </w:r>
    </w:p>
    <w:p xmlns:wp14="http://schemas.microsoft.com/office/word/2010/wordml" w:rsidRPr="00E317BB" w:rsidR="00D55E0A" w:rsidP="70B4F8E8" w:rsidRDefault="00635605" w14:paraId="74AA41D6" wp14:textId="3395B52F">
      <w:pPr>
        <w:numPr>
          <w:ilvl w:val="0"/>
          <w:numId w:val="106"/>
        </w:numPr>
        <w:spacing w:before="100" w:beforeAutospacing="on" w:after="100" w:afterAutospacing="on"/>
        <w:divId w:val="317618991"/>
        <w:rPr>
          <w:rFonts w:ascii="Arial" w:hAnsi="Arial" w:eastAsia="Times New Roman" w:cs="Arial"/>
          <w:noProof w:val="0"/>
          <w:color w:val="5A5A5A"/>
          <w:lang w:val="de-DE"/>
        </w:rPr>
      </w:pPr>
      <w:r w:rsidRPr="3F05B696" w:rsidR="6A1D1D74">
        <w:rPr>
          <w:rFonts w:ascii="Arial" w:hAnsi="Arial" w:eastAsia="Times New Roman" w:cs="Arial"/>
          <w:color w:val="5A5A5A"/>
        </w:rPr>
        <w:t xml:space="preserve">50 Minuspunkte: Das </w:t>
      </w:r>
      <w:r w:rsidRPr="3F05B696" w:rsidR="6A1D1D74">
        <w:rPr>
          <w:rFonts w:ascii="Arial" w:hAnsi="Arial" w:eastAsia="Times New Roman" w:cs="Arial"/>
          <w:color w:val="5A5A5A"/>
        </w:rPr>
        <w:t>Unternehmen</w:t>
      </w:r>
      <w:r w:rsidRPr="3F05B696" w:rsidR="6A1D1D74">
        <w:rPr>
          <w:rFonts w:ascii="Arial" w:hAnsi="Arial" w:eastAsia="Times New Roman" w:cs="Arial"/>
          <w:color w:val="5A5A5A"/>
        </w:rPr>
        <w:t xml:space="preserve"> oder die Organisation versuchte eine feindliche Übernahme oder hat innerhalb der letzten drei Jahre eine feindliche Übernahme durchgeführt.</w:t>
      </w:r>
    </w:p>
    <w:p w:rsidR="3F05B696" w:rsidP="3F05B696" w:rsidRDefault="3F05B696" w14:paraId="0F37B11E" w14:textId="1C60A458">
      <w:pPr>
        <w:spacing w:beforeAutospacing="on" w:afterAutospacing="on"/>
        <w:ind w:left="0"/>
        <w:rPr>
          <w:rFonts w:ascii="Arial" w:hAnsi="Arial" w:eastAsia="Times New Roman" w:cs="Arial"/>
          <w:noProof w:val="0"/>
          <w:color w:val="5A5A5A"/>
          <w:lang w:val="de-DE"/>
        </w:rPr>
      </w:pPr>
    </w:p>
    <w:p w:rsidR="0D0E18BE" w:rsidP="3F05B696" w:rsidRDefault="0D0E18BE" w14:paraId="6921FEED" w14:textId="55843A47">
      <w:pPr>
        <w:pStyle w:val="berschrift3"/>
        <w:suppressLineNumbers w:val="0"/>
        <w:bidi w:val="0"/>
        <w:spacing w:beforeAutospacing="on" w:afterAutospacing="on" w:line="259" w:lineRule="auto"/>
        <w:ind w:left="0" w:right="0"/>
        <w:jc w:val="left"/>
        <w:rPr>
          <w:rFonts w:eastAsia="Times New Roman"/>
        </w:rPr>
      </w:pPr>
      <w:bookmarkStart w:name="_Toc1774941335" w:id="723645768"/>
      <w:r w:rsidRPr="003583BC" w:rsidR="0D0E18BE">
        <w:rPr>
          <w:rFonts w:eastAsia="Times New Roman"/>
        </w:rPr>
        <w:t>Tätigkeitsnachweis</w:t>
      </w:r>
      <w:bookmarkEnd w:id="723645768"/>
    </w:p>
    <w:p w:rsidR="0D0E18BE" w:rsidP="3F05B696" w:rsidRDefault="0D0E18BE" w14:paraId="3A40FBF2" w14:textId="7269AB1E">
      <w:pPr>
        <w:pStyle w:val="StandardWeb"/>
        <w:rPr>
          <w:rFonts w:ascii="Arial" w:hAnsi="Arial" w:cs="Arial"/>
          <w:noProof w:val="0"/>
          <w:color w:val="5A5A5A"/>
          <w:lang w:val="de-DE"/>
        </w:rPr>
      </w:pPr>
      <w:r w:rsidRPr="3F05B696" w:rsidR="0D0E18BE">
        <w:rPr>
          <w:rFonts w:ascii="Arial" w:hAnsi="Arial" w:cs="Arial"/>
          <w:color w:val="5A5A5A"/>
        </w:rPr>
        <w:t>Im Berichtszeitraum wurde umgesetzt:</w:t>
      </w:r>
    </w:p>
    <w:p w:rsidR="3F05B696" w:rsidP="3F05B696" w:rsidRDefault="3F05B696" w14:paraId="499F97BA" w14:textId="5C4AE444">
      <w:pPr>
        <w:pStyle w:val="StandardWeb"/>
        <w:rPr>
          <w:rFonts w:ascii="Arial" w:hAnsi="Arial" w:cs="Arial"/>
          <w:color w:val="5A5A5A"/>
        </w:rPr>
      </w:pPr>
    </w:p>
    <w:p w:rsidR="0D0E18BE" w:rsidP="3F05B696" w:rsidRDefault="0D0E18BE" w14:paraId="1B0AD1C0" w14:textId="53F029EC">
      <w:pPr>
        <w:pStyle w:val="StandardWeb"/>
        <w:rPr>
          <w:rFonts w:ascii="Arial" w:hAnsi="Arial" w:cs="Arial"/>
          <w:color w:val="5A5A5A"/>
        </w:rPr>
      </w:pPr>
      <w:r w:rsidRPr="3F05B696" w:rsidR="0D0E18BE">
        <w:rPr>
          <w:rFonts w:ascii="Arial" w:hAnsi="Arial" w:cs="Arial"/>
          <w:color w:val="5A5A5A"/>
        </w:rPr>
        <w:t>Verbesserungspotenziale und Ziele:</w:t>
      </w:r>
    </w:p>
    <w:p w:rsidR="6D79684E" w:rsidP="6D79684E" w:rsidRDefault="6D79684E" w14:paraId="7B43BA7A" w14:textId="431EDBBF">
      <w:pPr>
        <w:spacing w:beforeAutospacing="on" w:afterAutospacing="on"/>
        <w:rPr>
          <w:rFonts w:ascii="Arial" w:hAnsi="Arial" w:eastAsia="Times New Roman" w:cs="Arial"/>
          <w:noProof w:val="0"/>
          <w:color w:val="5A5A5A"/>
          <w:lang w:val="de-DE"/>
        </w:rPr>
      </w:pPr>
    </w:p>
    <w:p w:rsidR="595226C3" w:rsidP="595226C3" w:rsidRDefault="595226C3" w14:paraId="7B8AB0FA" w14:textId="33B0AC6C">
      <w:pPr>
        <w:pStyle w:val="berschrift3"/>
        <w:suppressLineNumbers w:val="0"/>
        <w:bidi w:val="0"/>
        <w:spacing w:beforeAutospacing="on" w:afterAutospacing="on" w:line="259" w:lineRule="auto"/>
        <w:ind w:left="0" w:right="0"/>
        <w:jc w:val="left"/>
        <w:rPr>
          <w:rFonts w:eastAsia="Times New Roman"/>
        </w:rPr>
      </w:pPr>
      <w:bookmarkStart w:name="_Toc1867942491" w:id="1082898954"/>
      <w:r w:rsidRPr="003583BC" w:rsidR="04E2F15F">
        <w:rPr>
          <w:rFonts w:eastAsia="Times New Roman"/>
        </w:rPr>
        <w:t>Kompaktbilanz</w:t>
      </w:r>
      <w:bookmarkEnd w:id="1082898954"/>
    </w:p>
    <w:p xmlns:wp14="http://schemas.microsoft.com/office/word/2010/wordml" w:rsidRPr="00E317BB" w:rsidR="00D55E0A" w:rsidP="6D79684E" w:rsidRDefault="00013597" w14:paraId="26472567" wp14:textId="5D4FEECD">
      <w:pPr>
        <w:pStyle w:val="StandardWeb"/>
        <w:divId w:val="317618991"/>
        <w:rPr>
          <w:rFonts w:ascii="Arial" w:hAnsi="Arial" w:cs="Arial"/>
          <w:noProof w:val="0"/>
          <w:color w:val="5A5A5A"/>
          <w:lang w:val="de-DE"/>
        </w:rPr>
      </w:pPr>
      <w:r w:rsidRPr="668FA6D2" w:rsidR="668FA6D2">
        <w:rPr>
          <w:rFonts w:ascii="Arial" w:hAnsi="Arial" w:cs="Arial"/>
          <w:color w:val="5A5A5A"/>
        </w:rPr>
        <w:t>Für die Kompaktbilanz ist die Angabe der Indikatoren ausreichend, ohne eine detaillierte Beantwortung der Frage „</w:t>
      </w:r>
      <w:r w:rsidRPr="668FA6D2" w:rsidR="668FA6D2">
        <w:rPr>
          <w:rFonts w:ascii="Arial" w:hAnsi="Arial" w:eastAsia="Times New Roman" w:cs="Arial"/>
          <w:color w:val="5A5A5A"/>
        </w:rPr>
        <w:t>Welche Gründe werden für eine Unternehmensübernahme angegeben (für Fusions- und Übernahmeaktivitäten in der Vergangenheit sowie für geplante Aktivitäten)</w:t>
      </w:r>
      <w:r w:rsidRPr="668FA6D2" w:rsidR="668FA6D2">
        <w:rPr>
          <w:rFonts w:ascii="Arial" w:hAnsi="Arial" w:cs="Arial"/>
          <w:color w:val="5A5A5A"/>
        </w:rPr>
        <w:t>?“</w:t>
      </w:r>
    </w:p>
    <w:p xmlns:wp14="http://schemas.microsoft.com/office/word/2010/wordml" w:rsidR="00D55E0A" w:rsidP="1FFF01CA" w:rsidRDefault="00013597" w14:paraId="769D0D3C"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65D09541">
          <v:rect id="_x0000_i1073" style="width:0;height:1.5pt" o:hr="t" o:hrstd="t" o:hralign="center" fillcolor="#a0a0a0" stroked="f"/>
        </w:pict>
      </w:r>
    </w:p>
    <w:p xmlns:wp14="http://schemas.microsoft.com/office/word/2010/wordml" w:rsidRPr="00E317BB" w:rsidR="00D55E0A" w:rsidP="1FFF01CA" w:rsidRDefault="00635605" w14:paraId="7B6A9FE8" wp14:textId="38332636">
      <w:pPr>
        <w:pStyle w:val="berschrift2"/>
        <w:divId w:val="317618991"/>
        <w:rPr>
          <w:rFonts w:eastAsia="Times New Roman"/>
          <w:noProof w:val="0"/>
          <w:lang w:val="de-DE"/>
        </w:rPr>
      </w:pPr>
      <w:bookmarkStart w:name="_Toc171932630" w:id="218"/>
      <w:bookmarkStart w:name="_Toc1876979140" w:id="630801495"/>
      <w:bookmarkStart w:name="_Toc689437687" w:id="1894225303"/>
      <w:bookmarkStart w:name="_Toc1072043552" w:id="505971651"/>
      <w:r w:rsidRPr="003583BC" w:rsidR="04E2F15F">
        <w:rPr>
          <w:rFonts w:eastAsia="Times New Roman"/>
        </w:rPr>
        <w:t xml:space="preserve">C1.1 </w:t>
      </w:r>
      <w:proofErr w:type="spellStart"/>
      <w:r w:rsidRPr="003583BC" w:rsidR="04E2F15F">
        <w:rPr>
          <w:rFonts w:eastAsia="Times New Roman"/>
        </w:rPr>
        <w:t>Mitarbeitendenorientierte</w:t>
      </w:r>
      <w:proofErr w:type="spellEnd"/>
      <w:r w:rsidRPr="003583BC" w:rsidR="04E2F15F">
        <w:rPr>
          <w:rFonts w:eastAsia="Times New Roman"/>
        </w:rPr>
        <w:t xml:space="preserve"> Organisationskultur</w:t>
      </w:r>
      <w:bookmarkEnd w:id="218"/>
      <w:bookmarkEnd w:id="630801495"/>
      <w:bookmarkEnd w:id="1894225303"/>
      <w:bookmarkEnd w:id="505971651"/>
    </w:p>
    <w:p xmlns:wp14="http://schemas.microsoft.com/office/word/2010/wordml" w:rsidRPr="00E317BB" w:rsidR="00D55E0A" w:rsidP="1FFF01CA" w:rsidRDefault="00635605" w14:paraId="6E405ED7" wp14:textId="3D38EA6D">
      <w:pPr>
        <w:pStyle w:val="StandardWeb"/>
        <w:divId w:val="317618991"/>
        <w:rPr>
          <w:rFonts w:ascii="Arial" w:hAnsi="Arial" w:cs="Arial"/>
          <w:noProof w:val="0"/>
          <w:color w:val="5A5A5A"/>
          <w:lang w:val="de-DE"/>
        </w:rPr>
      </w:pPr>
      <w:r w:rsidRPr="668FA6D2" w:rsidR="668FA6D2">
        <w:rPr>
          <w:rFonts w:ascii="Arial" w:hAnsi="Arial" w:cs="Arial"/>
          <w:color w:val="5A5A5A"/>
        </w:rPr>
        <w:t>In einer Gemeinwohl-Organisation ist die Atmosphäre am Arbeitsplatz ist geprägt von gegenseitigem Respekt, Wertschätzung und Vertrauen. Mit Fehlern wird konstruktiv umgegangen. Konflikte werden als Chance zur Verbesserung gesehen und auf Augenhöhe gelöst. Mitarbeitende und Teams haben viel Freiheit zur Selbstgestaltung und Autonomie für ihre Aufgaben. Die Organisation schafft ein Umfeld, in dem sich individuelle Stärken und Talente entfalten können. Mitarbeitende finden Sinn in ihrer Arbeit.</w:t>
      </w:r>
    </w:p>
    <w:p w:rsidR="1FFF01CA" w:rsidP="1FFF01CA" w:rsidRDefault="1FFF01CA" w14:paraId="60009B7F" w14:textId="7E8DCBA9">
      <w:pPr>
        <w:pStyle w:val="StandardWeb"/>
        <w:rPr>
          <w:rFonts w:ascii="Arial" w:hAnsi="Arial" w:cs="Arial"/>
          <w:noProof w:val="0"/>
          <w:color w:val="5A5A5A"/>
          <w:lang w:val="de-DE"/>
        </w:rPr>
      </w:pPr>
    </w:p>
    <w:p xmlns:wp14="http://schemas.microsoft.com/office/word/2010/wordml" w:rsidRPr="00E317BB" w:rsidR="00D55E0A" w:rsidP="1FFF01CA" w:rsidRDefault="00635605" w14:paraId="2C687FE3" wp14:textId="77777777">
      <w:pPr>
        <w:pStyle w:val="berschrift3"/>
        <w:divId w:val="317618991"/>
        <w:rPr>
          <w:rFonts w:eastAsia="Times New Roman"/>
          <w:noProof w:val="0"/>
          <w:lang w:val="de-DE"/>
        </w:rPr>
      </w:pPr>
      <w:bookmarkStart w:name="_Toc171932631" w:id="220"/>
      <w:bookmarkStart w:name="_Toc1496747302" w:id="1391605341"/>
      <w:bookmarkStart w:name="_Toc1314400559" w:id="648735280"/>
      <w:bookmarkStart w:name="_Toc895063081" w:id="874825279"/>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20"/>
      <w:bookmarkEnd w:id="1391605341"/>
      <w:bookmarkEnd w:id="648735280"/>
      <w:bookmarkEnd w:id="874825279"/>
    </w:p>
    <w:p w:rsidR="1FFF01CA" w:rsidP="1FFF01CA" w:rsidRDefault="1FFF01CA" w14:paraId="056B7C9F" w14:textId="2E4123A6">
      <w:pPr>
        <w:numPr>
          <w:ilvl w:val="0"/>
          <w:numId w:val="109"/>
        </w:numPr>
        <w:spacing w:beforeAutospacing="on" w:afterAutospacing="on"/>
        <w:rPr>
          <w:rFonts w:ascii="Arial" w:hAnsi="Arial" w:eastAsia="Times New Roman" w:cs="Arial"/>
          <w:noProof w:val="0"/>
          <w:color w:val="5A5A5A"/>
          <w:lang w:val="de-DE"/>
        </w:rPr>
      </w:pPr>
      <w:r w:rsidRPr="668FA6D2" w:rsidR="668FA6D2">
        <w:rPr>
          <w:rFonts w:ascii="Arial" w:hAnsi="Arial" w:eastAsia="Times New Roman" w:cs="Arial"/>
          <w:color w:val="5A5A5A"/>
        </w:rPr>
        <w:t>Welche Maßnahmen und Prozesse gibt es bereits, um eine Unternehmenskultur zu schaffen, in der die Mitarbeiterenden im Mittelpunkt stehen?</w:t>
      </w:r>
    </w:p>
    <w:p xmlns:wp14="http://schemas.microsoft.com/office/word/2010/wordml" w:rsidRPr="00E317BB" w:rsidR="00D55E0A" w:rsidP="70B4F8E8" w:rsidRDefault="00635605" w14:paraId="4A66519F" wp14:textId="77777777">
      <w:pPr>
        <w:numPr>
          <w:ilvl w:val="0"/>
          <w:numId w:val="10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wird mit Fehlern und Konflikten umgegangen? Gibt es hier Unterschiede zwischen verschiedenen Teilen der Organisation?</w:t>
      </w:r>
    </w:p>
    <w:p xmlns:wp14="http://schemas.microsoft.com/office/word/2010/wordml" w:rsidRPr="00E317BB" w:rsidR="00D55E0A" w:rsidP="70B4F8E8" w:rsidRDefault="00635605" w14:paraId="63E9F8AA" wp14:textId="18D5B787">
      <w:pPr>
        <w:numPr>
          <w:ilvl w:val="0"/>
          <w:numId w:val="10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werden Selbstorganisation und Autonomie der Mitarbeitenden gefördert?</w:t>
      </w:r>
    </w:p>
    <w:p w:rsidR="1FFF01CA" w:rsidP="1FFF01CA" w:rsidRDefault="1FFF01CA" w14:paraId="5FD6C810" w14:textId="1D67ED2B">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51B10044" wp14:textId="729C58A3">
      <w:pPr>
        <w:pStyle w:val="berschrift3"/>
        <w:divId w:val="317618991"/>
        <w:rPr>
          <w:rFonts w:eastAsia="Times New Roman"/>
          <w:noProof w:val="0"/>
          <w:lang w:val="de-DE"/>
        </w:rPr>
      </w:pPr>
      <w:bookmarkStart w:name="_Toc171932632" w:id="222"/>
      <w:bookmarkStart w:name="_Toc1188330394" w:id="1933565390"/>
      <w:bookmarkStart w:name="_Toc1044837293" w:id="1223049120"/>
      <w:bookmarkStart w:name="_Toc299709986" w:id="724196638"/>
      <w:r w:rsidRPr="003583BC" w:rsidR="04E2F15F">
        <w:rPr>
          <w:rFonts w:eastAsia="Times New Roman"/>
        </w:rPr>
        <w:t>Verifizierungsindikatoren</w:t>
      </w:r>
      <w:bookmarkEnd w:id="222"/>
      <w:bookmarkEnd w:id="1933565390"/>
      <w:bookmarkEnd w:id="1223049120"/>
      <w:bookmarkEnd w:id="724196638"/>
    </w:p>
    <w:p xmlns:wp14="http://schemas.microsoft.com/office/word/2010/wordml" w:rsidRPr="00E317BB" w:rsidR="00D55E0A" w:rsidP="70B4F8E8" w:rsidRDefault="00635605" w14:paraId="0B5E8BCB" wp14:textId="6A0AC9D5">
      <w:pPr>
        <w:numPr>
          <w:ilvl w:val="0"/>
          <w:numId w:val="11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Mitarbeiterwechsel-Rate (Fluktuationsrate: Anzahl der Mitarbeiterabgänge / durchschnittliche Mitarbeiterzahl * 100)</w:t>
      </w:r>
    </w:p>
    <w:p xmlns:wp14="http://schemas.microsoft.com/office/word/2010/wordml" w:rsidR="00D55E0A" w:rsidP="1FFF01CA" w:rsidRDefault="00635605" w14:paraId="7971134E" wp14:textId="57A67300">
      <w:pPr>
        <w:numPr>
          <w:ilvl w:val="0"/>
          <w:numId w:val="11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durchschnittliche Dauer der Betriebszugehörigkeit</w:t>
      </w:r>
    </w:p>
    <w:p xmlns:wp14="http://schemas.microsoft.com/office/word/2010/wordml" w:rsidRPr="00E317BB" w:rsidR="00D55E0A" w:rsidP="70B4F8E8" w:rsidRDefault="00635605" w14:paraId="6527C797" wp14:textId="0796F9B7">
      <w:pPr>
        <w:numPr>
          <w:ilvl w:val="0"/>
          <w:numId w:val="11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der Bewerbungen (ausgeschrieben/</w:t>
      </w:r>
      <w:r w:rsidRPr="668FA6D2" w:rsidR="668FA6D2">
        <w:rPr>
          <w:rFonts w:ascii="Arial" w:hAnsi="Arial" w:eastAsia="Times New Roman" w:cs="Arial"/>
          <w:color w:val="5A5A5A"/>
        </w:rPr>
        <w:t>initiativ</w:t>
      </w:r>
      <w:r w:rsidRPr="668FA6D2" w:rsidR="668FA6D2">
        <w:rPr>
          <w:rFonts w:ascii="Arial" w:hAnsi="Arial" w:eastAsia="Times New Roman" w:cs="Arial"/>
          <w:color w:val="5A5A5A"/>
        </w:rPr>
        <w:t>)</w:t>
      </w:r>
    </w:p>
    <w:p xmlns:wp14="http://schemas.microsoft.com/office/word/2010/wordml" w:rsidRPr="00E317BB" w:rsidR="00D55E0A" w:rsidP="70B4F8E8" w:rsidRDefault="00635605" w14:paraId="4CB75703" wp14:textId="1B8828BD">
      <w:pPr>
        <w:numPr>
          <w:ilvl w:val="0"/>
          <w:numId w:val="11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und Regelmäßigkeit von Befragungen zur Arbeitsplatzzufriedenheit und/oder zum Erleben der Unternehmenskultur</w:t>
      </w:r>
    </w:p>
    <w:p xmlns:wp14="http://schemas.microsoft.com/office/word/2010/wordml" w:rsidRPr="00E317BB" w:rsidR="00D55E0A" w:rsidP="70B4F8E8" w:rsidRDefault="00635605" w14:paraId="669402EF" wp14:textId="778FB1B4">
      <w:pPr>
        <w:numPr>
          <w:ilvl w:val="0"/>
          <w:numId w:val="11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Angebote von Entwicklungsmöglichkeiten (beruflich und persönlich), die den Mitarbeitenden angeboten und von ihnen genutzt werden, in Stunden pro Mitarbeitenden oder nach Führungsebene</w:t>
      </w:r>
    </w:p>
    <w:p w:rsidR="6D79684E" w:rsidP="6D79684E" w:rsidRDefault="6D79684E" w14:paraId="7EFEECC9" w14:textId="7DE39A9F">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19FBCF12" wp14:textId="77777777">
      <w:pPr>
        <w:pStyle w:val="berschrift3"/>
        <w:divId w:val="317618991"/>
        <w:rPr>
          <w:rFonts w:eastAsia="Times New Roman"/>
          <w:noProof w:val="0"/>
          <w:lang w:val="de-DE"/>
        </w:rPr>
      </w:pPr>
      <w:bookmarkStart w:name="_Toc428308313" w:id="372700153"/>
      <w:bookmarkStart w:name="_Toc267865587" w:id="899759845"/>
      <w:bookmarkStart w:name="_Toc1089566196" w:id="470477552"/>
      <w:r w:rsidRPr="003583BC" w:rsidR="04E2F15F">
        <w:rPr>
          <w:rFonts w:eastAsia="Times New Roman"/>
        </w:rPr>
        <w:t>Bewertungsstufen</w:t>
      </w:r>
      <w:bookmarkEnd w:id="372700153"/>
      <w:bookmarkEnd w:id="899759845"/>
      <w:bookmarkEnd w:id="470477552"/>
    </w:p>
    <w:p xmlns:wp14="http://schemas.microsoft.com/office/word/2010/wordml" w:rsidRPr="00E317BB" w:rsidR="00D55E0A" w:rsidP="1FFF01CA" w:rsidRDefault="00635605" w14:paraId="105FC556" wp14:textId="22F36348">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Es gibt innovative und/oder umfassende Praktiken, die eine an den Mitarbeitenden orientierte Organisationskultur unterstützen. Nachweislich ist diese Organisationskultur nachhaltig und die Auswirkungen sind bei den Mitarbeitenden spürbar.</w:t>
      </w:r>
    </w:p>
    <w:p xmlns:wp14="http://schemas.microsoft.com/office/word/2010/wordml" w:rsidRPr="00E317BB" w:rsidR="00D55E0A" w:rsidP="1FFF01CA" w:rsidRDefault="00635605" w14:paraId="252413D8" wp14:textId="0F3E0EF4">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Die Wirkung bzw. der Erfolg der Maßnahmen zur Förderung und Verbesserung einer an den Mitarbeitenden orientierten Organisationskultur sind erkennbar und werden analysiert. Die Maßnahmen werden in allen Organisationsbereichen umgesetzt.</w:t>
      </w:r>
    </w:p>
    <w:p xmlns:wp14="http://schemas.microsoft.com/office/word/2010/wordml" w:rsidRPr="00E317BB" w:rsidR="00D55E0A" w:rsidP="1FFF01CA" w:rsidRDefault="00635605" w14:paraId="7CF82553" wp14:textId="6E1C6C3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Erste Maßnahmen zur Verbesserung bzw. Förderung einer an den Mitarbeitenden orientierten Organisationskultur sind umgesetzt.</w:t>
      </w:r>
    </w:p>
    <w:p xmlns:wp14="http://schemas.microsoft.com/office/word/2010/wordml" w:rsidRPr="00E317BB" w:rsidR="00D55E0A" w:rsidP="1FFF01CA" w:rsidRDefault="00635605" w14:paraId="62661A6D" wp14:textId="78C468B0">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Die Organisation setzt sich eingehend mit seiner Organisationskultur auseinander. Konkrete Maßnahmen zur Verbesserung bzw. Förderung einer an den Mitarbeitenden orientierten Kultur sind in Planung.</w:t>
      </w:r>
    </w:p>
    <w:p xmlns:wp14="http://schemas.microsoft.com/office/word/2010/wordml" w:rsidRPr="00E317BB" w:rsidR="00D55E0A" w:rsidP="1FFF01CA" w:rsidRDefault="001B10A7" w14:paraId="0C2FE41C" wp14:textId="77777777">
      <w:pPr>
        <w:pStyle w:val="StandardWeb"/>
        <w:divId w:val="317618991"/>
        <w:rPr>
          <w:rFonts w:ascii="Arial" w:hAnsi="Arial" w:cs="Arial"/>
          <w:noProof w:val="0"/>
          <w:color w:val="5A5A5A"/>
          <w:lang w:val="de-DE"/>
        </w:rPr>
      </w:pPr>
      <w:r w:rsidRPr="3F05B696" w:rsidR="6A1D1D74">
        <w:rPr>
          <w:rStyle w:val="Fett"/>
          <w:rFonts w:ascii="Arial" w:hAnsi="Arial" w:cs="Arial"/>
          <w:color w:val="5A5A5A"/>
        </w:rPr>
        <w:t>Basislinie</w:t>
      </w:r>
      <w:r w:rsidRPr="3F05B696" w:rsidR="6A1D1D74">
        <w:rPr>
          <w:rStyle w:val="Fett"/>
          <w:rFonts w:ascii="Arial" w:hAnsi="Arial" w:cs="Arial"/>
          <w:color w:val="5A5A5A"/>
        </w:rPr>
        <w:t xml:space="preserve">: </w:t>
      </w:r>
      <w:r w:rsidRPr="3F05B696" w:rsidR="6A1D1D74">
        <w:rPr>
          <w:rFonts w:ascii="Arial" w:hAnsi="Arial" w:cs="Arial"/>
          <w:color w:val="5A5A5A"/>
        </w:rPr>
        <w:t xml:space="preserve">Es </w:t>
      </w:r>
      <w:r w:rsidRPr="3F05B696" w:rsidR="6A1D1D74">
        <w:rPr>
          <w:rFonts w:ascii="Arial" w:hAnsi="Arial" w:cs="Arial"/>
          <w:color w:val="5A5A5A"/>
        </w:rPr>
        <w:t>herrscht</w:t>
      </w:r>
      <w:r w:rsidRPr="3F05B696" w:rsidR="6A1D1D74">
        <w:rPr>
          <w:rFonts w:ascii="Arial" w:hAnsi="Arial" w:cs="Arial"/>
          <w:color w:val="5A5A5A"/>
        </w:rPr>
        <w:t xml:space="preserve"> </w:t>
      </w:r>
      <w:r w:rsidRPr="3F05B696" w:rsidR="6A1D1D74">
        <w:rPr>
          <w:rFonts w:ascii="Arial" w:hAnsi="Arial" w:cs="Arial"/>
          <w:color w:val="5A5A5A"/>
        </w:rPr>
        <w:t>eine</w:t>
      </w:r>
      <w:r w:rsidRPr="3F05B696" w:rsidR="6A1D1D74">
        <w:rPr>
          <w:rFonts w:ascii="Arial" w:hAnsi="Arial" w:cs="Arial"/>
          <w:color w:val="5A5A5A"/>
        </w:rPr>
        <w:t xml:space="preserve"> </w:t>
      </w:r>
      <w:r w:rsidRPr="3F05B696" w:rsidR="6A1D1D74">
        <w:rPr>
          <w:rFonts w:ascii="Arial" w:hAnsi="Arial" w:cs="Arial"/>
          <w:color w:val="5A5A5A"/>
        </w:rPr>
        <w:t>konventionelle</w:t>
      </w:r>
      <w:r w:rsidRPr="3F05B696" w:rsidR="6A1D1D74">
        <w:rPr>
          <w:rFonts w:ascii="Arial" w:hAnsi="Arial" w:cs="Arial"/>
          <w:color w:val="5A5A5A"/>
        </w:rPr>
        <w:t xml:space="preserve"> </w:t>
      </w:r>
      <w:r w:rsidRPr="3F05B696" w:rsidR="6A1D1D74">
        <w:rPr>
          <w:rFonts w:ascii="Arial" w:hAnsi="Arial" w:cs="Arial"/>
          <w:color w:val="5A5A5A"/>
        </w:rPr>
        <w:t>Organisationskultur</w:t>
      </w:r>
      <w:r w:rsidRPr="3F05B696" w:rsidR="6A1D1D74">
        <w:rPr>
          <w:rFonts w:ascii="Arial" w:hAnsi="Arial" w:cs="Arial"/>
          <w:color w:val="5A5A5A"/>
        </w:rPr>
        <w:t>.</w:t>
      </w:r>
    </w:p>
    <w:p w:rsidR="3F05B696" w:rsidP="3F05B696" w:rsidRDefault="3F05B696" w14:paraId="66985049" w14:textId="3A635915">
      <w:pPr>
        <w:pStyle w:val="StandardWeb"/>
        <w:rPr>
          <w:rFonts w:ascii="Arial" w:hAnsi="Arial" w:cs="Arial"/>
          <w:color w:val="5A5A5A"/>
        </w:rPr>
      </w:pPr>
    </w:p>
    <w:p w:rsidR="3A21BE77" w:rsidP="3F05B696" w:rsidRDefault="3A21BE77" w14:paraId="5EC75760" w14:textId="55843A47">
      <w:pPr>
        <w:pStyle w:val="berschrift3"/>
        <w:suppressLineNumbers w:val="0"/>
        <w:bidi w:val="0"/>
        <w:spacing w:beforeAutospacing="on" w:afterAutospacing="on" w:line="259" w:lineRule="auto"/>
        <w:ind w:left="0" w:right="0"/>
        <w:jc w:val="left"/>
        <w:rPr>
          <w:rFonts w:eastAsia="Times New Roman"/>
        </w:rPr>
      </w:pPr>
      <w:bookmarkStart w:name="_Toc1293352996" w:id="478720155"/>
      <w:r w:rsidRPr="003583BC" w:rsidR="3A21BE77">
        <w:rPr>
          <w:rFonts w:eastAsia="Times New Roman"/>
        </w:rPr>
        <w:t>Tätigkeitsnachweis</w:t>
      </w:r>
      <w:bookmarkEnd w:id="478720155"/>
    </w:p>
    <w:p w:rsidR="3A21BE77" w:rsidP="3F05B696" w:rsidRDefault="3A21BE77" w14:paraId="3FF8555B" w14:textId="7269AB1E">
      <w:pPr>
        <w:pStyle w:val="StandardWeb"/>
        <w:rPr>
          <w:rFonts w:ascii="Arial" w:hAnsi="Arial" w:cs="Arial"/>
          <w:noProof w:val="0"/>
          <w:color w:val="5A5A5A"/>
          <w:lang w:val="de-DE"/>
        </w:rPr>
      </w:pPr>
      <w:r w:rsidRPr="3F05B696" w:rsidR="3A21BE77">
        <w:rPr>
          <w:rFonts w:ascii="Arial" w:hAnsi="Arial" w:cs="Arial"/>
          <w:color w:val="5A5A5A"/>
        </w:rPr>
        <w:t>Im Berichtszeitraum wurde umgesetzt:</w:t>
      </w:r>
    </w:p>
    <w:p w:rsidR="3F05B696" w:rsidP="3F05B696" w:rsidRDefault="3F05B696" w14:paraId="19A712E8" w14:textId="5C4AE444">
      <w:pPr>
        <w:pStyle w:val="StandardWeb"/>
        <w:rPr>
          <w:rFonts w:ascii="Arial" w:hAnsi="Arial" w:cs="Arial"/>
          <w:color w:val="5A5A5A"/>
        </w:rPr>
      </w:pPr>
    </w:p>
    <w:p w:rsidR="3A21BE77" w:rsidP="3F05B696" w:rsidRDefault="3A21BE77" w14:paraId="5C350DA5" w14:textId="53F029EC">
      <w:pPr>
        <w:pStyle w:val="StandardWeb"/>
        <w:rPr>
          <w:rFonts w:ascii="Arial" w:hAnsi="Arial" w:cs="Arial"/>
          <w:color w:val="5A5A5A"/>
        </w:rPr>
      </w:pPr>
      <w:r w:rsidRPr="3F05B696" w:rsidR="3A21BE77">
        <w:rPr>
          <w:rFonts w:ascii="Arial" w:hAnsi="Arial" w:cs="Arial"/>
          <w:color w:val="5A5A5A"/>
        </w:rPr>
        <w:t>Verbesserungspotenziale und Ziele:</w:t>
      </w:r>
    </w:p>
    <w:p w:rsidR="1FFF01CA" w:rsidP="1FFF01CA" w:rsidRDefault="1FFF01CA" w14:paraId="0DCC7C62" w14:textId="00EBE228">
      <w:pPr>
        <w:pStyle w:val="StandardWeb"/>
        <w:rPr>
          <w:rFonts w:ascii="Arial" w:hAnsi="Arial" w:cs="Arial"/>
          <w:noProof w:val="0"/>
          <w:color w:val="5A5A5A"/>
          <w:lang w:val="de-DE"/>
        </w:rPr>
      </w:pPr>
    </w:p>
    <w:p w:rsidR="595226C3" w:rsidP="595226C3" w:rsidRDefault="595226C3" w14:paraId="28C2316D" w14:textId="33B0AC6C">
      <w:pPr>
        <w:pStyle w:val="berschrift3"/>
        <w:suppressLineNumbers w:val="0"/>
        <w:bidi w:val="0"/>
        <w:spacing w:beforeAutospacing="on" w:afterAutospacing="on" w:line="259" w:lineRule="auto"/>
        <w:ind w:left="0" w:right="0"/>
        <w:jc w:val="left"/>
        <w:rPr>
          <w:rFonts w:eastAsia="Times New Roman"/>
        </w:rPr>
      </w:pPr>
      <w:bookmarkStart w:name="_Toc666735084" w:id="2136214664"/>
      <w:r w:rsidRPr="003583BC" w:rsidR="04E2F15F">
        <w:rPr>
          <w:rFonts w:eastAsia="Times New Roman"/>
        </w:rPr>
        <w:t>Kompaktbilanz</w:t>
      </w:r>
      <w:bookmarkEnd w:id="2136214664"/>
    </w:p>
    <w:p xmlns:wp14="http://schemas.microsoft.com/office/word/2010/wordml" w:rsidRPr="00E317BB" w:rsidR="00D55E0A" w:rsidP="6D79684E" w:rsidRDefault="00013597" w14:paraId="35802326" wp14:textId="27A80D16">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muss dieser Aspekt vollständig berichtet werden.</w:t>
      </w:r>
    </w:p>
    <w:p xmlns:wp14="http://schemas.microsoft.com/office/word/2010/wordml" w:rsidR="00D55E0A" w:rsidP="1FFF01CA" w:rsidRDefault="00013597" w14:paraId="1231BE67"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2A85521B">
          <v:rect id="_x0000_i1075" style="width:0;height:1.5pt" o:hr="t" o:hrstd="t" o:hralign="center" fillcolor="#a0a0a0" stroked="f"/>
        </w:pict>
      </w:r>
    </w:p>
    <w:p xmlns:wp14="http://schemas.microsoft.com/office/word/2010/wordml" w:rsidRPr="00E317BB" w:rsidR="00D55E0A" w:rsidP="1FFF01CA" w:rsidRDefault="00635605" w14:paraId="1355795A" wp14:textId="77777777">
      <w:pPr>
        <w:pStyle w:val="berschrift2"/>
        <w:divId w:val="317618991"/>
        <w:rPr>
          <w:rFonts w:eastAsia="Times New Roman"/>
          <w:noProof w:val="0"/>
          <w:lang w:val="de-DE"/>
        </w:rPr>
      </w:pPr>
      <w:bookmarkStart w:name="_Toc171932635" w:id="224"/>
      <w:bookmarkStart w:name="_Toc575927768" w:id="1789434604"/>
      <w:bookmarkStart w:name="_Toc1074607715" w:id="185206793"/>
      <w:bookmarkStart w:name="_Toc513575565" w:id="934999469"/>
      <w:r w:rsidRPr="003583BC" w:rsidR="04E2F15F">
        <w:rPr>
          <w:rFonts w:eastAsia="Times New Roman"/>
        </w:rPr>
        <w:t xml:space="preserve">C1.2 </w:t>
      </w:r>
      <w:r w:rsidRPr="003583BC" w:rsidR="04E2F15F">
        <w:rPr>
          <w:rFonts w:eastAsia="Times New Roman"/>
        </w:rPr>
        <w:t>Gesundheitsförderung</w:t>
      </w:r>
      <w:r w:rsidRPr="003583BC" w:rsidR="04E2F15F">
        <w:rPr>
          <w:rFonts w:eastAsia="Times New Roman"/>
        </w:rPr>
        <w:t xml:space="preserve"> und </w:t>
      </w:r>
      <w:r w:rsidRPr="003583BC" w:rsidR="04E2F15F">
        <w:rPr>
          <w:rFonts w:eastAsia="Times New Roman"/>
        </w:rPr>
        <w:t>Arbeitssicherheit</w:t>
      </w:r>
      <w:bookmarkEnd w:id="224"/>
      <w:bookmarkEnd w:id="1789434604"/>
      <w:bookmarkEnd w:id="185206793"/>
      <w:bookmarkEnd w:id="934999469"/>
    </w:p>
    <w:p xmlns:wp14="http://schemas.microsoft.com/office/word/2010/wordml" w:rsidRPr="00E317BB" w:rsidR="00D55E0A" w:rsidP="1FFF01CA" w:rsidRDefault="00635605" w14:paraId="2157BA7A" wp14:textId="55254712">
      <w:pPr>
        <w:pStyle w:val="StandardWeb"/>
        <w:divId w:val="317618991"/>
        <w:rPr>
          <w:rFonts w:ascii="Arial" w:hAnsi="Arial" w:cs="Arial"/>
          <w:noProof w:val="0"/>
          <w:color w:val="5A5A5A"/>
          <w:lang w:val="de-DE"/>
        </w:rPr>
      </w:pPr>
      <w:r w:rsidRPr="5D96D783" w:rsidR="5D96D783">
        <w:rPr>
          <w:rFonts w:ascii="Arial" w:hAnsi="Arial" w:cs="Arial"/>
          <w:color w:val="5A5A5A"/>
        </w:rPr>
        <w:t>Gesundheitsförderung und Arbeitssicherheit sind in der gesamten Organisation verankert und die Gesundheit der Mitarbeitenden wird unterstützt. Präventive Maßnahmen und Gesundheitsangebote tragen dazu bei, die Gesundheit zu erhalten, zu verbessern und wiederherzustellen.</w:t>
      </w:r>
    </w:p>
    <w:p w:rsidR="1FFF01CA" w:rsidP="1FFF01CA" w:rsidRDefault="1FFF01CA" w14:paraId="668B13AB" w14:textId="631ABD76">
      <w:pPr>
        <w:pStyle w:val="StandardWeb"/>
        <w:rPr>
          <w:rFonts w:ascii="Arial" w:hAnsi="Arial" w:cs="Arial"/>
          <w:noProof w:val="0"/>
          <w:color w:val="5A5A5A"/>
          <w:lang w:val="de-DE"/>
        </w:rPr>
      </w:pPr>
    </w:p>
    <w:p xmlns:wp14="http://schemas.microsoft.com/office/word/2010/wordml" w:rsidR="00D55E0A" w:rsidP="1FFF01CA" w:rsidRDefault="00635605" w14:paraId="7F5852D4" wp14:textId="77777777">
      <w:pPr>
        <w:pStyle w:val="berschrift3"/>
        <w:divId w:val="317618991"/>
        <w:rPr>
          <w:rFonts w:eastAsia="Times New Roman"/>
          <w:noProof w:val="0"/>
          <w:lang w:val="de-DE"/>
        </w:rPr>
      </w:pPr>
      <w:bookmarkStart w:name="_Toc171932636" w:id="226"/>
      <w:bookmarkStart w:name="_Toc436968102" w:id="452042453"/>
      <w:bookmarkStart w:name="_Toc1468786489" w:id="1279087137"/>
      <w:bookmarkStart w:name="_Toc108812792" w:id="996355447"/>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26"/>
      <w:bookmarkEnd w:id="452042453"/>
      <w:bookmarkEnd w:id="1279087137"/>
      <w:bookmarkEnd w:id="996355447"/>
    </w:p>
    <w:p xmlns:wp14="http://schemas.microsoft.com/office/word/2010/wordml" w:rsidRPr="00E317BB" w:rsidR="00D55E0A" w:rsidP="70B4F8E8" w:rsidRDefault="00635605" w14:paraId="1E2AE567" wp14:textId="77777777">
      <w:pPr>
        <w:numPr>
          <w:ilvl w:val="0"/>
          <w:numId w:val="11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Maßnahmen wurden umgesetzt, um gesundheitsfördernde Verhaltensweisen am Arbeitsplatz zu fördern und den Arbeitsschutz zu erhöhen?</w:t>
      </w:r>
    </w:p>
    <w:p xmlns:wp14="http://schemas.microsoft.com/office/word/2010/wordml" w:rsidRPr="00E317BB" w:rsidR="00D55E0A" w:rsidP="70B4F8E8" w:rsidRDefault="00635605" w14:paraId="089D3C22" wp14:textId="77777777">
      <w:pPr>
        <w:numPr>
          <w:ilvl w:val="0"/>
          <w:numId w:val="11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werden die umgesetzten Maßnahmen evaluiert?</w:t>
      </w:r>
    </w:p>
    <w:p xmlns:wp14="http://schemas.microsoft.com/office/word/2010/wordml" w:rsidRPr="00E317BB" w:rsidR="00D55E0A" w:rsidP="70B4F8E8" w:rsidRDefault="00635605" w14:paraId="137A9540" wp14:textId="77777777">
      <w:pPr>
        <w:numPr>
          <w:ilvl w:val="0"/>
          <w:numId w:val="11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gesundheitlichen Probleme oder Verletzungen könnten bei Ihren </w:t>
      </w:r>
      <w:r w:rsidRPr="668FA6D2" w:rsidR="668FA6D2">
        <w:rPr>
          <w:rFonts w:ascii="Arial" w:hAnsi="Arial" w:eastAsia="Times New Roman" w:cs="Arial"/>
          <w:color w:val="5A5A5A"/>
        </w:rPr>
        <w:t>Mitarbeitende</w:t>
      </w:r>
      <w:r w:rsidRPr="668FA6D2" w:rsidR="668FA6D2">
        <w:rPr>
          <w:rFonts w:ascii="Arial" w:hAnsi="Arial" w:eastAsia="Times New Roman" w:cs="Arial"/>
          <w:color w:val="5A5A5A"/>
        </w:rPr>
        <w:t>n auftreten und welche Maßnahmen gibt es, um sie zu schützen?</w:t>
      </w:r>
    </w:p>
    <w:p w:rsidR="1FFF01CA" w:rsidP="1FFF01CA" w:rsidRDefault="1FFF01CA" w14:paraId="5D5ED5E9" w14:textId="1F39E9A3">
      <w:pPr>
        <w:numPr>
          <w:ilvl w:val="0"/>
          <w:numId w:val="112"/>
        </w:numPr>
        <w:spacing w:beforeAutospacing="on" w:afterAutospacing="on"/>
        <w:rPr>
          <w:rFonts w:ascii="Arial" w:hAnsi="Arial" w:eastAsia="Times New Roman" w:cs="Arial"/>
          <w:noProof w:val="0"/>
          <w:color w:val="5A5A5A"/>
          <w:lang w:val="de-DE"/>
        </w:rPr>
      </w:pPr>
      <w:r w:rsidRPr="668FA6D2" w:rsidR="668FA6D2">
        <w:rPr>
          <w:rFonts w:ascii="Arial" w:hAnsi="Arial" w:eastAsia="Times New Roman" w:cs="Arial"/>
          <w:color w:val="5A5A5A"/>
        </w:rPr>
        <w:t>Wie werden Mitarbeitende mit Beeinträchtigungen, z.B. Menschen mit Behinderungen ermächtigt, begleitet und inkludiert?</w:t>
      </w:r>
    </w:p>
    <w:p w:rsidR="6D79684E" w:rsidP="6D79684E" w:rsidRDefault="6D79684E" w14:paraId="48EC02A2" w14:textId="283AA4F4">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2EBD5862" wp14:textId="7DE4612C">
      <w:pPr>
        <w:pStyle w:val="berschrift3"/>
        <w:divId w:val="317618991"/>
        <w:rPr>
          <w:rFonts w:eastAsia="Times New Roman"/>
          <w:noProof w:val="0"/>
          <w:lang w:val="de-DE"/>
        </w:rPr>
      </w:pPr>
      <w:bookmarkStart w:name="_Toc171932637" w:id="228"/>
      <w:bookmarkStart w:name="_Toc775152222" w:id="1601602263"/>
      <w:bookmarkStart w:name="_Toc473680143" w:id="1584128541"/>
      <w:bookmarkStart w:name="_Toc419313740" w:id="16270151"/>
      <w:r w:rsidRPr="003583BC" w:rsidR="04E2F15F">
        <w:rPr>
          <w:rFonts w:eastAsia="Times New Roman"/>
        </w:rPr>
        <w:t>Verifizierungsindikatoren</w:t>
      </w:r>
      <w:bookmarkEnd w:id="228"/>
      <w:bookmarkEnd w:id="1601602263"/>
      <w:bookmarkEnd w:id="1584128541"/>
      <w:bookmarkEnd w:id="16270151"/>
    </w:p>
    <w:p xmlns:wp14="http://schemas.microsoft.com/office/word/2010/wordml" w:rsidRPr="00E317BB" w:rsidR="00D55E0A" w:rsidP="70B4F8E8" w:rsidRDefault="00635605" w14:paraId="30B574FA" wp14:textId="77777777">
      <w:pPr>
        <w:numPr>
          <w:ilvl w:val="0"/>
          <w:numId w:val="1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Durchschnittliche Gesundheits- bzw. Krankheitsquote pro Jahr (Krankheitsquote = Anzahl der kranken </w:t>
      </w:r>
      <w:r w:rsidRPr="668FA6D2" w:rsidR="668FA6D2">
        <w:rPr>
          <w:rFonts w:ascii="Arial" w:hAnsi="Arial" w:eastAsia="Times New Roman" w:cs="Arial"/>
          <w:color w:val="5A5A5A"/>
        </w:rPr>
        <w:t>Mitarbeitenden</w:t>
      </w:r>
      <w:r w:rsidRPr="668FA6D2" w:rsidR="668FA6D2">
        <w:rPr>
          <w:rFonts w:ascii="Arial" w:hAnsi="Arial" w:eastAsia="Times New Roman" w:cs="Arial"/>
          <w:color w:val="5A5A5A"/>
        </w:rPr>
        <w:t xml:space="preserve"> / Gesamtzahl der </w:t>
      </w:r>
      <w:r w:rsidRPr="668FA6D2" w:rsidR="668FA6D2">
        <w:rPr>
          <w:rFonts w:ascii="Arial" w:hAnsi="Arial" w:eastAsia="Times New Roman" w:cs="Arial"/>
          <w:color w:val="5A5A5A"/>
        </w:rPr>
        <w:t>Mitarbeitenden</w:t>
      </w:r>
      <w:r w:rsidRPr="668FA6D2" w:rsidR="668FA6D2">
        <w:rPr>
          <w:rFonts w:ascii="Arial" w:hAnsi="Arial" w:eastAsia="Times New Roman" w:cs="Arial"/>
          <w:color w:val="5A5A5A"/>
        </w:rPr>
        <w:t xml:space="preserve"> * 100)</w:t>
      </w:r>
    </w:p>
    <w:p xmlns:wp14="http://schemas.microsoft.com/office/word/2010/wordml" w:rsidRPr="00E317BB" w:rsidR="00D55E0A" w:rsidP="70B4F8E8" w:rsidRDefault="00635605" w14:paraId="5E4DB7FB" wp14:textId="77777777">
      <w:pPr>
        <w:numPr>
          <w:ilvl w:val="0"/>
          <w:numId w:val="1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Langzeitkrankenstände an der durchschnittlichen Jahreskrankenquote</w:t>
      </w:r>
    </w:p>
    <w:p xmlns:wp14="http://schemas.microsoft.com/office/word/2010/wordml" w:rsidRPr="00E317BB" w:rsidR="00D55E0A" w:rsidP="70B4F8E8" w:rsidRDefault="00635605" w14:paraId="3242AE57" wp14:textId="77777777">
      <w:pPr>
        <w:numPr>
          <w:ilvl w:val="0"/>
          <w:numId w:val="1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Geschätztes Ausmaß, wie oft </w:t>
      </w:r>
      <w:r w:rsidRPr="668FA6D2" w:rsidR="668FA6D2">
        <w:rPr>
          <w:rFonts w:ascii="Arial" w:hAnsi="Arial" w:eastAsia="Times New Roman" w:cs="Arial"/>
          <w:color w:val="5A5A5A"/>
        </w:rPr>
        <w:t>Mitarbeitende</w:t>
      </w:r>
      <w:r w:rsidRPr="668FA6D2" w:rsidR="668FA6D2">
        <w:rPr>
          <w:rFonts w:ascii="Arial" w:hAnsi="Arial" w:eastAsia="Times New Roman" w:cs="Arial"/>
          <w:color w:val="5A5A5A"/>
        </w:rPr>
        <w:t xml:space="preserve"> trotz Krankheit zur Arbeit kommen</w:t>
      </w:r>
    </w:p>
    <w:p xmlns:wp14="http://schemas.microsoft.com/office/word/2010/wordml" w:rsidRPr="00635605" w:rsidR="00D55E0A" w:rsidP="1FFF01CA" w:rsidRDefault="00635605" w14:paraId="3BCFC591" wp14:textId="77777777">
      <w:pPr>
        <w:numPr>
          <w:ilvl w:val="0"/>
          <w:numId w:val="1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und Schwere der Arbeitsunfälle</w:t>
      </w:r>
    </w:p>
    <w:p xmlns:wp14="http://schemas.microsoft.com/office/word/2010/wordml" w:rsidRPr="00E317BB" w:rsidR="00D55E0A" w:rsidP="70B4F8E8" w:rsidRDefault="00635605" w14:paraId="7A420A6C" wp14:textId="6EB91452">
      <w:pPr>
        <w:numPr>
          <w:ilvl w:val="0"/>
          <w:numId w:val="1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Akzeptanz von Gesundheitsangeboten und Gesundheitstrainings durch Mitarbeitende: Angaben zu bezahlten Trainingszeiten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Stunden pro Mitarbeitenden) und Akzeptanz von Sachangeboten pro Mitarbeitenden</w:t>
      </w:r>
    </w:p>
    <w:p w:rsidR="6D79684E" w:rsidP="6D79684E" w:rsidRDefault="6D79684E" w14:paraId="29F711FD" w14:textId="53183532">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5BDEDA34" wp14:textId="77777777">
      <w:pPr>
        <w:pStyle w:val="berschrift3"/>
        <w:divId w:val="317618991"/>
        <w:rPr>
          <w:rFonts w:eastAsia="Times New Roman"/>
          <w:noProof w:val="0"/>
          <w:lang w:val="de-DE"/>
        </w:rPr>
      </w:pPr>
      <w:bookmarkStart w:name="_Toc54896100" w:id="660688631"/>
      <w:bookmarkStart w:name="_Toc178527634" w:id="845867725"/>
      <w:bookmarkStart w:name="_Toc384985374" w:id="192430907"/>
      <w:r w:rsidRPr="003583BC" w:rsidR="04E2F15F">
        <w:rPr>
          <w:rFonts w:eastAsia="Times New Roman"/>
        </w:rPr>
        <w:t>Bewertungsstufen</w:t>
      </w:r>
      <w:bookmarkEnd w:id="660688631"/>
      <w:bookmarkEnd w:id="845867725"/>
      <w:bookmarkEnd w:id="192430907"/>
    </w:p>
    <w:p xmlns:wp14="http://schemas.microsoft.com/office/word/2010/wordml" w:rsidRPr="00E317BB" w:rsidR="00D55E0A" w:rsidP="1FFF01CA" w:rsidRDefault="00635605" w14:paraId="2121A269"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Vorbildlich</w:t>
      </w:r>
      <w:r w:rsidRPr="668FA6D2" w:rsidR="668FA6D2">
        <w:rPr>
          <w:rStyle w:val="Fett"/>
          <w:rFonts w:ascii="Arial" w:hAnsi="Arial" w:cs="Arial"/>
          <w:color w:val="5A5A5A"/>
        </w:rPr>
        <w:t xml:space="preserve">: </w:t>
      </w:r>
      <w:r w:rsidRPr="668FA6D2" w:rsidR="668FA6D2">
        <w:rPr>
          <w:rFonts w:ascii="Arial" w:hAnsi="Arial" w:cs="Arial"/>
          <w:color w:val="5A5A5A"/>
        </w:rPr>
        <w:t xml:space="preserve">Es </w:t>
      </w:r>
      <w:r w:rsidRPr="668FA6D2" w:rsidR="668FA6D2">
        <w:rPr>
          <w:rFonts w:ascii="Arial" w:hAnsi="Arial" w:cs="Arial"/>
          <w:color w:val="5A5A5A"/>
        </w:rPr>
        <w:t>gibt</w:t>
      </w:r>
      <w:r w:rsidRPr="668FA6D2" w:rsidR="668FA6D2">
        <w:rPr>
          <w:rFonts w:ascii="Arial" w:hAnsi="Arial" w:cs="Arial"/>
          <w:color w:val="5A5A5A"/>
        </w:rPr>
        <w:t xml:space="preserve"> innovative </w:t>
      </w:r>
      <w:r w:rsidRPr="668FA6D2" w:rsidR="668FA6D2">
        <w:rPr>
          <w:rFonts w:ascii="Arial" w:hAnsi="Arial" w:cs="Arial"/>
          <w:color w:val="5A5A5A"/>
        </w:rPr>
        <w:t>Lösungen</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Förderung</w:t>
      </w:r>
      <w:r w:rsidRPr="668FA6D2" w:rsidR="668FA6D2">
        <w:rPr>
          <w:rFonts w:ascii="Arial" w:hAnsi="Arial" w:cs="Arial"/>
          <w:color w:val="5A5A5A"/>
        </w:rPr>
        <w:t xml:space="preserve"> und </w:t>
      </w:r>
      <w:r w:rsidRPr="668FA6D2" w:rsidR="668FA6D2">
        <w:rPr>
          <w:rFonts w:ascii="Arial" w:hAnsi="Arial" w:cs="Arial"/>
          <w:color w:val="5A5A5A"/>
        </w:rPr>
        <w:t>Verbesserung</w:t>
      </w:r>
      <w:r w:rsidRPr="668FA6D2" w:rsidR="668FA6D2">
        <w:rPr>
          <w:rFonts w:ascii="Arial" w:hAnsi="Arial" w:cs="Arial"/>
          <w:color w:val="5A5A5A"/>
        </w:rPr>
        <w:t xml:space="preserve"> der </w:t>
      </w:r>
      <w:r w:rsidRPr="668FA6D2" w:rsidR="668FA6D2">
        <w:rPr>
          <w:rFonts w:ascii="Arial" w:hAnsi="Arial" w:cs="Arial"/>
          <w:color w:val="5A5A5A"/>
        </w:rPr>
        <w:t>betrieblichen</w:t>
      </w:r>
      <w:r w:rsidRPr="668FA6D2" w:rsidR="668FA6D2">
        <w:rPr>
          <w:rFonts w:ascii="Arial" w:hAnsi="Arial" w:cs="Arial"/>
          <w:color w:val="5A5A5A"/>
        </w:rPr>
        <w:t xml:space="preserve"> Gesundheit und des </w:t>
      </w:r>
      <w:r w:rsidRPr="668FA6D2" w:rsidR="668FA6D2">
        <w:rPr>
          <w:rFonts w:ascii="Arial" w:hAnsi="Arial" w:cs="Arial"/>
          <w:color w:val="5A5A5A"/>
        </w:rPr>
        <w:t>Arbeitsschutzes</w:t>
      </w:r>
      <w:r w:rsidRPr="668FA6D2" w:rsidR="668FA6D2">
        <w:rPr>
          <w:rFonts w:ascii="Arial" w:hAnsi="Arial" w:cs="Arial"/>
          <w:color w:val="5A5A5A"/>
        </w:rPr>
        <w:t xml:space="preserve">, die </w:t>
      </w:r>
      <w:r w:rsidRPr="668FA6D2" w:rsidR="668FA6D2">
        <w:rPr>
          <w:rFonts w:ascii="Arial" w:hAnsi="Arial" w:cs="Arial"/>
          <w:color w:val="5A5A5A"/>
        </w:rPr>
        <w:t>nachweislich</w:t>
      </w:r>
      <w:r w:rsidRPr="668FA6D2" w:rsidR="668FA6D2">
        <w:rPr>
          <w:rFonts w:ascii="Arial" w:hAnsi="Arial" w:cs="Arial"/>
          <w:color w:val="5A5A5A"/>
        </w:rPr>
        <w:t xml:space="preserve"> </w:t>
      </w:r>
      <w:r w:rsidRPr="668FA6D2" w:rsidR="668FA6D2">
        <w:rPr>
          <w:rFonts w:ascii="Arial" w:hAnsi="Arial" w:cs="Arial"/>
          <w:color w:val="5A5A5A"/>
        </w:rPr>
        <w:t>Wirkung</w:t>
      </w:r>
      <w:r w:rsidRPr="668FA6D2" w:rsidR="668FA6D2">
        <w:rPr>
          <w:rFonts w:ascii="Arial" w:hAnsi="Arial" w:cs="Arial"/>
          <w:color w:val="5A5A5A"/>
        </w:rPr>
        <w:t xml:space="preserve"> </w:t>
      </w:r>
      <w:r w:rsidRPr="668FA6D2" w:rsidR="668FA6D2">
        <w:rPr>
          <w:rFonts w:ascii="Arial" w:hAnsi="Arial" w:cs="Arial"/>
          <w:color w:val="5A5A5A"/>
        </w:rPr>
        <w:t>zeigen</w:t>
      </w:r>
      <w:r w:rsidRPr="668FA6D2" w:rsidR="668FA6D2">
        <w:rPr>
          <w:rFonts w:ascii="Arial" w:hAnsi="Arial" w:cs="Arial"/>
          <w:color w:val="5A5A5A"/>
        </w:rPr>
        <w:t>.</w:t>
      </w:r>
    </w:p>
    <w:p xmlns:wp14="http://schemas.microsoft.com/office/word/2010/wordml" w:rsidRPr="00E317BB" w:rsidR="00D55E0A" w:rsidP="1FFF01CA" w:rsidRDefault="00635605" w14:paraId="12207111" wp14:textId="1E371D35">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Wirkungen und Erfolge der bereits umgesetzten Maßnahmen zur Verbesserung der betrieblichen Gesundheit und Arbeitssicherheit sind sichtbar und werden analysiert. Maßnahmen werden in allen Organisationsbereichen umgesetzt.</w:t>
      </w:r>
    </w:p>
    <w:p xmlns:wp14="http://schemas.microsoft.com/office/word/2010/wordml" w:rsidRPr="00E317BB" w:rsidR="00D55E0A" w:rsidP="1FFF01CA" w:rsidRDefault="00635605" w14:paraId="511360D6" wp14:textId="229A0045">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Style w:val="Fett"/>
          <w:rFonts w:ascii="Arial" w:hAnsi="Arial" w:cs="Arial"/>
          <w:b w:val="0"/>
          <w:bCs w:val="0"/>
          <w:color w:val="5A5A5A"/>
        </w:rPr>
        <w:t xml:space="preserve">Bereits umgesetzte </w:t>
      </w:r>
      <w:r w:rsidRPr="668FA6D2" w:rsidR="668FA6D2">
        <w:rPr>
          <w:rStyle w:val="Fett"/>
          <w:rFonts w:ascii="Arial" w:hAnsi="Arial" w:cs="Arial"/>
          <w:b w:val="0"/>
          <w:bCs w:val="0"/>
          <w:color w:val="5A5A5A"/>
        </w:rPr>
        <w:t>Maßnahmen zur Verbesserung der Gesundheit am Arbeitsplatz sowie des Arbeits- und Gesundheitsschutzes liegen über dem Niveau der gesetzlichen Mindestanforderung.</w:t>
      </w:r>
    </w:p>
    <w:p xmlns:wp14="http://schemas.microsoft.com/office/word/2010/wordml" w:rsidRPr="00E317BB" w:rsidR="00D55E0A" w:rsidP="1FFF01CA" w:rsidRDefault="00635605" w14:paraId="41B9E843" wp14:textId="57926AC3">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Detaillierte Analysen der Gesundheitsrisiken für Beschäftigte in allen Organisationsbereichen. Erste Maßnahmen zur Verbesserung der Gesundheit am Arbeitsplatz und des Arbeits- und Gesundheitsschutzes über die gesetzlichen Mindestanforderungen hinaus sind in Planung.</w:t>
      </w:r>
    </w:p>
    <w:p xmlns:wp14="http://schemas.microsoft.com/office/word/2010/wordml" w:rsidRPr="00E317BB" w:rsidR="00D55E0A" w:rsidP="1FFF01CA" w:rsidRDefault="001B10A7" w14:paraId="5A5C7A7E" wp14:textId="5A92E887">
      <w:pPr>
        <w:pStyle w:val="StandardWeb"/>
        <w:divId w:val="317618991"/>
        <w:rPr>
          <w:rFonts w:ascii="Arial" w:hAnsi="Arial" w:cs="Arial"/>
          <w:noProof w:val="0"/>
          <w:color w:val="5A5A5A"/>
          <w:lang w:val="de-DE"/>
        </w:rPr>
      </w:pPr>
      <w:r w:rsidRPr="3F05B696" w:rsidR="6A1D1D74">
        <w:rPr>
          <w:rStyle w:val="Fett"/>
          <w:rFonts w:ascii="Arial" w:hAnsi="Arial" w:cs="Arial"/>
          <w:color w:val="5A5A5A"/>
        </w:rPr>
        <w:t>Basislinie</w:t>
      </w:r>
      <w:r w:rsidRPr="3F05B696" w:rsidR="6A1D1D74">
        <w:rPr>
          <w:rStyle w:val="Fett"/>
          <w:rFonts w:ascii="Arial" w:hAnsi="Arial" w:cs="Arial"/>
          <w:color w:val="5A5A5A"/>
        </w:rPr>
        <w:t xml:space="preserve">: </w:t>
      </w:r>
      <w:r w:rsidRPr="3F05B696" w:rsidR="6A1D1D74">
        <w:rPr>
          <w:rFonts w:ascii="Arial" w:hAnsi="Arial" w:cs="Arial"/>
          <w:color w:val="5A5A5A"/>
        </w:rPr>
        <w:t xml:space="preserve">Es </w:t>
      </w:r>
      <w:r w:rsidRPr="3F05B696" w:rsidR="6A1D1D74">
        <w:rPr>
          <w:rFonts w:ascii="Arial" w:hAnsi="Arial" w:cs="Arial"/>
          <w:color w:val="5A5A5A"/>
        </w:rPr>
        <w:t>werden</w:t>
      </w:r>
      <w:r w:rsidRPr="3F05B696" w:rsidR="6A1D1D74">
        <w:rPr>
          <w:rFonts w:ascii="Arial" w:hAnsi="Arial" w:cs="Arial"/>
          <w:color w:val="5A5A5A"/>
        </w:rPr>
        <w:t xml:space="preserve"> </w:t>
      </w:r>
      <w:r w:rsidRPr="3F05B696" w:rsidR="6A1D1D74">
        <w:rPr>
          <w:rFonts w:ascii="Arial" w:hAnsi="Arial" w:cs="Arial"/>
          <w:color w:val="5A5A5A"/>
        </w:rPr>
        <w:t>keine</w:t>
      </w:r>
      <w:r w:rsidRPr="3F05B696" w:rsidR="6A1D1D74">
        <w:rPr>
          <w:rFonts w:ascii="Arial" w:hAnsi="Arial" w:cs="Arial"/>
          <w:color w:val="5A5A5A"/>
        </w:rPr>
        <w:t xml:space="preserve"> </w:t>
      </w:r>
      <w:r w:rsidRPr="3F05B696" w:rsidR="6A1D1D74">
        <w:rPr>
          <w:rFonts w:ascii="Arial" w:hAnsi="Arial" w:cs="Arial"/>
          <w:color w:val="5A5A5A"/>
        </w:rPr>
        <w:t>besonderen</w:t>
      </w:r>
      <w:r w:rsidRPr="3F05B696" w:rsidR="6A1D1D74">
        <w:rPr>
          <w:rFonts w:ascii="Arial" w:hAnsi="Arial" w:cs="Arial"/>
          <w:color w:val="5A5A5A"/>
        </w:rPr>
        <w:t xml:space="preserve"> </w:t>
      </w:r>
      <w:r w:rsidRPr="3F05B696" w:rsidR="6A1D1D74">
        <w:rPr>
          <w:rFonts w:ascii="Arial" w:hAnsi="Arial" w:cs="Arial"/>
          <w:color w:val="5A5A5A"/>
        </w:rPr>
        <w:t>Leistungen</w:t>
      </w:r>
      <w:r w:rsidRPr="3F05B696" w:rsidR="6A1D1D74">
        <w:rPr>
          <w:rFonts w:ascii="Arial" w:hAnsi="Arial" w:cs="Arial"/>
          <w:color w:val="5A5A5A"/>
        </w:rPr>
        <w:t xml:space="preserve"> </w:t>
      </w:r>
      <w:r w:rsidRPr="3F05B696" w:rsidR="6A1D1D74">
        <w:rPr>
          <w:rFonts w:ascii="Arial" w:hAnsi="Arial" w:cs="Arial"/>
          <w:color w:val="5A5A5A"/>
        </w:rPr>
        <w:t>zur</w:t>
      </w:r>
      <w:r w:rsidRPr="3F05B696" w:rsidR="6A1D1D74">
        <w:rPr>
          <w:rFonts w:ascii="Arial" w:hAnsi="Arial" w:cs="Arial"/>
          <w:color w:val="5A5A5A"/>
        </w:rPr>
        <w:t xml:space="preserve"> </w:t>
      </w:r>
      <w:r w:rsidRPr="3F05B696" w:rsidR="6A1D1D74">
        <w:rPr>
          <w:rFonts w:ascii="Arial" w:hAnsi="Arial" w:cs="Arial"/>
          <w:color w:val="5A5A5A"/>
        </w:rPr>
        <w:t>betrieblichen</w:t>
      </w:r>
      <w:r w:rsidRPr="3F05B696" w:rsidR="6A1D1D74">
        <w:rPr>
          <w:rFonts w:ascii="Arial" w:hAnsi="Arial" w:cs="Arial"/>
          <w:color w:val="5A5A5A"/>
        </w:rPr>
        <w:t xml:space="preserve"> </w:t>
      </w:r>
      <w:r w:rsidRPr="3F05B696" w:rsidR="6A1D1D74">
        <w:rPr>
          <w:rFonts w:ascii="Arial" w:hAnsi="Arial" w:cs="Arial"/>
          <w:color w:val="5A5A5A"/>
        </w:rPr>
        <w:t>Gesundheitsförderung</w:t>
      </w:r>
      <w:r w:rsidRPr="3F05B696" w:rsidR="6A1D1D74">
        <w:rPr>
          <w:rFonts w:ascii="Arial" w:hAnsi="Arial" w:cs="Arial"/>
          <w:color w:val="5A5A5A"/>
        </w:rPr>
        <w:t xml:space="preserve"> </w:t>
      </w:r>
      <w:r w:rsidRPr="3F05B696" w:rsidR="6A1D1D74">
        <w:rPr>
          <w:rFonts w:ascii="Arial" w:hAnsi="Arial" w:cs="Arial"/>
          <w:color w:val="5A5A5A"/>
        </w:rPr>
        <w:t>angeboten</w:t>
      </w:r>
      <w:r w:rsidRPr="3F05B696" w:rsidR="6A1D1D74">
        <w:rPr>
          <w:rFonts w:ascii="Arial" w:hAnsi="Arial" w:cs="Arial"/>
          <w:color w:val="5A5A5A"/>
        </w:rPr>
        <w:t xml:space="preserve">. Die </w:t>
      </w:r>
      <w:r w:rsidRPr="3F05B696" w:rsidR="6A1D1D74">
        <w:rPr>
          <w:rFonts w:ascii="Arial" w:hAnsi="Arial" w:cs="Arial"/>
          <w:color w:val="5A5A5A"/>
        </w:rPr>
        <w:t>Organisation</w:t>
      </w:r>
      <w:r w:rsidRPr="3F05B696" w:rsidR="6A1D1D74">
        <w:rPr>
          <w:rFonts w:ascii="Arial" w:hAnsi="Arial" w:cs="Arial"/>
          <w:color w:val="5A5A5A"/>
        </w:rPr>
        <w:t xml:space="preserve"> </w:t>
      </w:r>
      <w:r w:rsidRPr="3F05B696" w:rsidR="6A1D1D74">
        <w:rPr>
          <w:rFonts w:ascii="Arial" w:hAnsi="Arial" w:cs="Arial"/>
          <w:color w:val="5A5A5A"/>
        </w:rPr>
        <w:t>hält</w:t>
      </w:r>
      <w:r w:rsidRPr="3F05B696" w:rsidR="6A1D1D74">
        <w:rPr>
          <w:rFonts w:ascii="Arial" w:hAnsi="Arial" w:cs="Arial"/>
          <w:color w:val="5A5A5A"/>
        </w:rPr>
        <w:t xml:space="preserve"> </w:t>
      </w:r>
      <w:r w:rsidRPr="3F05B696" w:rsidR="6A1D1D74">
        <w:rPr>
          <w:rFonts w:ascii="Arial" w:hAnsi="Arial" w:cs="Arial"/>
          <w:color w:val="5A5A5A"/>
        </w:rPr>
        <w:t>sich</w:t>
      </w:r>
      <w:r w:rsidRPr="3F05B696" w:rsidR="6A1D1D74">
        <w:rPr>
          <w:rFonts w:ascii="Arial" w:hAnsi="Arial" w:cs="Arial"/>
          <w:color w:val="5A5A5A"/>
        </w:rPr>
        <w:t xml:space="preserve"> </w:t>
      </w:r>
      <w:r w:rsidRPr="3F05B696" w:rsidR="6A1D1D74">
        <w:rPr>
          <w:rFonts w:ascii="Arial" w:hAnsi="Arial" w:cs="Arial"/>
          <w:color w:val="5A5A5A"/>
        </w:rPr>
        <w:t>an</w:t>
      </w:r>
      <w:r w:rsidRPr="3F05B696" w:rsidR="6A1D1D74">
        <w:rPr>
          <w:rFonts w:ascii="Arial" w:hAnsi="Arial" w:cs="Arial"/>
          <w:color w:val="5A5A5A"/>
        </w:rPr>
        <w:t xml:space="preserve"> die </w:t>
      </w:r>
      <w:r w:rsidRPr="3F05B696" w:rsidR="6A1D1D74">
        <w:rPr>
          <w:rFonts w:ascii="Arial" w:hAnsi="Arial" w:cs="Arial"/>
          <w:color w:val="5A5A5A"/>
        </w:rPr>
        <w:t>gesetzlichen</w:t>
      </w:r>
      <w:r w:rsidRPr="3F05B696" w:rsidR="6A1D1D74">
        <w:rPr>
          <w:rFonts w:ascii="Arial" w:hAnsi="Arial" w:cs="Arial"/>
          <w:color w:val="5A5A5A"/>
        </w:rPr>
        <w:t xml:space="preserve"> </w:t>
      </w:r>
      <w:r w:rsidRPr="3F05B696" w:rsidR="6A1D1D74">
        <w:rPr>
          <w:rFonts w:ascii="Arial" w:hAnsi="Arial" w:cs="Arial"/>
          <w:color w:val="5A5A5A"/>
        </w:rPr>
        <w:t>Arbeitsschutzvorschriften</w:t>
      </w:r>
      <w:r w:rsidRPr="3F05B696" w:rsidR="6A1D1D74">
        <w:rPr>
          <w:rFonts w:ascii="Arial" w:hAnsi="Arial" w:cs="Arial"/>
          <w:color w:val="5A5A5A"/>
        </w:rPr>
        <w:t xml:space="preserve"> </w:t>
      </w:r>
      <w:r w:rsidRPr="3F05B696" w:rsidR="6A1D1D74">
        <w:rPr>
          <w:rFonts w:ascii="Arial" w:hAnsi="Arial" w:cs="Arial"/>
          <w:color w:val="5A5A5A"/>
        </w:rPr>
        <w:t>sowie</w:t>
      </w:r>
      <w:r w:rsidRPr="3F05B696" w:rsidR="6A1D1D74">
        <w:rPr>
          <w:rFonts w:ascii="Arial" w:hAnsi="Arial" w:cs="Arial"/>
          <w:color w:val="5A5A5A"/>
        </w:rPr>
        <w:t xml:space="preserve"> die ILO-Standards.</w:t>
      </w:r>
    </w:p>
    <w:p w:rsidR="3F05B696" w:rsidP="3F05B696" w:rsidRDefault="3F05B696" w14:paraId="487CF9B1" w14:textId="1AA5AAC0">
      <w:pPr>
        <w:pStyle w:val="StandardWeb"/>
        <w:rPr>
          <w:rFonts w:ascii="Arial" w:hAnsi="Arial" w:cs="Arial"/>
          <w:color w:val="5A5A5A"/>
        </w:rPr>
      </w:pPr>
    </w:p>
    <w:p w:rsidR="498E5808" w:rsidP="3F05B696" w:rsidRDefault="498E5808" w14:paraId="30D6CADB" w14:textId="55843A47">
      <w:pPr>
        <w:pStyle w:val="berschrift3"/>
        <w:suppressLineNumbers w:val="0"/>
        <w:bidi w:val="0"/>
        <w:spacing w:beforeAutospacing="on" w:afterAutospacing="on" w:line="259" w:lineRule="auto"/>
        <w:ind w:left="0" w:right="0"/>
        <w:jc w:val="left"/>
        <w:rPr>
          <w:rFonts w:eastAsia="Times New Roman"/>
        </w:rPr>
      </w:pPr>
      <w:bookmarkStart w:name="_Toc2131806405" w:id="971641755"/>
      <w:r w:rsidRPr="003583BC" w:rsidR="498E5808">
        <w:rPr>
          <w:rFonts w:eastAsia="Times New Roman"/>
        </w:rPr>
        <w:t>Tätigkeitsnachweis</w:t>
      </w:r>
      <w:bookmarkEnd w:id="971641755"/>
    </w:p>
    <w:p w:rsidR="498E5808" w:rsidP="3F05B696" w:rsidRDefault="498E5808" w14:paraId="4DCC07F6" w14:textId="7269AB1E">
      <w:pPr>
        <w:pStyle w:val="StandardWeb"/>
        <w:rPr>
          <w:rFonts w:ascii="Arial" w:hAnsi="Arial" w:cs="Arial"/>
          <w:noProof w:val="0"/>
          <w:color w:val="5A5A5A"/>
          <w:lang w:val="de-DE"/>
        </w:rPr>
      </w:pPr>
      <w:r w:rsidRPr="3F05B696" w:rsidR="498E5808">
        <w:rPr>
          <w:rFonts w:ascii="Arial" w:hAnsi="Arial" w:cs="Arial"/>
          <w:color w:val="5A5A5A"/>
        </w:rPr>
        <w:t>Im Berichtszeitraum wurde umgesetzt:</w:t>
      </w:r>
    </w:p>
    <w:p w:rsidR="3F05B696" w:rsidP="3F05B696" w:rsidRDefault="3F05B696" w14:paraId="6098B5DA" w14:textId="5C4AE444">
      <w:pPr>
        <w:pStyle w:val="StandardWeb"/>
        <w:rPr>
          <w:rFonts w:ascii="Arial" w:hAnsi="Arial" w:cs="Arial"/>
          <w:color w:val="5A5A5A"/>
        </w:rPr>
      </w:pPr>
    </w:p>
    <w:p w:rsidR="498E5808" w:rsidP="3F05B696" w:rsidRDefault="498E5808" w14:paraId="398FE7E6" w14:textId="53F029EC">
      <w:pPr>
        <w:pStyle w:val="StandardWeb"/>
        <w:rPr>
          <w:rFonts w:ascii="Arial" w:hAnsi="Arial" w:cs="Arial"/>
          <w:color w:val="5A5A5A"/>
        </w:rPr>
      </w:pPr>
      <w:r w:rsidRPr="3F05B696" w:rsidR="498E5808">
        <w:rPr>
          <w:rFonts w:ascii="Arial" w:hAnsi="Arial" w:cs="Arial"/>
          <w:color w:val="5A5A5A"/>
        </w:rPr>
        <w:t>Verbesserungspotenziale und Ziele:</w:t>
      </w:r>
    </w:p>
    <w:p w:rsidR="6D79684E" w:rsidP="6D79684E" w:rsidRDefault="6D79684E" w14:paraId="5870EF7F" w14:textId="445805E6">
      <w:pPr>
        <w:pStyle w:val="StandardWeb"/>
        <w:rPr>
          <w:rFonts w:ascii="Arial" w:hAnsi="Arial" w:cs="Arial"/>
          <w:noProof w:val="0"/>
          <w:color w:val="5A5A5A"/>
          <w:lang w:val="de-DE"/>
        </w:rPr>
      </w:pPr>
    </w:p>
    <w:p w:rsidR="595226C3" w:rsidP="595226C3" w:rsidRDefault="595226C3" w14:paraId="3F11255C" w14:textId="33B0AC6C">
      <w:pPr>
        <w:pStyle w:val="berschrift3"/>
        <w:suppressLineNumbers w:val="0"/>
        <w:bidi w:val="0"/>
        <w:spacing w:beforeAutospacing="on" w:afterAutospacing="on" w:line="259" w:lineRule="auto"/>
        <w:ind w:left="0" w:right="0"/>
        <w:jc w:val="left"/>
        <w:rPr>
          <w:rFonts w:eastAsia="Times New Roman"/>
        </w:rPr>
      </w:pPr>
      <w:bookmarkStart w:name="_Toc2051972985" w:id="2079985776"/>
      <w:r w:rsidRPr="003583BC" w:rsidR="04E2F15F">
        <w:rPr>
          <w:rFonts w:eastAsia="Times New Roman"/>
        </w:rPr>
        <w:t>Kompaktbilanz</w:t>
      </w:r>
      <w:bookmarkEnd w:id="2079985776"/>
    </w:p>
    <w:p xmlns:wp14="http://schemas.microsoft.com/office/word/2010/wordml" w:rsidRPr="00E317BB" w:rsidR="00D55E0A" w:rsidP="6D79684E" w:rsidRDefault="00013597" w14:paraId="25686F14" wp14:textId="4509984C">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muss dieser Aspekt vollständig berichtet werden.</w:t>
      </w:r>
    </w:p>
    <w:p xmlns:wp14="http://schemas.microsoft.com/office/word/2010/wordml" w:rsidR="00D55E0A" w:rsidP="1FFF01CA" w:rsidRDefault="00013597" w14:paraId="36FEB5B0"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1738140A">
          <v:rect id="_x0000_i1076" style="width:0;height:1.5pt" o:hr="t" o:hrstd="t" o:hralign="center" fillcolor="#a0a0a0" stroked="f"/>
        </w:pict>
      </w:r>
    </w:p>
    <w:p xmlns:wp14="http://schemas.microsoft.com/office/word/2010/wordml" w:rsidRPr="00E317BB" w:rsidR="00D55E0A" w:rsidP="1FFF01CA" w:rsidRDefault="00635605" w14:paraId="15D4F0A9" wp14:textId="77777777">
      <w:pPr>
        <w:pStyle w:val="berschrift2"/>
        <w:divId w:val="317618991"/>
        <w:rPr>
          <w:rFonts w:eastAsia="Times New Roman"/>
          <w:noProof w:val="0"/>
          <w:lang w:val="de-DE"/>
        </w:rPr>
      </w:pPr>
      <w:bookmarkStart w:name="_Toc171932640" w:id="230"/>
      <w:bookmarkStart w:name="_Toc977735297" w:id="707384845"/>
      <w:bookmarkStart w:name="_Toc824274393" w:id="1978161767"/>
      <w:bookmarkStart w:name="_Toc1219912850" w:id="99631726"/>
      <w:r w:rsidRPr="003583BC" w:rsidR="04E2F15F">
        <w:rPr>
          <w:rFonts w:eastAsia="Times New Roman"/>
        </w:rPr>
        <w:t xml:space="preserve">C1.3 </w:t>
      </w:r>
      <w:r w:rsidRPr="003583BC" w:rsidR="04E2F15F">
        <w:rPr>
          <w:rFonts w:eastAsia="Times New Roman"/>
        </w:rPr>
        <w:t>Diversität</w:t>
      </w:r>
      <w:r w:rsidRPr="003583BC" w:rsidR="04E2F15F">
        <w:rPr>
          <w:rFonts w:eastAsia="Times New Roman"/>
        </w:rPr>
        <w:t xml:space="preserve"> und </w:t>
      </w:r>
      <w:r w:rsidRPr="003583BC" w:rsidR="04E2F15F">
        <w:rPr>
          <w:rFonts w:eastAsia="Times New Roman"/>
        </w:rPr>
        <w:t>Chancengleichheit</w:t>
      </w:r>
      <w:bookmarkEnd w:id="230"/>
      <w:bookmarkEnd w:id="707384845"/>
      <w:bookmarkEnd w:id="1978161767"/>
      <w:bookmarkEnd w:id="99631726"/>
    </w:p>
    <w:p xmlns:wp14="http://schemas.microsoft.com/office/word/2010/wordml" w:rsidRPr="00E317BB" w:rsidR="00D55E0A" w:rsidP="1FFF01CA" w:rsidRDefault="00635605" w14:paraId="60B4FF7E" wp14:textId="40DEB975">
      <w:pPr>
        <w:pStyle w:val="StandardWeb"/>
        <w:divId w:val="317618991"/>
        <w:rPr>
          <w:rFonts w:ascii="Arial" w:hAnsi="Arial" w:cs="Arial"/>
          <w:noProof w:val="0"/>
          <w:color w:val="5A5A5A"/>
          <w:lang w:val="de-DE"/>
        </w:rPr>
      </w:pPr>
      <w:r w:rsidRPr="668FA6D2" w:rsidR="668FA6D2">
        <w:rPr>
          <w:rFonts w:ascii="Arial" w:hAnsi="Arial" w:cs="Arial"/>
          <w:color w:val="5A5A5A"/>
        </w:rPr>
        <w:t>Die Vielfalt der Mitarbeitenden hinsichtlich Berufserfahrung, Alter, Geschlecht, Herkunft, kulturellem Hintergrund und persönlichen Stärken wird als wertvolle Ressource geschätzt und Unterschiede werden als Bereicherung betrachtet. Alle Mitarbeitenden haben die gleichen Chancen und allen stehen in der Organisation die gleichen Möglichkeiten offen, entsprechend ihrer Qualifikation, persönlichen Vorlieben im Einklang mit den Organisationsentwicklungsplänen. Die Organisation hat das Ziel, die Diskriminierung bestimmter Personen und Gruppen sowohl strukturell als auch individuell zu überwinden.</w:t>
      </w:r>
    </w:p>
    <w:p w:rsidR="1FFF01CA" w:rsidP="1FFF01CA" w:rsidRDefault="1FFF01CA" w14:paraId="7B920F5E" w14:textId="7BFA27C6">
      <w:pPr>
        <w:pStyle w:val="StandardWeb"/>
        <w:rPr>
          <w:rFonts w:ascii="Arial" w:hAnsi="Arial" w:cs="Arial"/>
          <w:noProof w:val="0"/>
          <w:color w:val="5A5A5A"/>
          <w:lang w:val="de-DE"/>
        </w:rPr>
      </w:pPr>
    </w:p>
    <w:p xmlns:wp14="http://schemas.microsoft.com/office/word/2010/wordml" w:rsidR="00D55E0A" w:rsidP="1FFF01CA" w:rsidRDefault="00635605" w14:paraId="71337962" wp14:textId="77777777">
      <w:pPr>
        <w:pStyle w:val="berschrift3"/>
        <w:divId w:val="317618991"/>
        <w:rPr>
          <w:rFonts w:eastAsia="Times New Roman"/>
          <w:noProof w:val="0"/>
          <w:lang w:val="de-DE"/>
        </w:rPr>
      </w:pPr>
      <w:bookmarkStart w:name="_Toc171932641" w:id="232"/>
      <w:bookmarkStart w:name="_Toc1142199209" w:id="1925365306"/>
      <w:bookmarkStart w:name="_Toc608168898" w:id="1698817129"/>
      <w:bookmarkStart w:name="_Toc1467939636" w:id="1049704920"/>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32"/>
      <w:bookmarkEnd w:id="1925365306"/>
      <w:bookmarkEnd w:id="1698817129"/>
      <w:bookmarkEnd w:id="1049704920"/>
    </w:p>
    <w:p xmlns:wp14="http://schemas.microsoft.com/office/word/2010/wordml" w:rsidRPr="00E317BB" w:rsidR="00D55E0A" w:rsidP="70B4F8E8" w:rsidRDefault="00635605" w14:paraId="34C68ADE" wp14:textId="242A7F80">
      <w:pPr>
        <w:numPr>
          <w:ilvl w:val="0"/>
          <w:numId w:val="1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Rolle spielt Diversität bei der Rekrutierung und Behandlung von Mitarbeitenden?</w:t>
      </w:r>
    </w:p>
    <w:p xmlns:wp14="http://schemas.microsoft.com/office/word/2010/wordml" w:rsidRPr="00E317BB" w:rsidR="00D55E0A" w:rsidP="70B4F8E8" w:rsidRDefault="00635605" w14:paraId="5A193466" wp14:textId="77777777">
      <w:pPr>
        <w:numPr>
          <w:ilvl w:val="0"/>
          <w:numId w:val="1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Vereinbarungen oder Verfahren gibt es diesbezüglich bereits?</w:t>
      </w:r>
    </w:p>
    <w:p xmlns:wp14="http://schemas.microsoft.com/office/word/2010/wordml" w:rsidRPr="00E317BB" w:rsidR="00D55E0A" w:rsidP="70B4F8E8" w:rsidRDefault="00635605" w14:paraId="7FC4D220" wp14:textId="0DF6A2F9">
      <w:pPr>
        <w:numPr>
          <w:ilvl w:val="0"/>
          <w:numId w:val="1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In welchen Bereichen könnten sich (potenzielle) Mitarbeitende benachteiligt fühlen und was wird dagegen getan?</w:t>
      </w:r>
    </w:p>
    <w:p xmlns:wp14="http://schemas.microsoft.com/office/word/2010/wordml" w:rsidRPr="00E317BB" w:rsidR="00D55E0A" w:rsidP="70B4F8E8" w:rsidRDefault="00635605" w14:paraId="47259791" wp14:textId="592B6D27">
      <w:pPr>
        <w:numPr>
          <w:ilvl w:val="0"/>
          <w:numId w:val="11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Maßnahmen wurden bereits ergriffen, um (hierarchische) Unterschiede auszugleichen und besondere Begabungen zu fördern?</w:t>
      </w:r>
    </w:p>
    <w:p w:rsidR="1FFF01CA" w:rsidP="1FFF01CA" w:rsidRDefault="1FFF01CA" w14:paraId="579784B0" w14:textId="57DA5F10">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1D0469DD" wp14:textId="01E31F31">
      <w:pPr>
        <w:pStyle w:val="berschrift3"/>
        <w:divId w:val="317618991"/>
        <w:rPr>
          <w:rFonts w:eastAsia="Times New Roman"/>
          <w:noProof w:val="0"/>
          <w:lang w:val="de-DE"/>
        </w:rPr>
      </w:pPr>
      <w:bookmarkStart w:name="_Toc171932642" w:id="234"/>
      <w:bookmarkStart w:name="_Toc935048963" w:id="14398092"/>
      <w:bookmarkStart w:name="_Toc1158001417" w:id="2068374710"/>
      <w:bookmarkStart w:name="_Toc556811922" w:id="998909256"/>
      <w:r w:rsidRPr="003583BC" w:rsidR="04E2F15F">
        <w:rPr>
          <w:rFonts w:eastAsia="Times New Roman"/>
        </w:rPr>
        <w:t>Verifizierungsindikatoren</w:t>
      </w:r>
      <w:bookmarkEnd w:id="234"/>
      <w:bookmarkEnd w:id="14398092"/>
      <w:bookmarkEnd w:id="2068374710"/>
      <w:bookmarkEnd w:id="998909256"/>
    </w:p>
    <w:p xmlns:wp14="http://schemas.microsoft.com/office/word/2010/wordml" w:rsidRPr="00E317BB" w:rsidR="00D55E0A" w:rsidP="70B4F8E8" w:rsidRDefault="00635605" w14:paraId="078D51E8" wp14:textId="56F2B910">
      <w:pPr>
        <w:numPr>
          <w:ilvl w:val="0"/>
          <w:numId w:val="11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Statistische Verteilung der Mitarbeitenden in der gesamten Organisation und auf allen Managementebenen im Hinblick auf Vielfalt (z.B. Alter, Geschlecht, ethnische Zugehörigkeit, Behinderungen, sexuelle Orientierung, Religion – sofern offengelegt und relevant) </w:t>
      </w:r>
    </w:p>
    <w:p xmlns:wp14="http://schemas.microsoft.com/office/word/2010/wordml" w:rsidRPr="00E317BB" w:rsidR="00D55E0A" w:rsidP="70B4F8E8" w:rsidRDefault="00635605" w14:paraId="2A299B07" wp14:textId="0A5FCD48">
      <w:pPr>
        <w:numPr>
          <w:ilvl w:val="0"/>
          <w:numId w:val="116"/>
        </w:numPr>
        <w:spacing w:before="100" w:beforeAutospacing="on" w:after="100" w:afterAutospacing="on"/>
        <w:divId w:val="317618991"/>
        <w:rPr>
          <w:rFonts w:ascii="Arial" w:hAnsi="Arial" w:eastAsia="Times New Roman" w:cs="Arial"/>
          <w:noProof w:val="0"/>
          <w:color w:val="5A5A5A"/>
          <w:lang w:val="de-DE"/>
        </w:rPr>
      </w:pPr>
      <w:r w:rsidRPr="5D96D783" w:rsidR="5D96D783">
        <w:rPr>
          <w:rFonts w:ascii="Arial" w:hAnsi="Arial" w:eastAsia="Times New Roman" w:cs="Arial"/>
          <w:color w:val="5A5A5A"/>
        </w:rPr>
        <w:t>Inhalte und Stundenanzahl pro Mitarbeitenden für Gesundheits- und Diversitäts-Angebote, z.B. Schulungen, Weiterbildungen, Workshops</w:t>
      </w:r>
    </w:p>
    <w:p xmlns:wp14="http://schemas.microsoft.com/office/word/2010/wordml" w:rsidRPr="00E317BB" w:rsidR="00D55E0A" w:rsidP="70B4F8E8" w:rsidRDefault="00635605" w14:paraId="0384BDAA" wp14:textId="2286FDF1">
      <w:pPr>
        <w:numPr>
          <w:ilvl w:val="0"/>
          <w:numId w:val="11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Statistische Mitarbeitervielfalt der Organisation im Verhältnis zur Demografie in der Region</w:t>
      </w:r>
    </w:p>
    <w:p xmlns:wp14="http://schemas.microsoft.com/office/word/2010/wordml" w:rsidRPr="00E317BB" w:rsidR="00D55E0A" w:rsidP="70B4F8E8" w:rsidRDefault="00635605" w14:paraId="01AF0DEF" wp14:textId="75B9827B">
      <w:pPr>
        <w:numPr>
          <w:ilvl w:val="0"/>
          <w:numId w:val="11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Durchschnittliche Elternzeit in Monaten</w:t>
      </w:r>
    </w:p>
    <w:p xmlns:wp14="http://schemas.microsoft.com/office/word/2010/wordml" w:rsidRPr="00E317BB" w:rsidR="00D55E0A" w:rsidP="70B4F8E8" w:rsidRDefault="00635605" w14:paraId="6095FD25" wp14:textId="3C7BA39C">
      <w:pPr>
        <w:numPr>
          <w:ilvl w:val="0"/>
          <w:numId w:val="11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Analyse der Neueinstellungen und Fluktuationszahlen für jede Diversitäts-Gruppe</w:t>
      </w:r>
    </w:p>
    <w:p w:rsidR="1FFF01CA" w:rsidP="1FFF01CA" w:rsidRDefault="1FFF01CA" w14:paraId="53C64D61" w14:textId="1C35FFB8">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0745D41F" wp14:textId="77777777">
      <w:pPr>
        <w:pStyle w:val="berschrift3"/>
        <w:divId w:val="317618991"/>
        <w:rPr>
          <w:rFonts w:eastAsia="Times New Roman"/>
          <w:noProof w:val="0"/>
          <w:lang w:val="de-DE"/>
        </w:rPr>
      </w:pPr>
      <w:bookmarkStart w:name="_Toc1162821348" w:id="475266484"/>
      <w:bookmarkStart w:name="_Toc336112213" w:id="117865681"/>
      <w:bookmarkStart w:name="_Toc1659366896" w:id="137112227"/>
      <w:r w:rsidRPr="003583BC" w:rsidR="04E2F15F">
        <w:rPr>
          <w:rFonts w:eastAsia="Times New Roman"/>
        </w:rPr>
        <w:t>Bewertungsstufen</w:t>
      </w:r>
      <w:bookmarkEnd w:id="475266484"/>
      <w:bookmarkEnd w:id="117865681"/>
      <w:bookmarkEnd w:id="137112227"/>
    </w:p>
    <w:p xmlns:wp14="http://schemas.microsoft.com/office/word/2010/wordml" w:rsidRPr="00E317BB" w:rsidR="00D55E0A" w:rsidP="1FFF01CA" w:rsidRDefault="00635605" w14:paraId="1014A214" wp14:textId="0994745B">
      <w:pPr>
        <w:pStyle w:val="StandardWeb"/>
        <w:divId w:val="317618991"/>
        <w:rPr>
          <w:rFonts w:ascii="Arial" w:hAnsi="Arial" w:cs="Arial"/>
          <w:noProof w:val="0"/>
          <w:color w:val="5A5A5A"/>
          <w:lang w:val="de-DE"/>
        </w:rPr>
      </w:pPr>
      <w:r w:rsidRPr="5D96D783" w:rsidR="5D96D783">
        <w:rPr>
          <w:rStyle w:val="Fett"/>
          <w:rFonts w:ascii="Arial" w:hAnsi="Arial" w:cs="Arial"/>
          <w:color w:val="5A5A5A"/>
        </w:rPr>
        <w:t xml:space="preserve">Vorbildlich: </w:t>
      </w:r>
      <w:r w:rsidRPr="5D96D783" w:rsidR="5D96D783">
        <w:rPr>
          <w:rFonts w:ascii="Arial" w:hAnsi="Arial" w:cs="Arial"/>
          <w:color w:val="5A5A5A"/>
        </w:rPr>
        <w:t>Es gibt innovative Lösungen zur Förderung und Verbesserung des Bewusstseins für Vielfalt und Chancengleichheit, die nachweislich wirksam sind. Die Diversitäts-Strategie der Organisation wirkt sich nicht nur auf die Mitarbeitenden aus, sondern fördert auch Vielfalt, Inklusion und Chancengleichheit über die Organisation hinaus.</w:t>
      </w:r>
    </w:p>
    <w:p xmlns:wp14="http://schemas.microsoft.com/office/word/2010/wordml" w:rsidRPr="00E317BB" w:rsidR="00D55E0A" w:rsidP="1FFF01CA" w:rsidRDefault="00635605" w14:paraId="19EE8E18" wp14:textId="5C3C378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Wirkungen und Erfolge bereits bestehender Maßnahmen zur Wahrnehmung und Verbesserung des Umgangs mit Diversität und Chancengleichheit sind sichtbar und werden analysiert.</w:t>
      </w:r>
    </w:p>
    <w:p xmlns:wp14="http://schemas.microsoft.com/office/word/2010/wordml" w:rsidRPr="00E317BB" w:rsidR="00D55E0A" w:rsidP="1FFF01CA" w:rsidRDefault="00635605" w14:paraId="36479DFE" wp14:textId="153EFB7F">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Erste Maßnahmen zur Stärkung des Diversitätsbewusstseins und besserer Chancengleichheit wurden umgesetzt. Die Maßnahmen werden überwacht und an den Strategien und Ansätzen zur Erhöhung der Diversität unter den Mitarbeitenden ausgerichtet. Pilotprojekte werden initiiert, um die Zusammenarbeit zwischen unterschiedlichen Menschen zu erleichtern.</w:t>
      </w:r>
    </w:p>
    <w:p xmlns:wp14="http://schemas.microsoft.com/office/word/2010/wordml" w:rsidRPr="00E317BB" w:rsidR="00D55E0A" w:rsidP="1FFF01CA" w:rsidRDefault="00635605" w14:paraId="05D765A7" wp14:textId="1DABEE40">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Schwachstellen und Benachteiligung im Hinblick auf Diversität sowie deren Auswirkungen auf die Beschäftigten werden untersucht. Erste Maßnahmen zur Sensibilisierung für Diversität und Chancengleichheit über die Aspekte Alter und Geschlecht hinaus sind geplant. Strategien und Ansätze zur Verbesserung der Chancengleichheit werden entwickelt.</w:t>
      </w:r>
    </w:p>
    <w:p xmlns:wp14="http://schemas.microsoft.com/office/word/2010/wordml" w:rsidRPr="00E317BB" w:rsidR="00D55E0A" w:rsidP="1FFF01CA" w:rsidRDefault="001B10A7" w14:paraId="461F58DD" wp14:textId="7AC89C2F">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Es werden keine Maßnahmen umgesetzt oder Schulungen durchgeführt, die über die Einhaltung gesetzlicher Anforderungen und ILO-Standards hinausgehen.</w:t>
      </w:r>
    </w:p>
    <w:p w:rsidR="24D51C54" w:rsidP="3F05B696" w:rsidRDefault="24D51C54" w14:paraId="1F99E760" w14:textId="55843A47">
      <w:pPr>
        <w:pStyle w:val="berschrift3"/>
        <w:suppressLineNumbers w:val="0"/>
        <w:bidi w:val="0"/>
        <w:spacing w:beforeAutospacing="on" w:afterAutospacing="on" w:line="259" w:lineRule="auto"/>
        <w:ind w:left="0" w:right="0"/>
        <w:jc w:val="left"/>
        <w:rPr>
          <w:rFonts w:eastAsia="Times New Roman"/>
        </w:rPr>
      </w:pPr>
      <w:bookmarkStart w:name="_Toc67540958" w:id="46381086"/>
      <w:r w:rsidRPr="003583BC" w:rsidR="24D51C54">
        <w:rPr>
          <w:rFonts w:eastAsia="Times New Roman"/>
        </w:rPr>
        <w:t>Tätigkeitsnachweis</w:t>
      </w:r>
      <w:bookmarkEnd w:id="46381086"/>
    </w:p>
    <w:p w:rsidR="24D51C54" w:rsidP="3F05B696" w:rsidRDefault="24D51C54" w14:paraId="56B85908" w14:textId="7269AB1E">
      <w:pPr>
        <w:pStyle w:val="StandardWeb"/>
        <w:rPr>
          <w:rFonts w:ascii="Arial" w:hAnsi="Arial" w:cs="Arial"/>
          <w:noProof w:val="0"/>
          <w:color w:val="5A5A5A"/>
          <w:lang w:val="de-DE"/>
        </w:rPr>
      </w:pPr>
      <w:r w:rsidRPr="3F05B696" w:rsidR="24D51C54">
        <w:rPr>
          <w:rFonts w:ascii="Arial" w:hAnsi="Arial" w:cs="Arial"/>
          <w:color w:val="5A5A5A"/>
        </w:rPr>
        <w:t>Im Berichtszeitraum wurde umgesetzt:</w:t>
      </w:r>
    </w:p>
    <w:p w:rsidR="3F05B696" w:rsidP="3F05B696" w:rsidRDefault="3F05B696" w14:paraId="4D018640" w14:textId="5C4AE444">
      <w:pPr>
        <w:pStyle w:val="StandardWeb"/>
        <w:rPr>
          <w:rFonts w:ascii="Arial" w:hAnsi="Arial" w:cs="Arial"/>
          <w:color w:val="5A5A5A"/>
        </w:rPr>
      </w:pPr>
    </w:p>
    <w:p w:rsidR="24D51C54" w:rsidP="3F05B696" w:rsidRDefault="24D51C54" w14:paraId="0DA52750" w14:textId="53F029EC">
      <w:pPr>
        <w:pStyle w:val="StandardWeb"/>
        <w:rPr>
          <w:rFonts w:ascii="Arial" w:hAnsi="Arial" w:cs="Arial"/>
          <w:color w:val="5A5A5A"/>
        </w:rPr>
      </w:pPr>
      <w:r w:rsidRPr="3F05B696" w:rsidR="24D51C54">
        <w:rPr>
          <w:rFonts w:ascii="Arial" w:hAnsi="Arial" w:cs="Arial"/>
          <w:color w:val="5A5A5A"/>
        </w:rPr>
        <w:t>Verbesserungspotenziale und Ziele:</w:t>
      </w:r>
    </w:p>
    <w:p w:rsidR="1FFF01CA" w:rsidP="1FFF01CA" w:rsidRDefault="1FFF01CA" w14:paraId="15E82EF9" w14:textId="07CCB91A">
      <w:pPr>
        <w:pStyle w:val="StandardWeb"/>
        <w:rPr>
          <w:rFonts w:ascii="Arial" w:hAnsi="Arial" w:cs="Arial"/>
          <w:noProof w:val="0"/>
          <w:color w:val="5A5A5A"/>
          <w:lang w:val="de-DE"/>
        </w:rPr>
      </w:pPr>
    </w:p>
    <w:p w:rsidR="595226C3" w:rsidP="595226C3" w:rsidRDefault="595226C3" w14:paraId="2D60DEAF" w14:textId="33B0AC6C">
      <w:pPr>
        <w:pStyle w:val="berschrift3"/>
        <w:suppressLineNumbers w:val="0"/>
        <w:bidi w:val="0"/>
        <w:spacing w:beforeAutospacing="on" w:afterAutospacing="on" w:line="259" w:lineRule="auto"/>
        <w:ind w:left="0" w:right="0"/>
        <w:jc w:val="left"/>
        <w:rPr>
          <w:rFonts w:eastAsia="Times New Roman"/>
        </w:rPr>
      </w:pPr>
      <w:bookmarkStart w:name="_Toc1417868708" w:id="1805386107"/>
      <w:r w:rsidRPr="003583BC" w:rsidR="04E2F15F">
        <w:rPr>
          <w:rFonts w:eastAsia="Times New Roman"/>
        </w:rPr>
        <w:t>Kompaktbilanz</w:t>
      </w:r>
      <w:bookmarkEnd w:id="1805386107"/>
    </w:p>
    <w:p xmlns:wp14="http://schemas.microsoft.com/office/word/2010/wordml" w:rsidRPr="00E317BB" w:rsidR="00D55E0A" w:rsidP="6D79684E" w:rsidRDefault="00013597" w14:paraId="65405588" wp14:textId="34EA37F8">
      <w:pPr>
        <w:pStyle w:val="StandardWeb"/>
        <w:divId w:val="317618991"/>
        <w:rPr>
          <w:rFonts w:ascii="Arial" w:hAnsi="Arial" w:cs="Arial"/>
          <w:noProof w:val="0"/>
          <w:color w:val="5A5A5A"/>
          <w:lang w:val="de-DE"/>
        </w:rPr>
      </w:pPr>
      <w:r w:rsidRPr="668FA6D2" w:rsidR="668FA6D2">
        <w:rPr>
          <w:rFonts w:ascii="Arial" w:hAnsi="Arial" w:cs="Arial"/>
          <w:color w:val="5A5A5A"/>
        </w:rPr>
        <w:t>In der Kompaktberichterstattung kann auf die Frage „In welchen Bereichen könnten sich (potenzielle) Beschäftigte benachteiligt fühlen und was wird dagegen unternommen?“ sowie auf den Indikator „Analyse der Neueinstellungen und Fluktuationszahlen je Diversitätsgruppe“ verzichtet werden. Neben allen anderen Fragen und Indikatoren ist eine ausführliche Antwort auf die Frage „Welche Rolle spielt Diversität bei der Rekrutierung und Behandlung von Mitarbeitenden? “ besonders wichtig.</w:t>
      </w:r>
    </w:p>
    <w:p xmlns:wp14="http://schemas.microsoft.com/office/word/2010/wordml" w:rsidR="00D55E0A" w:rsidP="1FFF01CA" w:rsidRDefault="00013597" w14:paraId="30D7AA69" wp14:textId="012C86CD">
      <w:pPr>
        <w:divId w:val="317618991"/>
      </w:pPr>
    </w:p>
    <w:p w:rsidR="3F05B696" w:rsidRDefault="3F05B696" w14:paraId="0B00F20A" w14:textId="17CEFA86"/>
    <w:p xmlns:wp14="http://schemas.microsoft.com/office/word/2010/wordml" w:rsidRPr="00E317BB" w:rsidR="00D55E0A" w:rsidP="1FFF01CA" w:rsidRDefault="00635605" w14:paraId="40484F65" wp14:textId="5D88303A">
      <w:pPr>
        <w:pStyle w:val="berschrift2"/>
        <w:divId w:val="317618991"/>
        <w:rPr>
          <w:rFonts w:eastAsia="Times New Roman"/>
          <w:noProof w:val="0"/>
          <w:lang w:val="de-DE"/>
        </w:rPr>
      </w:pPr>
      <w:bookmarkStart w:name="_Toc171932645" w:id="236"/>
      <w:bookmarkStart w:name="_Toc1770520741" w:id="896030981"/>
      <w:bookmarkStart w:name="_Toc782697653" w:id="1905734151"/>
      <w:bookmarkStart w:name="_Toc566691646" w:id="896012542"/>
      <w:r w:rsidRPr="003583BC" w:rsidR="04E2F15F">
        <w:rPr>
          <w:rFonts w:eastAsia="Times New Roman"/>
        </w:rPr>
        <w:t>C1.4 Negativaspekt: menschenunwürdige Arbeitsbedingungen</w:t>
      </w:r>
      <w:bookmarkEnd w:id="236"/>
      <w:bookmarkEnd w:id="896030981"/>
      <w:bookmarkEnd w:id="1905734151"/>
      <w:bookmarkEnd w:id="896012542"/>
    </w:p>
    <w:p xmlns:wp14="http://schemas.microsoft.com/office/word/2010/wordml" w:rsidRPr="00E317BB" w:rsidR="00D55E0A" w:rsidP="1FFF01CA" w:rsidRDefault="00635605" w14:paraId="63DB1888" wp14:textId="7589E2A8">
      <w:pPr>
        <w:pStyle w:val="StandardWeb"/>
        <w:divId w:val="317618991"/>
        <w:rPr>
          <w:rFonts w:ascii="Arial" w:hAnsi="Arial" w:cs="Arial"/>
          <w:noProof w:val="0"/>
          <w:color w:val="5A5A5A"/>
          <w:lang w:val="de-DE"/>
        </w:rPr>
      </w:pPr>
      <w:r w:rsidRPr="668FA6D2" w:rsidR="668FA6D2">
        <w:rPr>
          <w:rFonts w:ascii="Arial" w:hAnsi="Arial" w:cs="Arial"/>
          <w:color w:val="5A5A5A"/>
        </w:rPr>
        <w:t>Menschenunwürdige Arbeitsbedingungen verhindern eine mitarbeiterorientierte Organisationskultur. Organisationen sollten sich der Probleme bewusst sein, die zu schädlichen Arbeitsumgebungen führen und Maßnahmen ergreifen, um Missstände zu beheben. Strukturell menschenunwürdige Arbeitsbedingungen in Organisationen sollten als Anlass zur Umstrukturierung und Neuorganisation gesehen werden.</w:t>
      </w:r>
    </w:p>
    <w:p w:rsidR="484F5BAE" w:rsidP="484F5BAE" w:rsidRDefault="484F5BAE" w14:paraId="05191501" w14:textId="60474B74">
      <w:pPr>
        <w:pStyle w:val="StandardWeb"/>
        <w:rPr>
          <w:rFonts w:ascii="Arial" w:hAnsi="Arial" w:cs="Arial"/>
          <w:noProof w:val="0"/>
          <w:color w:val="5A5A5A"/>
          <w:lang w:val="de-DE"/>
        </w:rPr>
      </w:pPr>
    </w:p>
    <w:p xmlns:wp14="http://schemas.microsoft.com/office/word/2010/wordml" w:rsidR="00D55E0A" w:rsidP="1FFF01CA" w:rsidRDefault="00635605" w14:paraId="626A8279" wp14:textId="77777777">
      <w:pPr>
        <w:pStyle w:val="berschrift3"/>
        <w:divId w:val="317618991"/>
        <w:rPr>
          <w:rFonts w:eastAsia="Times New Roman"/>
          <w:noProof w:val="0"/>
          <w:lang w:val="de-DE"/>
        </w:rPr>
      </w:pPr>
      <w:bookmarkStart w:name="_Toc171932646" w:id="238"/>
      <w:bookmarkStart w:name="_Toc523164009" w:id="607662365"/>
      <w:bookmarkStart w:name="_Toc1947281254" w:id="1578388900"/>
      <w:bookmarkStart w:name="_Toc44738093" w:id="715922747"/>
      <w:r w:rsidRPr="003583BC" w:rsidR="04E2F15F">
        <w:rPr>
          <w:rFonts w:eastAsia="Times New Roman"/>
        </w:rPr>
        <w:t>Fragen zur Erstellung des Berichts</w:t>
      </w:r>
      <w:bookmarkEnd w:id="238"/>
      <w:bookmarkEnd w:id="607662365"/>
      <w:bookmarkEnd w:id="1578388900"/>
      <w:bookmarkEnd w:id="715922747"/>
    </w:p>
    <w:p xmlns:wp14="http://schemas.microsoft.com/office/word/2010/wordml" w:rsidRPr="00E317BB" w:rsidR="00D55E0A" w:rsidP="70B4F8E8" w:rsidRDefault="00635605" w14:paraId="12B3734B" wp14:textId="3FB9CFB1">
      <w:pPr>
        <w:numPr>
          <w:ilvl w:val="0"/>
          <w:numId w:val="11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 welchen Bereichen herrschen (potenziell) mangelhafte oder menschenunwürdige Arbeitsbedingungen, die noch nicht dem gewünschten Standard entsprechen?</w:t>
      </w:r>
    </w:p>
    <w:p xmlns:wp14="http://schemas.microsoft.com/office/word/2010/wordml" w:rsidRPr="00E317BB" w:rsidR="00D55E0A" w:rsidP="70B4F8E8" w:rsidRDefault="00635605" w14:paraId="06FD0BAC" wp14:textId="77777777">
      <w:pPr>
        <w:numPr>
          <w:ilvl w:val="0"/>
          <w:numId w:val="11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Rückmeldungen gibt es von den Beschäftigten, ihren Vertretungen oder der Personalabteilung?</w:t>
      </w:r>
    </w:p>
    <w:p xmlns:wp14="http://schemas.microsoft.com/office/word/2010/wordml" w:rsidRPr="00E317BB" w:rsidR="00D55E0A" w:rsidP="70B4F8E8" w:rsidRDefault="00635605" w14:paraId="1EAFD903" wp14:textId="58425B20">
      <w:pPr>
        <w:numPr>
          <w:ilvl w:val="0"/>
          <w:numId w:val="11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wird mögliches Fehlverhalten der Organisation innerhalb der Organisation gemeldet?</w:t>
      </w:r>
    </w:p>
    <w:p w:rsidR="6D79684E" w:rsidP="6D79684E" w:rsidRDefault="6D79684E" w14:paraId="4CA82D3D" w14:textId="5BB3B2E9">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769997B2" wp14:textId="6ED2259E">
      <w:pPr>
        <w:pStyle w:val="berschrift3"/>
        <w:divId w:val="317618991"/>
        <w:rPr>
          <w:rFonts w:eastAsia="Times New Roman"/>
          <w:noProof w:val="0"/>
          <w:lang w:val="de-DE"/>
        </w:rPr>
      </w:pPr>
      <w:bookmarkStart w:name="_Toc171932647" w:id="240"/>
      <w:bookmarkStart w:name="_Toc1448572378" w:id="1808969267"/>
      <w:bookmarkStart w:name="_Toc1388266737" w:id="1963313907"/>
      <w:bookmarkStart w:name="_Toc1330569422" w:id="1362463082"/>
      <w:r w:rsidRPr="003583BC" w:rsidR="04E2F15F">
        <w:rPr>
          <w:rFonts w:eastAsia="Times New Roman"/>
        </w:rPr>
        <w:t>Verifizierungsindikatoren</w:t>
      </w:r>
      <w:bookmarkEnd w:id="240"/>
      <w:bookmarkEnd w:id="1808969267"/>
      <w:bookmarkEnd w:id="1963313907"/>
      <w:bookmarkEnd w:id="1362463082"/>
    </w:p>
    <w:p xmlns:wp14="http://schemas.microsoft.com/office/word/2010/wordml" w:rsidRPr="00E317BB" w:rsidR="00D55E0A" w:rsidP="70B4F8E8" w:rsidRDefault="00635605" w14:paraId="3F643339" wp14:textId="77777777">
      <w:pPr>
        <w:numPr>
          <w:ilvl w:val="0"/>
          <w:numId w:val="11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Stellungnahme der Personalvertretung bzw. der Personalabteilung zu den oben genannten Punkten</w:t>
      </w:r>
    </w:p>
    <w:p xmlns:wp14="http://schemas.microsoft.com/office/word/2010/wordml" w:rsidRPr="00E317BB" w:rsidR="00D55E0A" w:rsidP="70B4F8E8" w:rsidRDefault="00635605" w14:paraId="035BE34B" wp14:textId="0E6AF072">
      <w:pPr>
        <w:numPr>
          <w:ilvl w:val="0"/>
          <w:numId w:val="11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Rechtsstreitigkeiten und/oder Gerichtsverfahren im Zusammenhang mit der Verletzung von arbeitsrechtlichen Vorschriften, Zivilgesetzen oder Gesetzen zur Inklusion und Chancengleichheit aller Personen der Organisation im Berichtszeitraum.</w:t>
      </w:r>
    </w:p>
    <w:p xmlns:wp14="http://schemas.microsoft.com/office/word/2010/wordml" w:rsidRPr="00E317BB" w:rsidR="00D55E0A" w:rsidP="70B4F8E8" w:rsidRDefault="00635605" w14:paraId="3ABAC695" wp14:textId="67DE18AD">
      <w:pPr>
        <w:numPr>
          <w:ilvl w:val="0"/>
          <w:numId w:val="11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und/oder Einzelheiten der im Berichtszeitraum von Personalvertretung oder der Gewerkschaft eingereichten Beschwerden sowie die Reaktion der Organisation und letztliche Lösung von Konflikten.</w:t>
      </w:r>
    </w:p>
    <w:p w:rsidR="484F5BAE" w:rsidP="484F5BAE" w:rsidRDefault="484F5BAE" w14:paraId="0842CBD2" w14:textId="53709977">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00069AA4" wp14:textId="77777777">
      <w:pPr>
        <w:pStyle w:val="berschrift3"/>
        <w:divId w:val="317618991"/>
        <w:rPr>
          <w:rFonts w:eastAsia="Times New Roman"/>
          <w:noProof w:val="0"/>
          <w:lang w:val="de-DE"/>
        </w:rPr>
      </w:pPr>
      <w:bookmarkStart w:name="_Toc105394040" w:id="325945854"/>
      <w:bookmarkStart w:name="_Toc1307691732" w:id="519513164"/>
      <w:bookmarkStart w:name="_Toc1089600957" w:id="674379636"/>
      <w:r w:rsidRPr="003583BC" w:rsidR="04E2F15F">
        <w:rPr>
          <w:rFonts w:eastAsia="Times New Roman"/>
        </w:rPr>
        <w:t>Bewertungsstufen</w:t>
      </w:r>
      <w:bookmarkEnd w:id="325945854"/>
      <w:bookmarkEnd w:id="519513164"/>
      <w:bookmarkEnd w:id="674379636"/>
    </w:p>
    <w:p xmlns:wp14="http://schemas.microsoft.com/office/word/2010/wordml" w:rsidRPr="00E317BB" w:rsidR="00D55E0A" w:rsidP="1FFF01CA" w:rsidRDefault="00635605" w14:paraId="0A94DD99" wp14:textId="2D64FFC7">
      <w:pPr>
        <w:pStyle w:val="StandardWeb"/>
        <w:divId w:val="317618991"/>
        <w:rPr>
          <w:rFonts w:ascii="Arial" w:hAnsi="Arial" w:cs="Arial"/>
          <w:noProof w:val="0"/>
          <w:color w:val="5A5A5A"/>
          <w:lang w:val="de-DE"/>
        </w:rPr>
      </w:pPr>
      <w:r w:rsidRPr="3F05B696" w:rsidR="6A1D1D74">
        <w:rPr>
          <w:rFonts w:ascii="Arial" w:hAnsi="Arial" w:cs="Arial"/>
          <w:color w:val="5A5A5A"/>
        </w:rPr>
        <w:t>Pro Teilaspekt können bis zu 50 Punkte abgezogen werden (maximal 200 Minuspunkte).</w:t>
      </w:r>
    </w:p>
    <w:p w:rsidR="29BFE325" w:rsidP="3F05B696" w:rsidRDefault="29BFE325" w14:paraId="7DE68792" w14:textId="55843A47">
      <w:pPr>
        <w:pStyle w:val="berschrift3"/>
        <w:suppressLineNumbers w:val="0"/>
        <w:bidi w:val="0"/>
        <w:spacing w:beforeAutospacing="on" w:afterAutospacing="on" w:line="259" w:lineRule="auto"/>
        <w:ind w:left="0" w:right="0"/>
        <w:jc w:val="left"/>
        <w:rPr>
          <w:rFonts w:eastAsia="Times New Roman"/>
        </w:rPr>
      </w:pPr>
      <w:bookmarkStart w:name="_Toc1601683823" w:id="1292807028"/>
      <w:r w:rsidRPr="003583BC" w:rsidR="29BFE325">
        <w:rPr>
          <w:rFonts w:eastAsia="Times New Roman"/>
        </w:rPr>
        <w:t>Tätigkeitsnachweis</w:t>
      </w:r>
      <w:bookmarkEnd w:id="1292807028"/>
    </w:p>
    <w:p w:rsidR="29BFE325" w:rsidP="3F05B696" w:rsidRDefault="29BFE325" w14:paraId="7EDC0A28" w14:textId="7269AB1E">
      <w:pPr>
        <w:pStyle w:val="StandardWeb"/>
        <w:rPr>
          <w:rFonts w:ascii="Arial" w:hAnsi="Arial" w:cs="Arial"/>
          <w:noProof w:val="0"/>
          <w:color w:val="5A5A5A"/>
          <w:lang w:val="de-DE"/>
        </w:rPr>
      </w:pPr>
      <w:r w:rsidRPr="3F05B696" w:rsidR="29BFE325">
        <w:rPr>
          <w:rFonts w:ascii="Arial" w:hAnsi="Arial" w:cs="Arial"/>
          <w:color w:val="5A5A5A"/>
        </w:rPr>
        <w:t>Im Berichtszeitraum wurde umgesetzt:</w:t>
      </w:r>
    </w:p>
    <w:p w:rsidR="3F05B696" w:rsidP="3F05B696" w:rsidRDefault="3F05B696" w14:paraId="1D1378DD" w14:textId="5C4AE444">
      <w:pPr>
        <w:pStyle w:val="StandardWeb"/>
        <w:rPr>
          <w:rFonts w:ascii="Arial" w:hAnsi="Arial" w:cs="Arial"/>
          <w:color w:val="5A5A5A"/>
        </w:rPr>
      </w:pPr>
    </w:p>
    <w:p w:rsidR="29BFE325" w:rsidP="3F05B696" w:rsidRDefault="29BFE325" w14:paraId="100AC82B" w14:textId="53F029EC">
      <w:pPr>
        <w:pStyle w:val="StandardWeb"/>
        <w:rPr>
          <w:rFonts w:ascii="Arial" w:hAnsi="Arial" w:cs="Arial"/>
          <w:color w:val="5A5A5A"/>
        </w:rPr>
      </w:pPr>
      <w:r w:rsidRPr="3F05B696" w:rsidR="29BFE325">
        <w:rPr>
          <w:rFonts w:ascii="Arial" w:hAnsi="Arial" w:cs="Arial"/>
          <w:color w:val="5A5A5A"/>
        </w:rPr>
        <w:t>Verbesserungspotenziale und Ziele:</w:t>
      </w:r>
    </w:p>
    <w:p w:rsidR="1FFF01CA" w:rsidP="1FFF01CA" w:rsidRDefault="1FFF01CA" w14:paraId="52B06B8A" w14:textId="6425AB5B">
      <w:pPr>
        <w:pStyle w:val="StandardWeb"/>
        <w:rPr>
          <w:rFonts w:ascii="Arial" w:hAnsi="Arial" w:cs="Arial"/>
          <w:noProof w:val="0"/>
          <w:color w:val="5A5A5A"/>
          <w:lang w:val="de-DE"/>
        </w:rPr>
      </w:pPr>
    </w:p>
    <w:p w:rsidR="595226C3" w:rsidP="595226C3" w:rsidRDefault="595226C3" w14:paraId="18A371A4" w14:textId="33B0AC6C">
      <w:pPr>
        <w:pStyle w:val="berschrift3"/>
        <w:suppressLineNumbers w:val="0"/>
        <w:bidi w:val="0"/>
        <w:spacing w:beforeAutospacing="on" w:afterAutospacing="on" w:line="259" w:lineRule="auto"/>
        <w:ind w:left="0" w:right="0"/>
        <w:jc w:val="left"/>
        <w:rPr>
          <w:rFonts w:eastAsia="Times New Roman"/>
        </w:rPr>
      </w:pPr>
      <w:bookmarkStart w:name="_Toc889422415" w:id="586165942"/>
      <w:r w:rsidRPr="003583BC" w:rsidR="04E2F15F">
        <w:rPr>
          <w:rFonts w:eastAsia="Times New Roman"/>
        </w:rPr>
        <w:t>Kompaktbilanz</w:t>
      </w:r>
      <w:bookmarkEnd w:id="586165942"/>
    </w:p>
    <w:p xmlns:wp14="http://schemas.microsoft.com/office/word/2010/wordml" w:rsidRPr="00E317BB" w:rsidR="00D55E0A" w:rsidP="6D79684E" w:rsidRDefault="00013597" w14:paraId="0C5C668E" wp14:textId="74C85A1F">
      <w:pPr>
        <w:pStyle w:val="StandardWeb"/>
        <w:divId w:val="317618991"/>
        <w:rPr>
          <w:rFonts w:ascii="Arial" w:hAnsi="Arial" w:cs="Arial"/>
          <w:noProof w:val="0"/>
          <w:color w:val="5A5A5A"/>
          <w:lang w:val="de-DE"/>
        </w:rPr>
      </w:pPr>
      <w:r w:rsidRPr="668FA6D2" w:rsidR="668FA6D2">
        <w:rPr>
          <w:rFonts w:ascii="Arial" w:hAnsi="Arial" w:cs="Arial"/>
          <w:color w:val="5A5A5A"/>
        </w:rPr>
        <w:t>Dieser Aspekt muss in einer Kompaktbilanz vollständig berichtet werden.</w:t>
      </w:r>
    </w:p>
    <w:p xmlns:wp14="http://schemas.microsoft.com/office/word/2010/wordml" w:rsidR="00D55E0A" w:rsidP="1FFF01CA" w:rsidRDefault="00013597" w14:paraId="7196D064"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13CBE05C">
          <v:rect id="_x0000_i1078" style="width:0;height:1.5pt" o:hr="t" o:hrstd="t" o:hralign="center" fillcolor="#a0a0a0" stroked="f"/>
        </w:pict>
      </w:r>
    </w:p>
    <w:p xmlns:wp14="http://schemas.microsoft.com/office/word/2010/wordml" w:rsidR="00D55E0A" w:rsidP="1FFF01CA" w:rsidRDefault="00013597" w14:paraId="34FF1C98" wp14:textId="09FF3755">
      <w:pPr>
        <w:divId w:val="317618991"/>
      </w:pPr>
    </w:p>
    <w:p xmlns:wp14="http://schemas.microsoft.com/office/word/2010/wordml" w:rsidRPr="00E317BB" w:rsidR="00D55E0A" w:rsidP="1FFF01CA" w:rsidRDefault="00635605" w14:paraId="4051499C" wp14:textId="77777777">
      <w:pPr>
        <w:pStyle w:val="berschrift2"/>
        <w:divId w:val="317618991"/>
        <w:rPr>
          <w:rFonts w:eastAsia="Times New Roman"/>
          <w:noProof w:val="0"/>
          <w:lang w:val="de-DE"/>
        </w:rPr>
      </w:pPr>
      <w:bookmarkStart w:name="_Toc171932651" w:id="244"/>
      <w:bookmarkStart w:name="_Toc1080348511" w:id="1462291626"/>
      <w:bookmarkStart w:name="_Toc1502534985" w:id="949542798"/>
      <w:bookmarkStart w:name="_Toc1255037626" w:id="452455910"/>
      <w:r w:rsidRPr="003583BC" w:rsidR="04E2F15F">
        <w:rPr>
          <w:rFonts w:eastAsia="Times New Roman"/>
        </w:rPr>
        <w:t>C2.1 Vergütungsstruktur</w:t>
      </w:r>
      <w:bookmarkEnd w:id="244"/>
      <w:bookmarkEnd w:id="1462291626"/>
      <w:bookmarkEnd w:id="949542798"/>
      <w:bookmarkEnd w:id="452455910"/>
    </w:p>
    <w:p xmlns:wp14="http://schemas.microsoft.com/office/word/2010/wordml" w:rsidRPr="00E317BB" w:rsidR="00D55E0A" w:rsidP="668FA6D2" w:rsidRDefault="00635605" w14:paraId="6B111733" wp14:textId="408F8CE5">
      <w:pPr>
        <w:pStyle w:val="StandardWeb"/>
        <w:suppressLineNumbers w:val="0"/>
        <w:bidi w:val="0"/>
        <w:spacing w:beforeAutospacing="on" w:afterAutospacing="on" w:line="259" w:lineRule="auto"/>
        <w:ind w:left="0" w:right="0"/>
        <w:jc w:val="left"/>
        <w:rPr>
          <w:rFonts w:ascii="Arial" w:hAnsi="Arial" w:cs="Arial"/>
          <w:color w:val="5A5A5A"/>
        </w:rPr>
      </w:pPr>
      <w:r w:rsidRPr="668FA6D2" w:rsidR="668FA6D2">
        <w:rPr>
          <w:rFonts w:ascii="Arial" w:hAnsi="Arial" w:cs="Arial"/>
          <w:color w:val="5A5A5A"/>
        </w:rPr>
        <w:t>Eine faire Entlohnung der Mitarbeitenden hat einen wesentlichen Einfluss auf die Kultur und Entwicklung einer Organisation. Die Vergütung sollte sich möglichst transparent an Leistung, Verantwortung, Risiken und Bedürfnissen der Mitarbeitenden sowie an individuell definierten Prioritäten und von der Organisation festgelegten Anreizstrukturen orientieren.</w:t>
      </w:r>
    </w:p>
    <w:p w:rsidR="1FFF01CA" w:rsidP="1FFF01CA" w:rsidRDefault="1FFF01CA" w14:paraId="48BA4FE0" w14:textId="2D31E595">
      <w:pPr>
        <w:pStyle w:val="StandardWeb"/>
        <w:rPr>
          <w:rFonts w:ascii="Arial" w:hAnsi="Arial" w:cs="Arial"/>
          <w:noProof w:val="0"/>
          <w:color w:val="5A5A5A"/>
          <w:lang w:val="de-DE"/>
        </w:rPr>
      </w:pPr>
    </w:p>
    <w:p xmlns:wp14="http://schemas.microsoft.com/office/word/2010/wordml" w:rsidR="00D55E0A" w:rsidP="1FFF01CA" w:rsidRDefault="00635605" w14:paraId="09BB5FD5" wp14:textId="77777777">
      <w:pPr>
        <w:pStyle w:val="berschrift3"/>
        <w:divId w:val="317618991"/>
        <w:rPr>
          <w:rFonts w:eastAsia="Times New Roman"/>
          <w:noProof w:val="0"/>
          <w:lang w:val="de-DE"/>
        </w:rPr>
      </w:pPr>
      <w:bookmarkStart w:name="_Toc171932652" w:id="246"/>
      <w:bookmarkStart w:name="_Toc518277908" w:id="1584438063"/>
      <w:bookmarkStart w:name="_Toc1218073683" w:id="2127498013"/>
      <w:bookmarkStart w:name="_Toc876585928" w:id="311446905"/>
      <w:r w:rsidRPr="003583BC" w:rsidR="04E2F15F">
        <w:rPr>
          <w:rFonts w:eastAsia="Times New Roman"/>
        </w:rPr>
        <w:t>Fragen zur Erstellung des Berichts</w:t>
      </w:r>
      <w:bookmarkEnd w:id="246"/>
      <w:bookmarkEnd w:id="1584438063"/>
      <w:bookmarkEnd w:id="2127498013"/>
      <w:bookmarkEnd w:id="311446905"/>
    </w:p>
    <w:p xmlns:wp14="http://schemas.microsoft.com/office/word/2010/wordml" w:rsidRPr="00E317BB" w:rsidR="00D55E0A" w:rsidP="70B4F8E8" w:rsidRDefault="00635605" w14:paraId="26DA244B" wp14:textId="77777777">
      <w:pPr>
        <w:numPr>
          <w:ilvl w:val="0"/>
          <w:numId w:val="12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wird die Arbeit vergütet und wie transparent sind die Rahmenbedingungen?</w:t>
      </w:r>
    </w:p>
    <w:p xmlns:wp14="http://schemas.microsoft.com/office/word/2010/wordml" w:rsidRPr="00E317BB" w:rsidR="00D55E0A" w:rsidP="70B4F8E8" w:rsidRDefault="00635605" w14:paraId="16283747" wp14:textId="091577DC">
      <w:pPr>
        <w:numPr>
          <w:ilvl w:val="0"/>
          <w:numId w:val="12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stellt die Organisation sicher, dass alle Mitarbeitenden ein auskömmliches Einkommen (“lebenswürdiger Verdienst”) haben, also einen zumindest existenzsichernden Lohn, der die regionalen Lebenshaltungskosten berücksichtigt?</w:t>
      </w:r>
    </w:p>
    <w:p xmlns:wp14="http://schemas.microsoft.com/office/word/2010/wordml" w:rsidRPr="00E317BB" w:rsidR="00D55E0A" w:rsidP="70B4F8E8" w:rsidRDefault="00635605" w14:paraId="68D37090" wp14:textId="77777777">
      <w:pPr>
        <w:numPr>
          <w:ilvl w:val="0"/>
          <w:numId w:val="12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Möglichkeiten zur Selbstbestimmung des Verdienstes bestehen in der Organisation?</w:t>
      </w:r>
    </w:p>
    <w:p w:rsidR="1FFF01CA" w:rsidP="1FFF01CA" w:rsidRDefault="1FFF01CA" w14:paraId="793EA705" w14:textId="6F512CA6">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3832BF9E" wp14:textId="6D527F21">
      <w:pPr>
        <w:pStyle w:val="berschrift3"/>
        <w:divId w:val="317618991"/>
        <w:rPr>
          <w:rFonts w:eastAsia="Times New Roman"/>
          <w:noProof w:val="0"/>
          <w:lang w:val="de-DE"/>
        </w:rPr>
      </w:pPr>
      <w:bookmarkStart w:name="_Toc171932653" w:id="248"/>
      <w:bookmarkStart w:name="_Toc1781981269" w:id="1098622442"/>
      <w:bookmarkStart w:name="_Toc697058624" w:id="896300740"/>
      <w:bookmarkStart w:name="_Toc617391109" w:id="1368071632"/>
      <w:r w:rsidRPr="003583BC" w:rsidR="04E2F15F">
        <w:rPr>
          <w:rFonts w:eastAsia="Times New Roman"/>
        </w:rPr>
        <w:t>Verifizierungsindikatoren</w:t>
      </w:r>
      <w:bookmarkEnd w:id="248"/>
      <w:bookmarkEnd w:id="1098622442"/>
      <w:bookmarkEnd w:id="896300740"/>
      <w:bookmarkEnd w:id="1368071632"/>
    </w:p>
    <w:p xmlns:wp14="http://schemas.microsoft.com/office/word/2010/wordml" w:rsidRPr="00E317BB" w:rsidR="00D55E0A" w:rsidP="70B4F8E8" w:rsidRDefault="00635605" w14:paraId="340D05FB" wp14:textId="77777777">
      <w:pPr>
        <w:numPr>
          <w:ilvl w:val="0"/>
          <w:numId w:val="12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Maximal- und Minimalverdienst (Verteilung innerhalb der Organisation)</w:t>
      </w:r>
    </w:p>
    <w:p xmlns:wp14="http://schemas.microsoft.com/office/word/2010/wordml" w:rsidRPr="00E317BB" w:rsidR="00D55E0A" w:rsidP="70B4F8E8" w:rsidRDefault="00635605" w14:paraId="47B1ED1D" wp14:textId="1886AB52">
      <w:pPr>
        <w:numPr>
          <w:ilvl w:val="0"/>
          <w:numId w:val="12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Standortabhängiger lebenswürdiger Verdienst für alle Standorte, an denen die Organisation tätig ist</w:t>
      </w:r>
    </w:p>
    <w:p w:rsidR="1FFF01CA" w:rsidP="1FFF01CA" w:rsidRDefault="1FFF01CA" w14:paraId="0C5AC091" w14:textId="6DF5866A">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362630EE" wp14:textId="77777777">
      <w:pPr>
        <w:pStyle w:val="berschrift3"/>
        <w:ind w:left="0"/>
        <w:divId w:val="317618991"/>
        <w:rPr>
          <w:rFonts w:eastAsia="Times New Roman"/>
          <w:noProof w:val="0"/>
          <w:lang w:val="de-DE"/>
        </w:rPr>
      </w:pPr>
      <w:bookmarkStart w:name="_Toc111137372" w:id="1960310886"/>
      <w:bookmarkStart w:name="_Toc1645019390" w:id="1043863507"/>
      <w:bookmarkStart w:name="_Toc927164804" w:id="320997356"/>
      <w:r w:rsidRPr="003583BC" w:rsidR="04E2F15F">
        <w:rPr>
          <w:rFonts w:eastAsia="Times New Roman"/>
        </w:rPr>
        <w:t>Bewertungsstufen</w:t>
      </w:r>
      <w:bookmarkEnd w:id="1960310886"/>
      <w:bookmarkEnd w:id="1043863507"/>
      <w:bookmarkEnd w:id="320997356"/>
    </w:p>
    <w:p xmlns:wp14="http://schemas.microsoft.com/office/word/2010/wordml" w:rsidRPr="00E317BB" w:rsidR="00D55E0A" w:rsidP="1FFF01CA" w:rsidRDefault="00635605" w14:paraId="33AB12BE" wp14:textId="1E40926A">
      <w:pPr>
        <w:pStyle w:val="StandardWeb"/>
        <w:ind w:left="0"/>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Vergütungssysteme sind transparent und an die individuelle Situation der Mitarbeitenden für alle Rollen oder Organisationseinheiten angepasst. Ein Verfahren zur Selbstbestimmung des Gehalts wurde entwickelt, wird von den Mitarbeitenden verwendet und kann von den Mitarbeitenden und der Organisation geändert werden. Dieser Legitimationsprozess sollte durch Mitarbeiterbeteiligung und geteilte Entscheidungsfindung gestaltet und vereinbart werden. Daten zur Gehaltsverteilung werden für alle Mitarbeitergruppen erhoben und überwacht.</w:t>
      </w:r>
    </w:p>
    <w:p xmlns:wp14="http://schemas.microsoft.com/office/word/2010/wordml" w:rsidRPr="00E317BB" w:rsidR="00D55E0A" w:rsidP="1FFF01CA" w:rsidRDefault="00635605" w14:paraId="78CDBBEF" wp14:textId="5CE92B1C">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Die Spanne zwischen dem höchsten und dem niedrigsten Verdienst innerhalb der Organisation überschreitet ein maximales Verhältnis von 1:5 nicht. Mit entsprechender Legitimation durch alle Mitarbeitenden kann das Verhältnis an die Bedürfnisse der Organisation angepasst werden. Der Legitimationsprozess ist bei Bedarf neu zu evaluieren. Daten zur Gehaltsspanne werden auch zwischen Beschäftigtengruppen erhoben und überwacht. Die Vergütungssysteme sind transparent und für die meisten Rollen oder Organisationseinheiten wird ein Anteil der Vergütung an die individuelle Situation der Mitarbeitenden angepasst.</w:t>
      </w:r>
    </w:p>
    <w:p xmlns:wp14="http://schemas.microsoft.com/office/word/2010/wordml" w:rsidRPr="00E317BB" w:rsidR="00D55E0A" w:rsidP="1FFF01CA" w:rsidRDefault="00635605" w14:paraId="37852216" wp14:textId="534F1F5C">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Maßnahmen wurden ergriffen, um eine lebenswürdige Vergütung zu gewährleisten, die an die regionalen Lebenshaltungskosten und andere individuelle Merkmale der Mitarbeitenden angepasst ist. Die Vergütungssysteme sind transparent. Daten zur Gehaltsverteilung werden gesammelt und überwacht.</w:t>
      </w:r>
    </w:p>
    <w:p xmlns:wp14="http://schemas.microsoft.com/office/word/2010/wordml" w:rsidRPr="00E317BB" w:rsidR="00D55E0A" w:rsidP="1FFF01CA" w:rsidRDefault="00635605" w14:paraId="595F41CB" wp14:textId="1A1EB718">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 xml:space="preserve">Intensive Analyse und Diskussion einer gerechten Entlohnungsstruktur für die Organisation. Pläne zur Anpassung der Arbeitsverträge werden entwickelt. Die Organisation entwickelt Entlohnungsmodelle, die in einem kleinen Anteil des regulären Lohns die individuelle Situation </w:t>
      </w:r>
      <w:r w:rsidRPr="668FA6D2" w:rsidR="668FA6D2">
        <w:rPr>
          <w:rFonts w:ascii="Arial" w:hAnsi="Arial" w:cs="Arial"/>
          <w:color w:val="5A5A5A"/>
        </w:rPr>
        <w:t xml:space="preserve">des </w:t>
      </w:r>
      <w:r w:rsidRPr="668FA6D2" w:rsidR="668FA6D2">
        <w:rPr>
          <w:rFonts w:ascii="Arial" w:hAnsi="Arial" w:cs="Arial"/>
          <w:color w:val="5A5A5A"/>
        </w:rPr>
        <w:t>Arbeitnehmenden</w:t>
      </w:r>
      <w:r w:rsidRPr="668FA6D2" w:rsidR="668FA6D2">
        <w:rPr>
          <w:rFonts w:ascii="Arial" w:hAnsi="Arial" w:cs="Arial"/>
          <w:color w:val="5A5A5A"/>
        </w:rPr>
        <w:t xml:space="preserve"> berücksichtigen. Alle Löhne liegen über der ortsabhängigen Armutsgrenze und sind keine unangemessen niedrigen Löhne.</w:t>
      </w:r>
    </w:p>
    <w:p xmlns:wp14="http://schemas.microsoft.com/office/word/2010/wordml" w:rsidRPr="00E317BB" w:rsidR="00D55E0A" w:rsidP="1FFF01CA" w:rsidRDefault="00635605" w14:paraId="3B898156" wp14:textId="5FD4C905">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Style w:val="Fett"/>
          <w:rFonts w:ascii="Arial" w:hAnsi="Arial" w:cs="Arial"/>
          <w:b w:val="0"/>
          <w:bCs w:val="0"/>
          <w:color w:val="5A5A5A"/>
        </w:rPr>
        <w:t>Gesetzliche Anforderungen werden eingehalten (</w:t>
      </w:r>
      <w:r w:rsidRPr="3F05B696" w:rsidR="6A1D1D74">
        <w:rPr>
          <w:rStyle w:val="Fett"/>
          <w:rFonts w:ascii="Arial" w:hAnsi="Arial" w:cs="Arial"/>
          <w:b w:val="0"/>
          <w:bCs w:val="0"/>
          <w:color w:val="5A5A5A"/>
        </w:rPr>
        <w:t>z.B.</w:t>
      </w:r>
      <w:r w:rsidRPr="3F05B696" w:rsidR="6A1D1D74">
        <w:rPr>
          <w:rStyle w:val="Fett"/>
          <w:rFonts w:ascii="Arial" w:hAnsi="Arial" w:cs="Arial"/>
          <w:b w:val="0"/>
          <w:bCs w:val="0"/>
          <w:color w:val="5A5A5A"/>
        </w:rPr>
        <w:t xml:space="preserve"> Tarifverträge, Mindestlohn, Zuschläge für Wochenend-, Nacht- und Feiertagsarbeit). Darüber hinaus wird auf die individuelle Situation von Mitarbeitenden nicht im Rahmen der Vertragsgestaltung eingegangen.</w:t>
      </w:r>
    </w:p>
    <w:p w:rsidR="3F05B696" w:rsidP="3F05B696" w:rsidRDefault="3F05B696" w14:paraId="5B605F92" w14:textId="5E989C51">
      <w:pPr>
        <w:pStyle w:val="StandardWeb"/>
        <w:rPr>
          <w:rStyle w:val="Fett"/>
          <w:rFonts w:ascii="Arial" w:hAnsi="Arial" w:cs="Arial"/>
          <w:b w:val="0"/>
          <w:bCs w:val="0"/>
          <w:color w:val="5A5A5A"/>
        </w:rPr>
      </w:pPr>
    </w:p>
    <w:p w:rsidR="7D0935E5" w:rsidP="3F05B696" w:rsidRDefault="7D0935E5" w14:paraId="2DA2AE26" w14:textId="55843A47">
      <w:pPr>
        <w:pStyle w:val="berschrift3"/>
        <w:suppressLineNumbers w:val="0"/>
        <w:bidi w:val="0"/>
        <w:spacing w:beforeAutospacing="on" w:afterAutospacing="on" w:line="259" w:lineRule="auto"/>
        <w:ind w:left="0" w:right="0"/>
        <w:jc w:val="left"/>
        <w:rPr>
          <w:rFonts w:eastAsia="Times New Roman"/>
        </w:rPr>
      </w:pPr>
      <w:bookmarkStart w:name="_Toc450347134" w:id="289537330"/>
      <w:r w:rsidRPr="003583BC" w:rsidR="7D0935E5">
        <w:rPr>
          <w:rFonts w:eastAsia="Times New Roman"/>
        </w:rPr>
        <w:t>Tätigkeitsnachweis</w:t>
      </w:r>
      <w:bookmarkEnd w:id="289537330"/>
    </w:p>
    <w:p w:rsidR="7D0935E5" w:rsidP="3F05B696" w:rsidRDefault="7D0935E5" w14:paraId="07877276" w14:textId="7269AB1E">
      <w:pPr>
        <w:pStyle w:val="StandardWeb"/>
        <w:rPr>
          <w:rFonts w:ascii="Arial" w:hAnsi="Arial" w:cs="Arial"/>
          <w:noProof w:val="0"/>
          <w:color w:val="5A5A5A"/>
          <w:lang w:val="de-DE"/>
        </w:rPr>
      </w:pPr>
      <w:r w:rsidRPr="3F05B696" w:rsidR="7D0935E5">
        <w:rPr>
          <w:rFonts w:ascii="Arial" w:hAnsi="Arial" w:cs="Arial"/>
          <w:color w:val="5A5A5A"/>
        </w:rPr>
        <w:t>Im Berichtszeitraum wurde umgesetzt:</w:t>
      </w:r>
    </w:p>
    <w:p w:rsidR="3F05B696" w:rsidP="3F05B696" w:rsidRDefault="3F05B696" w14:paraId="258A48C8" w14:textId="5C4AE444">
      <w:pPr>
        <w:pStyle w:val="StandardWeb"/>
        <w:rPr>
          <w:rFonts w:ascii="Arial" w:hAnsi="Arial" w:cs="Arial"/>
          <w:color w:val="5A5A5A"/>
        </w:rPr>
      </w:pPr>
    </w:p>
    <w:p w:rsidR="7D0935E5" w:rsidP="3F05B696" w:rsidRDefault="7D0935E5" w14:paraId="3E5060AF" w14:textId="53F029EC">
      <w:pPr>
        <w:pStyle w:val="StandardWeb"/>
        <w:rPr>
          <w:rFonts w:ascii="Arial" w:hAnsi="Arial" w:cs="Arial"/>
          <w:color w:val="5A5A5A"/>
        </w:rPr>
      </w:pPr>
      <w:r w:rsidRPr="3F05B696" w:rsidR="7D0935E5">
        <w:rPr>
          <w:rFonts w:ascii="Arial" w:hAnsi="Arial" w:cs="Arial"/>
          <w:color w:val="5A5A5A"/>
        </w:rPr>
        <w:t>Verbesserungspotenziale und Ziele:</w:t>
      </w:r>
    </w:p>
    <w:p w:rsidR="1FFF01CA" w:rsidP="1FFF01CA" w:rsidRDefault="1FFF01CA" w14:paraId="1FE08967" w14:textId="7D25B7E8">
      <w:pPr>
        <w:pStyle w:val="StandardWeb"/>
        <w:rPr>
          <w:rFonts w:ascii="Arial" w:hAnsi="Arial" w:cs="Arial"/>
          <w:noProof w:val="0"/>
          <w:color w:val="5A5A5A"/>
          <w:lang w:val="de-DE"/>
        </w:rPr>
      </w:pPr>
    </w:p>
    <w:p w:rsidR="595226C3" w:rsidP="595226C3" w:rsidRDefault="595226C3" w14:paraId="5D6E69E5" w14:textId="33B0AC6C">
      <w:pPr>
        <w:pStyle w:val="berschrift3"/>
        <w:suppressLineNumbers w:val="0"/>
        <w:bidi w:val="0"/>
        <w:spacing w:beforeAutospacing="on" w:afterAutospacing="on" w:line="259" w:lineRule="auto"/>
        <w:ind w:left="0" w:right="0"/>
        <w:jc w:val="left"/>
        <w:rPr>
          <w:rFonts w:eastAsia="Times New Roman"/>
        </w:rPr>
      </w:pPr>
      <w:bookmarkStart w:name="_Toc1319290250" w:id="651508467"/>
      <w:r w:rsidRPr="003583BC" w:rsidR="04E2F15F">
        <w:rPr>
          <w:rFonts w:eastAsia="Times New Roman"/>
        </w:rPr>
        <w:t>Kompaktbilanz</w:t>
      </w:r>
      <w:bookmarkEnd w:id="651508467"/>
    </w:p>
    <w:p xmlns:wp14="http://schemas.microsoft.com/office/word/2010/wordml" w:rsidRPr="00E317BB" w:rsidR="00D55E0A" w:rsidP="6D79684E" w:rsidRDefault="00013597" w14:paraId="30455C23" wp14:textId="5C798741">
      <w:pPr>
        <w:pStyle w:val="StandardWeb"/>
        <w:divId w:val="317618991"/>
        <w:rPr>
          <w:rFonts w:ascii="Arial" w:hAnsi="Arial" w:cs="Arial"/>
          <w:noProof w:val="0"/>
          <w:color w:val="5A5A5A"/>
          <w:lang w:val="de-DE"/>
        </w:rPr>
      </w:pPr>
      <w:r w:rsidRPr="668FA6D2" w:rsidR="668FA6D2">
        <w:rPr>
          <w:rFonts w:ascii="Arial" w:hAnsi="Arial" w:cs="Arial"/>
          <w:color w:val="5A5A5A"/>
        </w:rPr>
        <w:t>Dieser Aspekt muss in der Kompakt</w:t>
      </w:r>
      <w:r w:rsidRPr="668FA6D2" w:rsidR="668FA6D2">
        <w:rPr>
          <w:rFonts w:ascii="Arial" w:hAnsi="Arial" w:cs="Arial"/>
          <w:color w:val="5A5A5A"/>
        </w:rPr>
        <w:t xml:space="preserve">bilanz </w:t>
      </w:r>
      <w:r w:rsidRPr="668FA6D2" w:rsidR="668FA6D2">
        <w:rPr>
          <w:rFonts w:ascii="Arial" w:hAnsi="Arial" w:cs="Arial"/>
          <w:color w:val="5A5A5A"/>
        </w:rPr>
        <w:t>vollständig berichtet werden, wenn Mitarbeitende beschäftigt werden.</w:t>
      </w:r>
    </w:p>
    <w:p xmlns:wp14="http://schemas.microsoft.com/office/word/2010/wordml" w:rsidR="00D55E0A" w:rsidP="1FFF01CA" w:rsidRDefault="00013597" w14:paraId="6D072C0D"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6B8B5E93">
          <v:rect id="_x0000_i1080" style="width:0;height:1.5pt" o:hr="t" o:hrstd="t" o:hralign="center" fillcolor="#a0a0a0" stroked="f"/>
        </w:pict>
      </w:r>
    </w:p>
    <w:p xmlns:wp14="http://schemas.microsoft.com/office/word/2010/wordml" w:rsidRPr="00E317BB" w:rsidR="00D55E0A" w:rsidP="1FFF01CA" w:rsidRDefault="00635605" w14:paraId="60A6E7CB" wp14:textId="77777777">
      <w:pPr>
        <w:pStyle w:val="berschrift2"/>
        <w:divId w:val="317618991"/>
        <w:rPr>
          <w:rFonts w:eastAsia="Times New Roman"/>
          <w:noProof w:val="0"/>
          <w:lang w:val="de-DE"/>
        </w:rPr>
      </w:pPr>
      <w:bookmarkStart w:name="_Toc171932656" w:id="250"/>
      <w:bookmarkStart w:name="_Toc734038701" w:id="767912786"/>
      <w:bookmarkStart w:name="_Toc1240125307" w:id="1666624611"/>
      <w:bookmarkStart w:name="_Toc2045111843" w:id="505617282"/>
      <w:r w:rsidRPr="003583BC" w:rsidR="04E2F15F">
        <w:rPr>
          <w:rFonts w:eastAsia="Times New Roman"/>
        </w:rPr>
        <w:t xml:space="preserve">C2.2 </w:t>
      </w:r>
      <w:r w:rsidRPr="003583BC" w:rsidR="04E2F15F">
        <w:rPr>
          <w:rFonts w:eastAsia="Times New Roman"/>
        </w:rPr>
        <w:t>Arbeitszeitgestaltung</w:t>
      </w:r>
      <w:bookmarkEnd w:id="250"/>
      <w:bookmarkEnd w:id="767912786"/>
      <w:bookmarkEnd w:id="1666624611"/>
      <w:bookmarkEnd w:id="505617282"/>
    </w:p>
    <w:p xmlns:wp14="http://schemas.microsoft.com/office/word/2010/wordml" w:rsidRPr="00E317BB" w:rsidR="00D55E0A" w:rsidP="1FFF01CA" w:rsidRDefault="00635605" w14:paraId="34EB64E7"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Arbeitszeit</w:t>
      </w:r>
      <w:r w:rsidRPr="668FA6D2" w:rsidR="668FA6D2">
        <w:rPr>
          <w:rFonts w:ascii="Arial" w:hAnsi="Arial" w:cs="Arial"/>
          <w:color w:val="5A5A5A"/>
        </w:rPr>
        <w:t xml:space="preserve"> </w:t>
      </w:r>
      <w:r w:rsidRPr="668FA6D2" w:rsidR="668FA6D2">
        <w:rPr>
          <w:rFonts w:ascii="Arial" w:hAnsi="Arial" w:cs="Arial"/>
          <w:color w:val="5A5A5A"/>
        </w:rPr>
        <w:t>ist</w:t>
      </w:r>
      <w:r w:rsidRPr="668FA6D2" w:rsidR="668FA6D2">
        <w:rPr>
          <w:rFonts w:ascii="Arial" w:hAnsi="Arial" w:cs="Arial"/>
          <w:color w:val="5A5A5A"/>
        </w:rPr>
        <w:t xml:space="preserve"> </w:t>
      </w:r>
      <w:r w:rsidRPr="668FA6D2" w:rsidR="668FA6D2">
        <w:rPr>
          <w:rFonts w:ascii="Arial" w:hAnsi="Arial" w:cs="Arial"/>
          <w:color w:val="5A5A5A"/>
        </w:rPr>
        <w:t>Lebenszeit</w:t>
      </w:r>
      <w:r w:rsidRPr="668FA6D2" w:rsidR="668FA6D2">
        <w:rPr>
          <w:rFonts w:ascii="Arial" w:hAnsi="Arial" w:cs="Arial"/>
          <w:color w:val="5A5A5A"/>
        </w:rPr>
        <w:t xml:space="preserve">. Der </w:t>
      </w:r>
      <w:r w:rsidRPr="668FA6D2" w:rsidR="668FA6D2">
        <w:rPr>
          <w:rFonts w:ascii="Arial" w:hAnsi="Arial" w:cs="Arial"/>
          <w:color w:val="5A5A5A"/>
        </w:rPr>
        <w:t>effiziente</w:t>
      </w:r>
      <w:r w:rsidRPr="668FA6D2" w:rsidR="668FA6D2">
        <w:rPr>
          <w:rFonts w:ascii="Arial" w:hAnsi="Arial" w:cs="Arial"/>
          <w:color w:val="5A5A5A"/>
        </w:rPr>
        <w:t xml:space="preserve"> und </w:t>
      </w:r>
      <w:r w:rsidRPr="668FA6D2" w:rsidR="668FA6D2">
        <w:rPr>
          <w:rFonts w:ascii="Arial" w:hAnsi="Arial" w:cs="Arial"/>
          <w:color w:val="5A5A5A"/>
        </w:rPr>
        <w:t>effektive</w:t>
      </w:r>
      <w:r w:rsidRPr="668FA6D2" w:rsidR="668FA6D2">
        <w:rPr>
          <w:rFonts w:ascii="Arial" w:hAnsi="Arial" w:cs="Arial"/>
          <w:color w:val="5A5A5A"/>
        </w:rPr>
        <w:t xml:space="preserve"> </w:t>
      </w:r>
      <w:r w:rsidRPr="668FA6D2" w:rsidR="668FA6D2">
        <w:rPr>
          <w:rFonts w:ascii="Arial" w:hAnsi="Arial" w:cs="Arial"/>
          <w:color w:val="5A5A5A"/>
        </w:rPr>
        <w:t>Einsatz</w:t>
      </w:r>
      <w:r w:rsidRPr="668FA6D2" w:rsidR="668FA6D2">
        <w:rPr>
          <w:rFonts w:ascii="Arial" w:hAnsi="Arial" w:cs="Arial"/>
          <w:color w:val="5A5A5A"/>
        </w:rPr>
        <w:t xml:space="preserve"> der </w:t>
      </w:r>
      <w:r w:rsidRPr="668FA6D2" w:rsidR="668FA6D2">
        <w:rPr>
          <w:rFonts w:ascii="Arial" w:hAnsi="Arial" w:cs="Arial"/>
          <w:color w:val="5A5A5A"/>
        </w:rPr>
        <w:t>Arbeitskraft</w:t>
      </w:r>
      <w:r w:rsidRPr="668FA6D2" w:rsidR="668FA6D2">
        <w:rPr>
          <w:rFonts w:ascii="Arial" w:hAnsi="Arial" w:cs="Arial"/>
          <w:color w:val="5A5A5A"/>
        </w:rPr>
        <w:t xml:space="preserve"> der </w:t>
      </w:r>
      <w:r w:rsidRPr="668FA6D2" w:rsidR="668FA6D2">
        <w:rPr>
          <w:rFonts w:ascii="Arial" w:hAnsi="Arial" w:cs="Arial"/>
          <w:color w:val="5A5A5A"/>
        </w:rPr>
        <w:t>Mitarbeitenden</w:t>
      </w:r>
      <w:r w:rsidRPr="668FA6D2" w:rsidR="668FA6D2">
        <w:rPr>
          <w:rFonts w:ascii="Arial" w:hAnsi="Arial" w:cs="Arial"/>
          <w:color w:val="5A5A5A"/>
        </w:rPr>
        <w:t xml:space="preserve"> </w:t>
      </w:r>
      <w:r w:rsidRPr="668FA6D2" w:rsidR="668FA6D2">
        <w:rPr>
          <w:rFonts w:ascii="Arial" w:hAnsi="Arial" w:cs="Arial"/>
          <w:color w:val="5A5A5A"/>
        </w:rPr>
        <w:t>ist</w:t>
      </w:r>
      <w:r w:rsidRPr="668FA6D2" w:rsidR="668FA6D2">
        <w:rPr>
          <w:rFonts w:ascii="Arial" w:hAnsi="Arial" w:cs="Arial"/>
          <w:color w:val="5A5A5A"/>
        </w:rPr>
        <w:t xml:space="preserve"> </w:t>
      </w:r>
      <w:r w:rsidRPr="668FA6D2" w:rsidR="668FA6D2">
        <w:rPr>
          <w:rFonts w:ascii="Arial" w:hAnsi="Arial" w:cs="Arial"/>
          <w:color w:val="5A5A5A"/>
        </w:rPr>
        <w:t>unmittelbarer</w:t>
      </w:r>
      <w:r w:rsidRPr="668FA6D2" w:rsidR="668FA6D2">
        <w:rPr>
          <w:rFonts w:ascii="Arial" w:hAnsi="Arial" w:cs="Arial"/>
          <w:color w:val="5A5A5A"/>
        </w:rPr>
        <w:t xml:space="preserve"> </w:t>
      </w:r>
      <w:r w:rsidRPr="668FA6D2" w:rsidR="668FA6D2">
        <w:rPr>
          <w:rFonts w:ascii="Arial" w:hAnsi="Arial" w:cs="Arial"/>
          <w:color w:val="5A5A5A"/>
        </w:rPr>
        <w:t>Ausdruck</w:t>
      </w:r>
      <w:r w:rsidRPr="668FA6D2" w:rsidR="668FA6D2">
        <w:rPr>
          <w:rFonts w:ascii="Arial" w:hAnsi="Arial" w:cs="Arial"/>
          <w:color w:val="5A5A5A"/>
        </w:rPr>
        <w:t xml:space="preserve"> </w:t>
      </w:r>
      <w:r w:rsidRPr="668FA6D2" w:rsidR="668FA6D2">
        <w:rPr>
          <w:rFonts w:ascii="Arial" w:hAnsi="Arial" w:cs="Arial"/>
          <w:color w:val="5A5A5A"/>
        </w:rPr>
        <w:t>eines</w:t>
      </w:r>
      <w:r w:rsidRPr="668FA6D2" w:rsidR="668FA6D2">
        <w:rPr>
          <w:rFonts w:ascii="Arial" w:hAnsi="Arial" w:cs="Arial"/>
          <w:color w:val="5A5A5A"/>
        </w:rPr>
        <w:t xml:space="preserve"> </w:t>
      </w:r>
      <w:r w:rsidRPr="668FA6D2" w:rsidR="668FA6D2">
        <w:rPr>
          <w:rFonts w:ascii="Arial" w:hAnsi="Arial" w:cs="Arial"/>
          <w:color w:val="5A5A5A"/>
        </w:rPr>
        <w:t>respektvollen</w:t>
      </w:r>
      <w:r w:rsidRPr="668FA6D2" w:rsidR="668FA6D2">
        <w:rPr>
          <w:rFonts w:ascii="Arial" w:hAnsi="Arial" w:cs="Arial"/>
          <w:color w:val="5A5A5A"/>
        </w:rPr>
        <w:t xml:space="preserve"> und </w:t>
      </w:r>
      <w:r w:rsidRPr="668FA6D2" w:rsidR="668FA6D2">
        <w:rPr>
          <w:rFonts w:ascii="Arial" w:hAnsi="Arial" w:cs="Arial"/>
          <w:color w:val="5A5A5A"/>
        </w:rPr>
        <w:t>wertschätzenden</w:t>
      </w:r>
      <w:r w:rsidRPr="668FA6D2" w:rsidR="668FA6D2">
        <w:rPr>
          <w:rFonts w:ascii="Arial" w:hAnsi="Arial" w:cs="Arial"/>
          <w:color w:val="5A5A5A"/>
        </w:rPr>
        <w:t xml:space="preserve"> </w:t>
      </w:r>
      <w:r w:rsidRPr="668FA6D2" w:rsidR="668FA6D2">
        <w:rPr>
          <w:rFonts w:ascii="Arial" w:hAnsi="Arial" w:cs="Arial"/>
          <w:color w:val="5A5A5A"/>
        </w:rPr>
        <w:t>Umgangs</w:t>
      </w:r>
      <w:r w:rsidRPr="668FA6D2" w:rsidR="668FA6D2">
        <w:rPr>
          <w:rFonts w:ascii="Arial" w:hAnsi="Arial" w:cs="Arial"/>
          <w:color w:val="5A5A5A"/>
        </w:rPr>
        <w:t xml:space="preserve"> </w:t>
      </w:r>
      <w:r w:rsidRPr="668FA6D2" w:rsidR="668FA6D2">
        <w:rPr>
          <w:rFonts w:ascii="Arial" w:hAnsi="Arial" w:cs="Arial"/>
          <w:color w:val="5A5A5A"/>
        </w:rPr>
        <w:t>innerhalb</w:t>
      </w:r>
      <w:r w:rsidRPr="668FA6D2" w:rsidR="668FA6D2">
        <w:rPr>
          <w:rFonts w:ascii="Arial" w:hAnsi="Arial" w:cs="Arial"/>
          <w:color w:val="5A5A5A"/>
        </w:rPr>
        <w:t xml:space="preserve"> der Organisation. </w:t>
      </w:r>
      <w:r w:rsidRPr="668FA6D2" w:rsidR="668FA6D2">
        <w:rPr>
          <w:rFonts w:ascii="Arial" w:hAnsi="Arial" w:cs="Arial"/>
          <w:color w:val="5A5A5A"/>
        </w:rPr>
        <w:t>Reduzierung</w:t>
      </w:r>
      <w:r w:rsidRPr="668FA6D2" w:rsidR="668FA6D2">
        <w:rPr>
          <w:rFonts w:ascii="Arial" w:hAnsi="Arial" w:cs="Arial"/>
          <w:color w:val="5A5A5A"/>
        </w:rPr>
        <w:t xml:space="preserve"> und </w:t>
      </w:r>
      <w:r w:rsidRPr="668FA6D2" w:rsidR="668FA6D2">
        <w:rPr>
          <w:rFonts w:ascii="Arial" w:hAnsi="Arial" w:cs="Arial"/>
          <w:color w:val="5A5A5A"/>
        </w:rPr>
        <w:t>Individualisierung</w:t>
      </w:r>
      <w:r w:rsidRPr="668FA6D2" w:rsidR="668FA6D2">
        <w:rPr>
          <w:rFonts w:ascii="Arial" w:hAnsi="Arial" w:cs="Arial"/>
          <w:color w:val="5A5A5A"/>
        </w:rPr>
        <w:t xml:space="preserve"> der </w:t>
      </w:r>
      <w:r w:rsidRPr="668FA6D2" w:rsidR="668FA6D2">
        <w:rPr>
          <w:rFonts w:ascii="Arial" w:hAnsi="Arial" w:cs="Arial"/>
          <w:color w:val="5A5A5A"/>
        </w:rPr>
        <w:t>Arbeitszeit</w:t>
      </w:r>
      <w:r w:rsidRPr="668FA6D2" w:rsidR="668FA6D2">
        <w:rPr>
          <w:rFonts w:ascii="Arial" w:hAnsi="Arial" w:cs="Arial"/>
          <w:color w:val="5A5A5A"/>
        </w:rPr>
        <w:t xml:space="preserve"> </w:t>
      </w:r>
      <w:r w:rsidRPr="668FA6D2" w:rsidR="668FA6D2">
        <w:rPr>
          <w:rFonts w:ascii="Arial" w:hAnsi="Arial" w:cs="Arial"/>
          <w:color w:val="5A5A5A"/>
        </w:rPr>
        <w:t>einzelner</w:t>
      </w:r>
      <w:r w:rsidRPr="668FA6D2" w:rsidR="668FA6D2">
        <w:rPr>
          <w:rFonts w:ascii="Arial" w:hAnsi="Arial" w:cs="Arial"/>
          <w:color w:val="5A5A5A"/>
        </w:rPr>
        <w:t xml:space="preserve"> </w:t>
      </w:r>
      <w:r w:rsidRPr="668FA6D2" w:rsidR="668FA6D2">
        <w:rPr>
          <w:rFonts w:ascii="Arial" w:hAnsi="Arial" w:cs="Arial"/>
          <w:color w:val="5A5A5A"/>
        </w:rPr>
        <w:t>Mitarbeitender</w:t>
      </w:r>
      <w:r w:rsidRPr="668FA6D2" w:rsidR="668FA6D2">
        <w:rPr>
          <w:rFonts w:ascii="Arial" w:hAnsi="Arial" w:cs="Arial"/>
          <w:color w:val="5A5A5A"/>
        </w:rPr>
        <w:t xml:space="preserve"> </w:t>
      </w:r>
      <w:r w:rsidRPr="668FA6D2" w:rsidR="668FA6D2">
        <w:rPr>
          <w:rFonts w:ascii="Arial" w:hAnsi="Arial" w:cs="Arial"/>
          <w:color w:val="5A5A5A"/>
        </w:rPr>
        <w:t>sind</w:t>
      </w:r>
      <w:r w:rsidRPr="668FA6D2" w:rsidR="668FA6D2">
        <w:rPr>
          <w:rFonts w:ascii="Arial" w:hAnsi="Arial" w:cs="Arial"/>
          <w:color w:val="5A5A5A"/>
        </w:rPr>
        <w:t xml:space="preserve"> </w:t>
      </w:r>
      <w:r w:rsidRPr="668FA6D2" w:rsidR="668FA6D2">
        <w:rPr>
          <w:rFonts w:ascii="Arial" w:hAnsi="Arial" w:cs="Arial"/>
          <w:color w:val="5A5A5A"/>
        </w:rPr>
        <w:t>erklärtes</w:t>
      </w:r>
      <w:r w:rsidRPr="668FA6D2" w:rsidR="668FA6D2">
        <w:rPr>
          <w:rFonts w:ascii="Arial" w:hAnsi="Arial" w:cs="Arial"/>
          <w:color w:val="5A5A5A"/>
        </w:rPr>
        <w:t xml:space="preserve"> Ziel der Organisation, um die Balance </w:t>
      </w:r>
      <w:r w:rsidRPr="668FA6D2" w:rsidR="668FA6D2">
        <w:rPr>
          <w:rFonts w:ascii="Arial" w:hAnsi="Arial" w:cs="Arial"/>
          <w:color w:val="5A5A5A"/>
        </w:rPr>
        <w:t>zwischen</w:t>
      </w:r>
      <w:r w:rsidRPr="668FA6D2" w:rsidR="668FA6D2">
        <w:rPr>
          <w:rFonts w:ascii="Arial" w:hAnsi="Arial" w:cs="Arial"/>
          <w:color w:val="5A5A5A"/>
        </w:rPr>
        <w:t xml:space="preserve"> der </w:t>
      </w:r>
      <w:r w:rsidRPr="668FA6D2" w:rsidR="668FA6D2">
        <w:rPr>
          <w:rFonts w:ascii="Arial" w:hAnsi="Arial" w:cs="Arial"/>
          <w:color w:val="5A5A5A"/>
        </w:rPr>
        <w:t>Teilhabe</w:t>
      </w:r>
      <w:r w:rsidRPr="668FA6D2" w:rsidR="668FA6D2">
        <w:rPr>
          <w:rFonts w:ascii="Arial" w:hAnsi="Arial" w:cs="Arial"/>
          <w:color w:val="5A5A5A"/>
        </w:rPr>
        <w:t xml:space="preserve"> am </w:t>
      </w:r>
      <w:r w:rsidRPr="668FA6D2" w:rsidR="668FA6D2">
        <w:rPr>
          <w:rFonts w:ascii="Arial" w:hAnsi="Arial" w:cs="Arial"/>
          <w:color w:val="5A5A5A"/>
        </w:rPr>
        <w:t>Arbeitsleben</w:t>
      </w:r>
      <w:r w:rsidRPr="668FA6D2" w:rsidR="668FA6D2">
        <w:rPr>
          <w:rFonts w:ascii="Arial" w:hAnsi="Arial" w:cs="Arial"/>
          <w:color w:val="5A5A5A"/>
        </w:rPr>
        <w:t xml:space="preserve"> und </w:t>
      </w:r>
      <w:r w:rsidRPr="668FA6D2" w:rsidR="668FA6D2">
        <w:rPr>
          <w:rFonts w:ascii="Arial" w:hAnsi="Arial" w:cs="Arial"/>
          <w:color w:val="5A5A5A"/>
        </w:rPr>
        <w:t>dem</w:t>
      </w:r>
      <w:r w:rsidRPr="668FA6D2" w:rsidR="668FA6D2">
        <w:rPr>
          <w:rFonts w:ascii="Arial" w:hAnsi="Arial" w:cs="Arial"/>
          <w:color w:val="5A5A5A"/>
        </w:rPr>
        <w:t xml:space="preserve"> </w:t>
      </w:r>
      <w:r w:rsidRPr="668FA6D2" w:rsidR="668FA6D2">
        <w:rPr>
          <w:rFonts w:ascii="Arial" w:hAnsi="Arial" w:cs="Arial"/>
          <w:color w:val="5A5A5A"/>
        </w:rPr>
        <w:t>gesellschaftlichen</w:t>
      </w:r>
      <w:r w:rsidRPr="668FA6D2" w:rsidR="668FA6D2">
        <w:rPr>
          <w:rFonts w:ascii="Arial" w:hAnsi="Arial" w:cs="Arial"/>
          <w:color w:val="5A5A5A"/>
        </w:rPr>
        <w:t xml:space="preserve"> Leben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fördern</w:t>
      </w:r>
      <w:r w:rsidRPr="668FA6D2" w:rsidR="668FA6D2">
        <w:rPr>
          <w:rFonts w:ascii="Arial" w:hAnsi="Arial" w:cs="Arial"/>
          <w:color w:val="5A5A5A"/>
        </w:rPr>
        <w:t>.</w:t>
      </w:r>
    </w:p>
    <w:p w:rsidR="1FFF01CA" w:rsidP="1FFF01CA" w:rsidRDefault="1FFF01CA" w14:paraId="07E1DEDF" w14:textId="6EDA15F3">
      <w:pPr>
        <w:pStyle w:val="StandardWeb"/>
        <w:rPr>
          <w:rFonts w:ascii="Arial" w:hAnsi="Arial" w:cs="Arial"/>
          <w:noProof w:val="0"/>
          <w:color w:val="5A5A5A"/>
          <w:lang w:val="de-DE"/>
        </w:rPr>
      </w:pPr>
    </w:p>
    <w:p xmlns:wp14="http://schemas.microsoft.com/office/word/2010/wordml" w:rsidR="00D55E0A" w:rsidP="1FFF01CA" w:rsidRDefault="00635605" w14:paraId="3427C3B8" wp14:textId="77777777">
      <w:pPr>
        <w:pStyle w:val="berschrift3"/>
        <w:divId w:val="317618991"/>
        <w:rPr>
          <w:rFonts w:eastAsia="Times New Roman"/>
          <w:noProof w:val="0"/>
          <w:lang w:val="de-DE"/>
        </w:rPr>
      </w:pPr>
      <w:bookmarkStart w:name="_Toc171932657" w:id="252"/>
      <w:bookmarkStart w:name="_Toc1890051821" w:id="839664095"/>
      <w:bookmarkStart w:name="_Toc968247590" w:id="1879540053"/>
      <w:bookmarkStart w:name="_Toc504394228" w:id="1848887516"/>
      <w:r w:rsidRPr="003583BC" w:rsidR="04E2F15F">
        <w:rPr>
          <w:rFonts w:eastAsia="Times New Roman"/>
        </w:rPr>
        <w:t>Fragen zur Erstellung des Berichts</w:t>
      </w:r>
      <w:bookmarkEnd w:id="252"/>
      <w:bookmarkEnd w:id="839664095"/>
      <w:bookmarkEnd w:id="1879540053"/>
      <w:bookmarkEnd w:id="1848887516"/>
    </w:p>
    <w:p xmlns:wp14="http://schemas.microsoft.com/office/word/2010/wordml" w:rsidR="00D55E0A" w:rsidP="1FFF01CA" w:rsidRDefault="00635605" w14:paraId="438F2569" wp14:textId="755E6361">
      <w:pPr>
        <w:numPr>
          <w:ilvl w:val="0"/>
          <w:numId w:val="12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werden die Arbeitszeiten in der Organisation dokumentiert und wie wird die Arbeitslast verteilt?</w:t>
      </w:r>
    </w:p>
    <w:p xmlns:wp14="http://schemas.microsoft.com/office/word/2010/wordml" w:rsidRPr="00E317BB" w:rsidR="00D55E0A" w:rsidP="70B4F8E8" w:rsidRDefault="00635605" w14:paraId="33A7E64F" wp14:textId="700917F0">
      <w:pPr>
        <w:numPr>
          <w:ilvl w:val="0"/>
          <w:numId w:val="12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Werden die Produkte bzw. Dienstleistungen der Organisation innerhalb der regulären Arbeitszeiten hergestellt oder sind zur Durchführung der ordentlichen Geschäftstätigkeiten regelhaft Überstunden erforderlich?</w:t>
      </w:r>
    </w:p>
    <w:p xmlns:wp14="http://schemas.microsoft.com/office/word/2010/wordml" w:rsidRPr="00E317BB" w:rsidR="00D55E0A" w:rsidP="70B4F8E8" w:rsidRDefault="00635605" w14:paraId="599E514A" wp14:textId="56B4938A">
      <w:pPr>
        <w:numPr>
          <w:ilvl w:val="0"/>
          <w:numId w:val="12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ermöglicht und vereinfacht die Organisation den Mitarbeitenden die gesellschaftliche Teilhabe?</w:t>
      </w:r>
    </w:p>
    <w:p xmlns:wp14="http://schemas.microsoft.com/office/word/2010/wordml" w:rsidRPr="00E317BB" w:rsidR="00D55E0A" w:rsidP="70B4F8E8" w:rsidRDefault="00635605" w14:paraId="7C69EEF3" wp14:textId="77777777">
      <w:pPr>
        <w:numPr>
          <w:ilvl w:val="0"/>
          <w:numId w:val="12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Möglichkeiten gibt es in der Organisation, die Arbeitszeit selbstorganisiert zu bestimmen?</w:t>
      </w:r>
    </w:p>
    <w:p w:rsidR="1FFF01CA" w:rsidP="1FFF01CA" w:rsidRDefault="1FFF01CA" w14:paraId="61CF85BA" w14:textId="700689B2">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7B92F3A3" wp14:textId="1904F827">
      <w:pPr>
        <w:pStyle w:val="berschrift3"/>
        <w:divId w:val="317618991"/>
        <w:rPr>
          <w:rFonts w:eastAsia="Times New Roman"/>
          <w:noProof w:val="0"/>
          <w:lang w:val="de-DE"/>
        </w:rPr>
      </w:pPr>
      <w:bookmarkStart w:name="_Toc171932658" w:id="254"/>
      <w:bookmarkStart w:name="_Toc1515377202" w:id="922558141"/>
      <w:bookmarkStart w:name="_Toc1777780544" w:id="699403617"/>
      <w:bookmarkStart w:name="_Toc1373963331" w:id="853298202"/>
      <w:r w:rsidRPr="003583BC" w:rsidR="04E2F15F">
        <w:rPr>
          <w:rFonts w:eastAsia="Times New Roman"/>
        </w:rPr>
        <w:t>Verifizierungsindikatoren</w:t>
      </w:r>
      <w:bookmarkEnd w:id="254"/>
      <w:bookmarkEnd w:id="922558141"/>
      <w:bookmarkEnd w:id="699403617"/>
      <w:bookmarkEnd w:id="853298202"/>
    </w:p>
    <w:p xmlns:wp14="http://schemas.microsoft.com/office/word/2010/wordml" w:rsidRPr="00E317BB" w:rsidR="00D55E0A" w:rsidP="70B4F8E8" w:rsidRDefault="00635605" w14:paraId="6C648659" wp14:textId="39CFB9C2">
      <w:pPr>
        <w:numPr>
          <w:ilvl w:val="0"/>
          <w:numId w:val="12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Organisationsweit festgelegte wöchentliche Arbeitszeit (</w:t>
      </w:r>
      <w:r w:rsidRPr="668FA6D2" w:rsidR="668FA6D2">
        <w:rPr>
          <w:rFonts w:ascii="Arial" w:hAnsi="Arial" w:eastAsia="Times New Roman" w:cs="Arial"/>
          <w:color w:val="5A5A5A"/>
        </w:rPr>
        <w:t xml:space="preserve">z.B. </w:t>
      </w:r>
      <w:r w:rsidRPr="668FA6D2" w:rsidR="668FA6D2">
        <w:rPr>
          <w:rFonts w:ascii="Arial" w:hAnsi="Arial" w:eastAsia="Times New Roman" w:cs="Arial"/>
          <w:color w:val="5A5A5A"/>
        </w:rPr>
        <w:t>35 Stunden/Woche)</w:t>
      </w:r>
    </w:p>
    <w:p xmlns:wp14="http://schemas.microsoft.com/office/word/2010/wordml" w:rsidR="00D55E0A" w:rsidP="1FFF01CA" w:rsidRDefault="00635605" w14:paraId="25B04766" wp14:textId="77777777">
      <w:pPr>
        <w:numPr>
          <w:ilvl w:val="0"/>
          <w:numId w:val="12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Tatsächlich geleistete Überstunden</w:t>
      </w:r>
    </w:p>
    <w:p xmlns:wp14="http://schemas.microsoft.com/office/word/2010/wordml" w:rsidRPr="00E317BB" w:rsidR="00D55E0A" w:rsidP="70B4F8E8" w:rsidRDefault="00635605" w14:paraId="6CEC3EA2" wp14:textId="146D1891">
      <w:pPr>
        <w:numPr>
          <w:ilvl w:val="0"/>
          <w:numId w:val="12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Arbeitszeitgestaltungsmodelle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Kernarbeitszeit, Home-Office-Recht, Kündigungsfristen, Sabbatical-Auszeiten)</w:t>
      </w:r>
    </w:p>
    <w:p w:rsidR="1FFF01CA" w:rsidP="1FFF01CA" w:rsidRDefault="1FFF01CA" w14:paraId="35302210" w14:textId="6441250F">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3F7A6D5A" wp14:textId="77777777">
      <w:pPr>
        <w:pStyle w:val="berschrift3"/>
        <w:divId w:val="317618991"/>
        <w:rPr>
          <w:rFonts w:eastAsia="Times New Roman"/>
          <w:noProof w:val="0"/>
          <w:lang w:val="de-DE"/>
        </w:rPr>
      </w:pPr>
      <w:bookmarkStart w:name="_Toc717005196" w:id="1937490398"/>
      <w:bookmarkStart w:name="_Toc2295169" w:id="1407885045"/>
      <w:bookmarkStart w:name="_Toc2052839474" w:id="39651478"/>
      <w:r w:rsidRPr="003583BC" w:rsidR="04E2F15F">
        <w:rPr>
          <w:rFonts w:eastAsia="Times New Roman"/>
        </w:rPr>
        <w:t>Bewertungsstufen</w:t>
      </w:r>
      <w:bookmarkEnd w:id="1937490398"/>
      <w:bookmarkEnd w:id="1407885045"/>
      <w:bookmarkEnd w:id="39651478"/>
    </w:p>
    <w:p xmlns:wp14="http://schemas.microsoft.com/office/word/2010/wordml" w:rsidRPr="00E317BB" w:rsidR="00D55E0A" w:rsidP="1FFF01CA" w:rsidRDefault="00635605" w14:paraId="1B487E4E" wp14:textId="26BBE0A4">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Style w:val="Fett"/>
          <w:rFonts w:ascii="Arial" w:hAnsi="Arial" w:cs="Arial"/>
          <w:b w:val="0"/>
          <w:bCs w:val="0"/>
          <w:color w:val="5A5A5A"/>
        </w:rPr>
        <w:t>Es wird ein Vorgehen zur selbstbestimmten Arbeitszeiteinteilung entwickelt. Die vertragliche Arbeitszeit kann von den Beschäftigten individuell angepasst und selbst eigeteilt werden. Überstunden sind in allen Organisationseinheiten die Ausnahme. Arbeitszeitmodelle mit einem hohen Maß an selbstbestimmter Arbeitsgestaltung werden in allen Rollen und Teams umgesetzt.</w:t>
      </w:r>
    </w:p>
    <w:p xmlns:wp14="http://schemas.microsoft.com/office/word/2010/wordml" w:rsidRPr="00E317BB" w:rsidR="00D55E0A" w:rsidP="1FFF01CA" w:rsidRDefault="00635605" w14:paraId="3C9921B5" wp14:textId="49D4FB9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Die regulären wöchentlichen Arbeitszeiten in der Organisation liegen mindestens 20 % unter der gesetzlich möglichen maximalen wöchentlichen Arbeitszeit. Die regulären wöchentlichen Arbeitszeiten sind angemessen, um sowohl den sozialen Bedürfnissen der Mitarbeitenden als auch den Geschäftszielen der Organisation gerecht zu werden. Die regulären wöchentlichen Arbeitszeiten werden durch Mitentscheidungsprozesse definiert. Überstunden sind in den meisten Organisationseinheiten die Ausnahme. Für die meisten Rollen und Teams werden Arbeitszeitmodelle mit einem hohen Maß an selbstbestimmter Arbeitsgestaltung umgesetzt.</w:t>
      </w:r>
    </w:p>
    <w:p xmlns:wp14="http://schemas.microsoft.com/office/word/2010/wordml" w:rsidRPr="00E317BB" w:rsidR="00D55E0A" w:rsidP="1FFF01CA" w:rsidRDefault="00635605" w14:paraId="6C842471" wp14:textId="1188979C">
      <w:pPr>
        <w:pStyle w:val="StandardWeb"/>
        <w:divId w:val="317618991"/>
        <w:rPr>
          <w:rFonts w:ascii="Arial" w:hAnsi="Arial" w:cs="Arial"/>
          <w:noProof w:val="0"/>
          <w:color w:val="5A5A5A"/>
          <w:lang w:val="de-DE"/>
        </w:rPr>
      </w:pPr>
      <w:r w:rsidRPr="668FA6D2" w:rsidR="668FA6D2">
        <w:rPr>
          <w:rFonts w:ascii="Arial" w:hAnsi="Arial" w:cs="Arial"/>
          <w:b w:val="1"/>
          <w:bCs w:val="1"/>
          <w:color w:val="5A5A5A"/>
        </w:rPr>
        <w:t>Fortgeschritten:</w:t>
      </w:r>
      <w:r w:rsidRPr="668FA6D2" w:rsidR="668FA6D2">
        <w:rPr>
          <w:rFonts w:ascii="Arial" w:hAnsi="Arial" w:cs="Arial"/>
          <w:color w:val="5A5A5A"/>
        </w:rPr>
        <w:t xml:space="preserve"> Maßnahmen und Schulungen werden durchgeführt, um einen bewussten Umgang der Mitarbeitenden mit Arbeitszeiten und Überstunden zu etablieren. Überstunden werden reduziert. Für einige Rollen oder Organisationseinheiten werden Pilotprojekte durchgeführt. Die Ergebnisse der Pilotprojekte werden dokumentiert und analysiert, mit dem Ziel, flexible Arbeitszeitmodelle für Mitarbeitende zu erreichen und gleichzeitig die Organisationsziele zu erreichen.</w:t>
      </w:r>
    </w:p>
    <w:p xmlns:wp14="http://schemas.microsoft.com/office/word/2010/wordml" w:rsidRPr="00E317BB" w:rsidR="00D55E0A" w:rsidP="1FFF01CA" w:rsidRDefault="00635605" w14:paraId="3663F1B6" wp14:textId="18EAA933">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Eine gerechte Verteilung der Arbeitsbelastung und Arbeitszeit wird regelmäßig analysiert und besprochen. Es werden Pläne entwickelt, um die Flexibilität der Arbeitszeiten für einen Teil des Personals oder für einige Arbeitsteams zu erhöhen. Überstunden werden dokumentiert und die Gründe für Überstunden analysiert. Es werden Schulungsprogramme für das Personal entwickelt, um die Selbstorganisationsfähigkeiten zu verbessern und die Zusammenarbeit zu erleichtern.</w:t>
      </w:r>
    </w:p>
    <w:p xmlns:wp14="http://schemas.microsoft.com/office/word/2010/wordml" w:rsidRPr="00E317BB" w:rsidR="00D55E0A" w:rsidP="1FFF01CA" w:rsidRDefault="00635605" w14:paraId="5D5EF3A7" wp14:textId="054689FB">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Style w:val="Fett"/>
          <w:rFonts w:ascii="Arial" w:hAnsi="Arial" w:cs="Arial"/>
          <w:b w:val="0"/>
          <w:bCs w:val="0"/>
          <w:color w:val="5A5A5A"/>
        </w:rPr>
        <w:t>Gesetzliche Anforderungen werden eingehalten. Ruhezeiten werden respektiert und die gesetzliche Höchstarbeitszeit pro Woche für Beschäftigte in der Branche wird nicht überschritten. Die Arbeitszeit ist so gestaltet, dass gesetzliche Verpflichtungen (z.B. vorgeschriebene Ruhezeiten, Urlaubsansprüche, Bildungsfreistellungen) eingehalten werden.</w:t>
      </w:r>
    </w:p>
    <w:p w:rsidR="3F05B696" w:rsidP="3F05B696" w:rsidRDefault="3F05B696" w14:paraId="50EFAFBC" w14:textId="7C1021E0">
      <w:pPr>
        <w:pStyle w:val="StandardWeb"/>
        <w:rPr>
          <w:rStyle w:val="Fett"/>
          <w:rFonts w:ascii="Arial" w:hAnsi="Arial" w:cs="Arial"/>
          <w:b w:val="0"/>
          <w:bCs w:val="0"/>
          <w:color w:val="5A5A5A"/>
        </w:rPr>
      </w:pPr>
    </w:p>
    <w:p w:rsidR="421E7FB3" w:rsidP="3F05B696" w:rsidRDefault="421E7FB3" w14:paraId="40D91EE0" w14:textId="55843A47">
      <w:pPr>
        <w:pStyle w:val="berschrift3"/>
        <w:suppressLineNumbers w:val="0"/>
        <w:bidi w:val="0"/>
        <w:spacing w:beforeAutospacing="on" w:afterAutospacing="on" w:line="259" w:lineRule="auto"/>
        <w:ind w:left="0" w:right="0"/>
        <w:jc w:val="left"/>
        <w:rPr>
          <w:rFonts w:eastAsia="Times New Roman"/>
        </w:rPr>
      </w:pPr>
      <w:bookmarkStart w:name="_Toc1016061321" w:id="1641834174"/>
      <w:r w:rsidRPr="003583BC" w:rsidR="421E7FB3">
        <w:rPr>
          <w:rFonts w:eastAsia="Times New Roman"/>
        </w:rPr>
        <w:t>Tätigkeitsnachweis</w:t>
      </w:r>
      <w:bookmarkEnd w:id="1641834174"/>
    </w:p>
    <w:p w:rsidR="421E7FB3" w:rsidP="3F05B696" w:rsidRDefault="421E7FB3" w14:paraId="725DC7D9" w14:textId="7269AB1E">
      <w:pPr>
        <w:pStyle w:val="StandardWeb"/>
        <w:rPr>
          <w:rFonts w:ascii="Arial" w:hAnsi="Arial" w:cs="Arial"/>
          <w:noProof w:val="0"/>
          <w:color w:val="5A5A5A"/>
          <w:lang w:val="de-DE"/>
        </w:rPr>
      </w:pPr>
      <w:r w:rsidRPr="3F05B696" w:rsidR="421E7FB3">
        <w:rPr>
          <w:rFonts w:ascii="Arial" w:hAnsi="Arial" w:cs="Arial"/>
          <w:color w:val="5A5A5A"/>
        </w:rPr>
        <w:t>Im Berichtszeitraum wurde umgesetzt:</w:t>
      </w:r>
    </w:p>
    <w:p w:rsidR="3F05B696" w:rsidP="3F05B696" w:rsidRDefault="3F05B696" w14:paraId="4CEB4B33" w14:textId="5C4AE444">
      <w:pPr>
        <w:pStyle w:val="StandardWeb"/>
        <w:rPr>
          <w:rFonts w:ascii="Arial" w:hAnsi="Arial" w:cs="Arial"/>
          <w:color w:val="5A5A5A"/>
        </w:rPr>
      </w:pPr>
    </w:p>
    <w:p w:rsidR="421E7FB3" w:rsidP="3F05B696" w:rsidRDefault="421E7FB3" w14:paraId="77007D29" w14:textId="53F029EC">
      <w:pPr>
        <w:pStyle w:val="StandardWeb"/>
        <w:rPr>
          <w:rFonts w:ascii="Arial" w:hAnsi="Arial" w:cs="Arial"/>
          <w:color w:val="5A5A5A"/>
        </w:rPr>
      </w:pPr>
      <w:r w:rsidRPr="3F05B696" w:rsidR="421E7FB3">
        <w:rPr>
          <w:rFonts w:ascii="Arial" w:hAnsi="Arial" w:cs="Arial"/>
          <w:color w:val="5A5A5A"/>
        </w:rPr>
        <w:t>Verbesserungspotenziale und Ziele:</w:t>
      </w:r>
    </w:p>
    <w:p w:rsidR="1FFF01CA" w:rsidP="1FFF01CA" w:rsidRDefault="1FFF01CA" w14:paraId="13E2B335" w14:textId="23BD4678">
      <w:pPr>
        <w:pStyle w:val="StandardWeb"/>
        <w:rPr>
          <w:rFonts w:ascii="Arial" w:hAnsi="Arial" w:cs="Arial"/>
          <w:noProof w:val="0"/>
          <w:color w:val="5A5A5A"/>
          <w:lang w:val="de-DE"/>
        </w:rPr>
      </w:pPr>
    </w:p>
    <w:p w:rsidR="595226C3" w:rsidP="595226C3" w:rsidRDefault="595226C3" w14:paraId="65103361" w14:textId="33B0AC6C">
      <w:pPr>
        <w:pStyle w:val="berschrift3"/>
        <w:suppressLineNumbers w:val="0"/>
        <w:bidi w:val="0"/>
        <w:spacing w:beforeAutospacing="on" w:afterAutospacing="on" w:line="259" w:lineRule="auto"/>
        <w:ind w:left="0" w:right="0"/>
        <w:jc w:val="left"/>
        <w:rPr>
          <w:rFonts w:eastAsia="Times New Roman"/>
        </w:rPr>
      </w:pPr>
      <w:bookmarkStart w:name="_Toc1460200725" w:id="46935401"/>
      <w:r w:rsidRPr="003583BC" w:rsidR="04E2F15F">
        <w:rPr>
          <w:rFonts w:eastAsia="Times New Roman"/>
        </w:rPr>
        <w:t>Kompaktbilanz</w:t>
      </w:r>
      <w:bookmarkEnd w:id="46935401"/>
    </w:p>
    <w:p xmlns:wp14="http://schemas.microsoft.com/office/word/2010/wordml" w:rsidRPr="00E317BB" w:rsidR="00D55E0A" w:rsidP="6D79684E" w:rsidRDefault="00013597" w14:paraId="792BF6AB" wp14:textId="27B3A8B6">
      <w:pPr>
        <w:pStyle w:val="StandardWeb"/>
        <w:divId w:val="317618991"/>
        <w:rPr>
          <w:rFonts w:ascii="Arial" w:hAnsi="Arial" w:cs="Arial"/>
          <w:noProof w:val="0"/>
          <w:color w:val="5A5A5A"/>
          <w:lang w:val="de-DE"/>
        </w:rPr>
      </w:pPr>
      <w:r w:rsidRPr="668FA6D2" w:rsidR="668FA6D2">
        <w:rPr>
          <w:rFonts w:ascii="Arial" w:hAnsi="Arial" w:cs="Arial"/>
          <w:color w:val="5A5A5A"/>
        </w:rPr>
        <w:t>Dieser Aspekt muss in der Kompaktbilanz vollständig berichtet werden, wenn Mitarbeitende beschäftigt werden.</w:t>
      </w:r>
    </w:p>
    <w:p xmlns:wp14="http://schemas.microsoft.com/office/word/2010/wordml" w:rsidR="00D55E0A" w:rsidP="1FFF01CA" w:rsidRDefault="00013597" w14:paraId="48A21919"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2FED9450">
          <v:rect id="_x0000_i1081" style="width:0;height:1.5pt" o:hr="t" o:hrstd="t" o:hralign="center" fillcolor="#a0a0a0" stroked="f"/>
        </w:pict>
      </w:r>
    </w:p>
    <w:p xmlns:wp14="http://schemas.microsoft.com/office/word/2010/wordml" w:rsidRPr="00E317BB" w:rsidR="00D55E0A" w:rsidP="1FFF01CA" w:rsidRDefault="00635605" w14:paraId="04093DE0" wp14:textId="77777777">
      <w:pPr>
        <w:pStyle w:val="berschrift2"/>
        <w:divId w:val="317618991"/>
        <w:rPr>
          <w:rFonts w:eastAsia="Times New Roman"/>
          <w:noProof w:val="0"/>
          <w:lang w:val="de-DE"/>
        </w:rPr>
      </w:pPr>
      <w:bookmarkStart w:name="_Toc171932661" w:id="256"/>
      <w:bookmarkStart w:name="_Toc1748719992" w:id="173737117"/>
      <w:bookmarkStart w:name="_Toc936422500" w:id="1282975828"/>
      <w:bookmarkStart w:name="_Toc324306317" w:id="975858007"/>
      <w:r w:rsidRPr="003583BC" w:rsidR="04E2F15F">
        <w:rPr>
          <w:rFonts w:eastAsia="Times New Roman"/>
        </w:rPr>
        <w:t xml:space="preserve">C2.3 </w:t>
      </w:r>
      <w:r w:rsidRPr="003583BC" w:rsidR="04E2F15F">
        <w:rPr>
          <w:rFonts w:eastAsia="Times New Roman"/>
        </w:rPr>
        <w:t>Arbeitsmodelle</w:t>
      </w:r>
      <w:bookmarkEnd w:id="256"/>
      <w:bookmarkEnd w:id="173737117"/>
      <w:bookmarkEnd w:id="1282975828"/>
      <w:bookmarkEnd w:id="975858007"/>
    </w:p>
    <w:p xmlns:wp14="http://schemas.microsoft.com/office/word/2010/wordml" w:rsidRPr="00E317BB" w:rsidR="00D55E0A" w:rsidP="1FFF01CA" w:rsidRDefault="00635605" w14:paraId="5DAFF121" wp14:textId="6AA0CB54">
      <w:pPr>
        <w:pStyle w:val="StandardWeb"/>
        <w:divId w:val="317618991"/>
        <w:rPr>
          <w:rFonts w:ascii="Arial" w:hAnsi="Arial" w:cs="Arial"/>
          <w:noProof w:val="0"/>
          <w:color w:val="5A5A5A"/>
          <w:lang w:val="de-DE"/>
        </w:rPr>
      </w:pPr>
      <w:r w:rsidRPr="668FA6D2" w:rsidR="668FA6D2">
        <w:rPr>
          <w:rFonts w:ascii="Arial" w:hAnsi="Arial" w:cs="Arial"/>
          <w:color w:val="5A5A5A"/>
        </w:rPr>
        <w:t>Das vertraglich vereinbarte Arbeitsverhältnis hat einen wesentlichen Einfluss auf das Wohlbefinden der Mitarbeitenden. Die individuelle Gestaltung des Arbeitsverhältnisses und die Sicherheit des Arbeitsplatzes erleichtern den Mitarbeitenden die langfristige Planung und ermöglichen eine bessere Vereinbarkeit von Beruf und Privatleben, wie zum Beispiel die Kindererziehung, Pflege älterer Menschen, ehrenamtlichem Engagement oder politischen Ämtern.</w:t>
      </w:r>
    </w:p>
    <w:p w:rsidR="1FFF01CA" w:rsidP="1FFF01CA" w:rsidRDefault="1FFF01CA" w14:paraId="0AB2C497" w14:textId="6052B4B2">
      <w:pPr>
        <w:pStyle w:val="StandardWeb"/>
        <w:rPr>
          <w:rFonts w:ascii="Arial" w:hAnsi="Arial" w:cs="Arial"/>
          <w:noProof w:val="0"/>
          <w:color w:val="5A5A5A"/>
          <w:lang w:val="de-DE"/>
        </w:rPr>
      </w:pPr>
    </w:p>
    <w:p xmlns:wp14="http://schemas.microsoft.com/office/word/2010/wordml" w:rsidR="00D55E0A" w:rsidP="1FFF01CA" w:rsidRDefault="00635605" w14:paraId="7FB025CD" wp14:textId="77777777">
      <w:pPr>
        <w:pStyle w:val="berschrift3"/>
        <w:divId w:val="317618991"/>
        <w:rPr>
          <w:rFonts w:eastAsia="Times New Roman"/>
          <w:noProof w:val="0"/>
          <w:lang w:val="de-DE"/>
        </w:rPr>
      </w:pPr>
      <w:bookmarkStart w:name="_Toc171932662" w:id="258"/>
      <w:bookmarkStart w:name="_Toc1807958291" w:id="1106435649"/>
      <w:bookmarkStart w:name="_Toc777725356" w:id="82282446"/>
      <w:bookmarkStart w:name="_Toc1264918980" w:id="1388334407"/>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58"/>
      <w:bookmarkEnd w:id="1106435649"/>
      <w:bookmarkEnd w:id="82282446"/>
      <w:bookmarkEnd w:id="1388334407"/>
    </w:p>
    <w:p xmlns:wp14="http://schemas.microsoft.com/office/word/2010/wordml" w:rsidRPr="00E317BB" w:rsidR="00D55E0A" w:rsidP="70B4F8E8" w:rsidRDefault="00635605" w14:paraId="46D1373D" wp14:textId="77777777">
      <w:pPr>
        <w:numPr>
          <w:ilvl w:val="0"/>
          <w:numId w:val="12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Arbeitsmodelle werden in der Organisation angeboten?</w:t>
      </w:r>
    </w:p>
    <w:p xmlns:wp14="http://schemas.microsoft.com/office/word/2010/wordml" w:rsidRPr="00E317BB" w:rsidR="00D55E0A" w:rsidP="70B4F8E8" w:rsidRDefault="00635605" w14:paraId="0679AFF1" wp14:textId="5DEE8AD2">
      <w:pPr>
        <w:numPr>
          <w:ilvl w:val="0"/>
          <w:numId w:val="12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Wie können </w:t>
      </w:r>
      <w:r w:rsidRPr="668FA6D2" w:rsidR="668FA6D2">
        <w:rPr>
          <w:rFonts w:ascii="Arial" w:hAnsi="Arial" w:eastAsia="Times New Roman" w:cs="Arial"/>
          <w:color w:val="5A5A5A"/>
        </w:rPr>
        <w:t>Arbeitnehmende</w:t>
      </w:r>
      <w:r w:rsidRPr="668FA6D2" w:rsidR="668FA6D2">
        <w:rPr>
          <w:rFonts w:ascii="Arial" w:hAnsi="Arial" w:eastAsia="Times New Roman" w:cs="Arial"/>
          <w:color w:val="5A5A5A"/>
        </w:rPr>
        <w:t xml:space="preserve"> ihren Arbeitsvertrag ändern, um ihre Arbeit an ihre private Situation anzupassen?</w:t>
      </w:r>
    </w:p>
    <w:p xmlns:wp14="http://schemas.microsoft.com/office/word/2010/wordml" w:rsidRPr="00E317BB" w:rsidR="00D55E0A" w:rsidP="70B4F8E8" w:rsidRDefault="00635605" w14:paraId="3663B2B3" wp14:textId="77777777">
      <w:pPr>
        <w:numPr>
          <w:ilvl w:val="0"/>
          <w:numId w:val="12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xml:space="preserve">) Welche Verfahren und Maßnahmen gibt es in der Organisation, um sicherzustellen, dass die </w:t>
      </w:r>
      <w:r w:rsidRPr="668FA6D2" w:rsidR="668FA6D2">
        <w:rPr>
          <w:rFonts w:ascii="Arial" w:hAnsi="Arial" w:eastAsia="Times New Roman" w:cs="Arial"/>
          <w:color w:val="5A5A5A"/>
        </w:rPr>
        <w:t>Mitarbeitenden</w:t>
      </w:r>
      <w:r w:rsidRPr="668FA6D2" w:rsidR="668FA6D2">
        <w:rPr>
          <w:rFonts w:ascii="Arial" w:hAnsi="Arial" w:eastAsia="Times New Roman" w:cs="Arial"/>
          <w:color w:val="5A5A5A"/>
        </w:rPr>
        <w:t xml:space="preserve"> sowohl ihren beruflichen Verpflichtungen als auch ihren außerberuflichen Aufgaben nachkommen können?</w:t>
      </w:r>
    </w:p>
    <w:p w:rsidR="6D79684E" w:rsidP="6D79684E" w:rsidRDefault="6D79684E" w14:paraId="1EA703BA" w14:textId="5AEC9CE4">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1D5BFE4F" wp14:textId="4DD8D174">
      <w:pPr>
        <w:pStyle w:val="berschrift3"/>
        <w:divId w:val="317618991"/>
        <w:rPr>
          <w:rFonts w:eastAsia="Times New Roman"/>
          <w:noProof w:val="0"/>
          <w:lang w:val="de-DE"/>
        </w:rPr>
      </w:pPr>
      <w:bookmarkStart w:name="_Toc171932663" w:id="260"/>
      <w:bookmarkStart w:name="_Toc1760256389" w:id="180253512"/>
      <w:bookmarkStart w:name="_Toc1391947504" w:id="1632650606"/>
      <w:bookmarkStart w:name="_Toc757849193" w:id="1684684855"/>
      <w:r w:rsidRPr="003583BC" w:rsidR="04E2F15F">
        <w:rPr>
          <w:rFonts w:eastAsia="Times New Roman"/>
        </w:rPr>
        <w:t>Verifizierungsindikatoren</w:t>
      </w:r>
      <w:bookmarkEnd w:id="260"/>
      <w:bookmarkEnd w:id="180253512"/>
      <w:bookmarkEnd w:id="1632650606"/>
      <w:bookmarkEnd w:id="1684684855"/>
    </w:p>
    <w:p xmlns:wp14="http://schemas.microsoft.com/office/word/2010/wordml" w:rsidRPr="00E317BB" w:rsidR="00D55E0A" w:rsidP="70B4F8E8" w:rsidRDefault="00635605" w14:paraId="2879C096" wp14:textId="42E616BF">
      <w:pPr>
        <w:numPr>
          <w:ilvl w:val="0"/>
          <w:numId w:val="12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Auflistung aller von der Organisation angebotenen Arbeitsmodelle und der Einordnung der Rollen für diese Arbeitsmodelle (z.B. Führungsposition, Verwaltungsarbeit, Produktion mit Kundendienst, ...)</w:t>
      </w:r>
    </w:p>
    <w:p xmlns:wp14="http://schemas.microsoft.com/office/word/2010/wordml" w:rsidRPr="00E317BB" w:rsidR="00D55E0A" w:rsidP="70B4F8E8" w:rsidRDefault="00635605" w14:paraId="6D04BB7A" wp14:textId="71B8BB12">
      <w:pPr>
        <w:numPr>
          <w:ilvl w:val="0"/>
          <w:numId w:val="12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der Mitarbeitenden auf jeder Funktionsebene mit individuellen Arbeitsmodellen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Teilzeit, Jobsharing)</w:t>
      </w:r>
    </w:p>
    <w:p w:rsidR="1FFF01CA" w:rsidP="1FFF01CA" w:rsidRDefault="1FFF01CA" w14:paraId="3CBF5A68" w14:textId="46342642">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02D47A8F" wp14:textId="77777777">
      <w:pPr>
        <w:pStyle w:val="berschrift3"/>
        <w:divId w:val="317618991"/>
        <w:rPr>
          <w:rFonts w:eastAsia="Times New Roman"/>
          <w:noProof w:val="0"/>
          <w:lang w:val="de-DE"/>
        </w:rPr>
      </w:pPr>
      <w:bookmarkStart w:name="_Toc518882554" w:id="522794519"/>
      <w:bookmarkStart w:name="_Toc935260424" w:id="1130799659"/>
      <w:bookmarkStart w:name="_Toc765508158" w:id="347989431"/>
      <w:r w:rsidRPr="003583BC" w:rsidR="04E2F15F">
        <w:rPr>
          <w:rFonts w:eastAsia="Times New Roman"/>
        </w:rPr>
        <w:t>Bewertungsstufen</w:t>
      </w:r>
      <w:bookmarkEnd w:id="522794519"/>
      <w:bookmarkEnd w:id="1130799659"/>
      <w:bookmarkEnd w:id="347989431"/>
    </w:p>
    <w:p xmlns:wp14="http://schemas.microsoft.com/office/word/2010/wordml" w:rsidRPr="00E317BB" w:rsidR="00D55E0A" w:rsidP="1FFF01CA" w:rsidRDefault="00635605" w14:paraId="4728D183" wp14:textId="762F91BA">
      <w:pPr>
        <w:pStyle w:val="StandardWeb"/>
        <w:divId w:val="317618991"/>
        <w:rPr>
          <w:rFonts w:ascii="Arial" w:hAnsi="Arial" w:cs="Arial"/>
          <w:noProof w:val="0"/>
          <w:color w:val="5A5A5A"/>
          <w:lang w:val="de-DE"/>
        </w:rPr>
      </w:pPr>
      <w:r w:rsidRPr="668FA6D2" w:rsidR="668FA6D2">
        <w:rPr>
          <w:rStyle w:val="Fett"/>
          <w:rFonts w:ascii="Arial" w:hAnsi="Arial" w:cs="Arial"/>
          <w:color w:val="5A5A5A"/>
        </w:rPr>
        <w:t>Vorbildlich:</w:t>
      </w:r>
      <w:r w:rsidRPr="668FA6D2" w:rsidR="668FA6D2">
        <w:rPr>
          <w:rStyle w:val="Fett"/>
          <w:rFonts w:ascii="Arial" w:hAnsi="Arial" w:cs="Arial"/>
          <w:b w:val="0"/>
          <w:bCs w:val="0"/>
          <w:color w:val="5A5A5A"/>
        </w:rPr>
        <w:t xml:space="preserve"> Es </w:t>
      </w:r>
      <w:r w:rsidRPr="668FA6D2" w:rsidR="668FA6D2">
        <w:rPr>
          <w:rFonts w:ascii="Arial" w:hAnsi="Arial" w:cs="Arial"/>
          <w:color w:val="5A5A5A"/>
        </w:rPr>
        <w:t>wird ein Vorgehen zur Selbstbestimmung von Arbeitsmodellen entwickelt. Arbeitsmodelle werden je nach Bedarf individuell angepasst und von den Beschäftigten selbst bestimmt.</w:t>
      </w:r>
    </w:p>
    <w:p xmlns:wp14="http://schemas.microsoft.com/office/word/2010/wordml" w:rsidRPr="00E317BB" w:rsidR="00D55E0A" w:rsidP="1FFF01CA" w:rsidRDefault="00635605" w14:paraId="308059AC" wp14:textId="5D15023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Style w:val="Fett"/>
          <w:rFonts w:ascii="Arial" w:hAnsi="Arial" w:cs="Arial"/>
          <w:b w:val="0"/>
          <w:bCs w:val="0"/>
          <w:color w:val="5A5A5A"/>
        </w:rPr>
        <w:t>Arbeitsmodelle werden</w:t>
      </w:r>
      <w:r w:rsidRPr="668FA6D2" w:rsidR="668FA6D2">
        <w:rPr>
          <w:rStyle w:val="Fett"/>
          <w:rFonts w:ascii="Arial" w:hAnsi="Arial" w:cs="Arial"/>
          <w:color w:val="5A5A5A"/>
        </w:rPr>
        <w:t xml:space="preserve"> </w:t>
      </w:r>
      <w:r w:rsidRPr="668FA6D2" w:rsidR="668FA6D2">
        <w:rPr>
          <w:rFonts w:ascii="Arial" w:hAnsi="Arial" w:cs="Arial"/>
          <w:color w:val="5A5A5A"/>
        </w:rPr>
        <w:t>an die individuelle Lebenssituation angepasst. Individuelle vertragliche Arbeitsmodelle werden auch von Führungskräften genutzt. Mitarbeitende haben die Möglichkeit im Rahmen ihrer Arbeitsmodelle, ihre Arbeit und das soziale Umfeld in Einklang zu bringen und sich persönlich in allen Kontexten einzubringen.</w:t>
      </w:r>
    </w:p>
    <w:p xmlns:wp14="http://schemas.microsoft.com/office/word/2010/wordml" w:rsidRPr="00E317BB" w:rsidR="00D55E0A" w:rsidP="1FFF01CA" w:rsidRDefault="00635605" w14:paraId="458EC8DD" wp14:textId="0DE92871">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Mitarbeitende haben die Möglichkeit aus verschiedenen flexiblen Arbeitsmodellen zu wählen.</w:t>
      </w:r>
    </w:p>
    <w:p xmlns:wp14="http://schemas.microsoft.com/office/word/2010/wordml" w:rsidRPr="00E317BB" w:rsidR="00D55E0A" w:rsidP="1FFF01CA" w:rsidRDefault="00635605" w14:paraId="02D9EB5E" wp14:textId="73124FE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Vorhandene Arbeitsmodelle werden regelmäßig analysiert und verbessert hinsichtlich ihrer Eignung für die Mitarbeitenden.</w:t>
      </w:r>
    </w:p>
    <w:p xmlns:wp14="http://schemas.microsoft.com/office/word/2010/wordml" w:rsidRPr="00E317BB" w:rsidR="00D55E0A" w:rsidP="1FFF01CA" w:rsidRDefault="00635605" w14:paraId="568D8D04" wp14:textId="488A535A">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Style w:val="Fett"/>
          <w:rFonts w:ascii="Arial" w:hAnsi="Arial" w:cs="Arial"/>
          <w:b w:val="0"/>
          <w:bCs w:val="0"/>
          <w:color w:val="5A5A5A"/>
        </w:rPr>
        <w:t>G</w:t>
      </w:r>
      <w:r w:rsidRPr="3F05B696" w:rsidR="6A1D1D74">
        <w:rPr>
          <w:rFonts w:ascii="Arial" w:hAnsi="Arial" w:cs="Arial"/>
          <w:color w:val="5A5A5A"/>
        </w:rPr>
        <w:t>esetzliche Anforderungen werden eingehalten. Teilzeitarbeit ist für die Mitarbeitenden möglich.</w:t>
      </w:r>
    </w:p>
    <w:p w:rsidR="3F05B696" w:rsidP="3F05B696" w:rsidRDefault="3F05B696" w14:paraId="6D6E9875" w14:textId="5733B42E">
      <w:pPr>
        <w:pStyle w:val="StandardWeb"/>
        <w:rPr>
          <w:rFonts w:ascii="Arial" w:hAnsi="Arial" w:cs="Arial"/>
          <w:color w:val="5A5A5A"/>
        </w:rPr>
      </w:pPr>
    </w:p>
    <w:p w:rsidR="4CE47DC0" w:rsidP="3F05B696" w:rsidRDefault="4CE47DC0" w14:paraId="03B334E5" w14:textId="55843A47">
      <w:pPr>
        <w:pStyle w:val="berschrift3"/>
        <w:suppressLineNumbers w:val="0"/>
        <w:bidi w:val="0"/>
        <w:spacing w:beforeAutospacing="on" w:afterAutospacing="on" w:line="259" w:lineRule="auto"/>
        <w:ind w:left="0" w:right="0"/>
        <w:jc w:val="left"/>
        <w:rPr>
          <w:rFonts w:eastAsia="Times New Roman"/>
        </w:rPr>
      </w:pPr>
      <w:bookmarkStart w:name="_Toc499654730" w:id="699280706"/>
      <w:r w:rsidRPr="003583BC" w:rsidR="4CE47DC0">
        <w:rPr>
          <w:rFonts w:eastAsia="Times New Roman"/>
        </w:rPr>
        <w:t>Tätigkeitsnachweis</w:t>
      </w:r>
      <w:bookmarkEnd w:id="699280706"/>
    </w:p>
    <w:p w:rsidR="4CE47DC0" w:rsidP="3F05B696" w:rsidRDefault="4CE47DC0" w14:paraId="7D20B449" w14:textId="7269AB1E">
      <w:pPr>
        <w:pStyle w:val="StandardWeb"/>
        <w:rPr>
          <w:rFonts w:ascii="Arial" w:hAnsi="Arial" w:cs="Arial"/>
          <w:noProof w:val="0"/>
          <w:color w:val="5A5A5A"/>
          <w:lang w:val="de-DE"/>
        </w:rPr>
      </w:pPr>
      <w:r w:rsidRPr="3F05B696" w:rsidR="4CE47DC0">
        <w:rPr>
          <w:rFonts w:ascii="Arial" w:hAnsi="Arial" w:cs="Arial"/>
          <w:color w:val="5A5A5A"/>
        </w:rPr>
        <w:t>Im Berichtszeitraum wurde umgesetzt:</w:t>
      </w:r>
    </w:p>
    <w:p w:rsidR="3F05B696" w:rsidP="3F05B696" w:rsidRDefault="3F05B696" w14:paraId="02399748" w14:textId="5C4AE444">
      <w:pPr>
        <w:pStyle w:val="StandardWeb"/>
        <w:rPr>
          <w:rFonts w:ascii="Arial" w:hAnsi="Arial" w:cs="Arial"/>
          <w:color w:val="5A5A5A"/>
        </w:rPr>
      </w:pPr>
    </w:p>
    <w:p w:rsidR="4CE47DC0" w:rsidP="3F05B696" w:rsidRDefault="4CE47DC0" w14:paraId="39D64B30" w14:textId="53F029EC">
      <w:pPr>
        <w:pStyle w:val="StandardWeb"/>
        <w:rPr>
          <w:rFonts w:ascii="Arial" w:hAnsi="Arial" w:cs="Arial"/>
          <w:color w:val="5A5A5A"/>
        </w:rPr>
      </w:pPr>
      <w:r w:rsidRPr="3F05B696" w:rsidR="4CE47DC0">
        <w:rPr>
          <w:rFonts w:ascii="Arial" w:hAnsi="Arial" w:cs="Arial"/>
          <w:color w:val="5A5A5A"/>
        </w:rPr>
        <w:t>Verbesserungspotenziale und Ziele:</w:t>
      </w:r>
    </w:p>
    <w:p w:rsidR="1FFF01CA" w:rsidP="1FFF01CA" w:rsidRDefault="1FFF01CA" w14:paraId="2268971A" w14:textId="5EE8F32A">
      <w:pPr>
        <w:pStyle w:val="StandardWeb"/>
        <w:rPr>
          <w:rFonts w:ascii="Arial" w:hAnsi="Arial" w:cs="Arial"/>
          <w:noProof w:val="0"/>
          <w:color w:val="5A5A5A"/>
          <w:lang w:val="de-DE"/>
        </w:rPr>
      </w:pPr>
    </w:p>
    <w:p w:rsidR="595226C3" w:rsidP="595226C3" w:rsidRDefault="595226C3" w14:paraId="1BA959E3" w14:textId="33B0AC6C">
      <w:pPr>
        <w:pStyle w:val="berschrift3"/>
        <w:suppressLineNumbers w:val="0"/>
        <w:bidi w:val="0"/>
        <w:spacing w:beforeAutospacing="on" w:afterAutospacing="on" w:line="259" w:lineRule="auto"/>
        <w:ind w:left="0" w:right="0"/>
        <w:jc w:val="left"/>
        <w:rPr>
          <w:rFonts w:eastAsia="Times New Roman"/>
        </w:rPr>
      </w:pPr>
      <w:bookmarkStart w:name="_Toc1920643468" w:id="1759986534"/>
      <w:r w:rsidRPr="003583BC" w:rsidR="04E2F15F">
        <w:rPr>
          <w:rFonts w:eastAsia="Times New Roman"/>
        </w:rPr>
        <w:t>Kompaktbilanz</w:t>
      </w:r>
      <w:bookmarkEnd w:id="1759986534"/>
    </w:p>
    <w:p xmlns:wp14="http://schemas.microsoft.com/office/word/2010/wordml" w:rsidRPr="00E317BB" w:rsidR="00D55E0A" w:rsidP="6D79684E" w:rsidRDefault="00013597" w14:paraId="11F6E179" wp14:textId="1922E397">
      <w:pPr>
        <w:pStyle w:val="StandardWeb"/>
        <w:divId w:val="317618991"/>
        <w:rPr>
          <w:rFonts w:ascii="Arial" w:hAnsi="Arial" w:cs="Arial"/>
          <w:noProof w:val="0"/>
          <w:color w:val="5A5A5A"/>
          <w:lang w:val="de-DE"/>
        </w:rPr>
      </w:pPr>
      <w:r w:rsidRPr="668FA6D2" w:rsidR="668FA6D2">
        <w:rPr>
          <w:rFonts w:ascii="Arial" w:hAnsi="Arial" w:cs="Arial"/>
          <w:color w:val="5A5A5A"/>
        </w:rPr>
        <w:t>Bei der Kompaktberichterstattung kann die Frage „Welche Verfahren und Maßnahmen gibt es in der Organisation, um sicherzustellen, dass die Mitarbeitenden sowohl ihren beruflichen als auch ihren außerberuflichen Pflichten nachkommen können?“ entfallen, ebenso wie der Indikator „</w:t>
      </w:r>
      <w:r w:rsidRPr="668FA6D2" w:rsidR="668FA6D2">
        <w:rPr>
          <w:rFonts w:ascii="Arial" w:hAnsi="Arial" w:eastAsia="Times New Roman" w:cs="Arial"/>
          <w:color w:val="5A5A5A"/>
        </w:rPr>
        <w:t>Auflistung aller von der Organisation angebotenen Arbeitsmodelle und der Einordnung der Rollen für diese Arbeitsmodelle (z.B. Führungsposition, Verwaltungsarbeit, Produktion mit Kundendienst, ...)</w:t>
      </w:r>
      <w:r w:rsidRPr="668FA6D2" w:rsidR="668FA6D2">
        <w:rPr>
          <w:rFonts w:ascii="Arial" w:hAnsi="Arial" w:cs="Arial"/>
          <w:color w:val="5A5A5A"/>
        </w:rPr>
        <w:t xml:space="preserve"> “. Die Kompakt-Berichterstattung zum Indikator „Anzahl der Mitarbeitenden auf jeder Funktionsebene mit individuellen Arbeitsmodellen (z.B. Teilzeit, Jobsharing)“ sollte besonders ausführlich erfolgen.</w:t>
      </w:r>
    </w:p>
    <w:p xmlns:wp14="http://schemas.microsoft.com/office/word/2010/wordml" w:rsidR="00D55E0A" w:rsidP="1FFF01CA" w:rsidRDefault="00013597" w14:paraId="6BD18F9B"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3A0F8984">
          <v:rect id="_x0000_i1082" style="width:0;height:1.5pt" o:hr="t" o:hrstd="t" o:hralign="center" fillcolor="#a0a0a0" stroked="f"/>
        </w:pict>
      </w:r>
    </w:p>
    <w:p xmlns:wp14="http://schemas.microsoft.com/office/word/2010/wordml" w:rsidRPr="00E317BB" w:rsidR="00D55E0A" w:rsidP="1FFF01CA" w:rsidRDefault="00635605" w14:paraId="1A587F59" wp14:textId="289BF6A1">
      <w:pPr>
        <w:pStyle w:val="berschrift2"/>
        <w:divId w:val="317618991"/>
        <w:rPr>
          <w:rFonts w:eastAsia="Times New Roman"/>
          <w:noProof w:val="0"/>
          <w:lang w:val="de-DE"/>
        </w:rPr>
      </w:pPr>
      <w:bookmarkStart w:name="_Toc171932666" w:id="262"/>
      <w:bookmarkStart w:name="_Toc1672308463" w:id="597880690"/>
      <w:bookmarkStart w:name="_Toc788467229" w:id="1796980641"/>
      <w:bookmarkStart w:name="_Toc1352043668" w:id="1914131604"/>
      <w:r w:rsidRPr="003583BC" w:rsidR="04E2F15F">
        <w:rPr>
          <w:rFonts w:eastAsia="Times New Roman"/>
        </w:rPr>
        <w:t>C2.4 Negativaspekt: ungerechte Arbeitsvereinbarungen</w:t>
      </w:r>
      <w:bookmarkEnd w:id="262"/>
      <w:bookmarkEnd w:id="597880690"/>
      <w:bookmarkEnd w:id="1796980641"/>
      <w:bookmarkEnd w:id="1914131604"/>
    </w:p>
    <w:p xmlns:wp14="http://schemas.microsoft.com/office/word/2010/wordml" w:rsidRPr="00E317BB" w:rsidR="00D55E0A" w:rsidP="1FFF01CA" w:rsidRDefault="00635605" w14:paraId="0F9D21BA" wp14:textId="2C1C05C7">
      <w:pPr>
        <w:pStyle w:val="StandardWeb"/>
        <w:divId w:val="317618991"/>
        <w:rPr>
          <w:rFonts w:ascii="Arial" w:hAnsi="Arial" w:cs="Arial"/>
          <w:noProof w:val="0"/>
          <w:color w:val="5A5A5A"/>
          <w:lang w:val="de-DE"/>
        </w:rPr>
      </w:pPr>
      <w:r w:rsidRPr="668FA6D2" w:rsidR="668FA6D2">
        <w:rPr>
          <w:rFonts w:ascii="Arial" w:hAnsi="Arial" w:cs="Arial"/>
          <w:color w:val="5A5A5A"/>
        </w:rPr>
        <w:t xml:space="preserve">Arbeitsverträge, auch mündliche Arbeitsverträge, die den Arbeitnehmenden kein lebenswürdiges Einkommen sichern oder unternehmerische Risiken auf die Arbeitnehmenden abwälzen, werden als Machtmissbrauch angesehen. Dies ist Ausbeutung durch die Organisation und Selbstausbeutung der Beschäftigten. </w:t>
      </w:r>
    </w:p>
    <w:p xmlns:wp14="http://schemas.microsoft.com/office/word/2010/wordml" w:rsidRPr="00E317BB" w:rsidR="00D55E0A" w:rsidRDefault="00635605" w14:paraId="5E8B4E70" wp14:textId="38A64C40">
      <w:pPr>
        <w:pStyle w:val="StandardWeb"/>
        <w:divId w:val="317618991"/>
        <w:rPr>
          <w:rFonts w:ascii="Arial" w:hAnsi="Arial" w:cs="Arial"/>
          <w:noProof w:val="0"/>
          <w:color w:val="5A5A5A"/>
          <w:lang w:val="de-DE"/>
        </w:rPr>
      </w:pPr>
      <w:r w:rsidRPr="668FA6D2" w:rsidR="668FA6D2">
        <w:rPr>
          <w:rFonts w:ascii="Arial" w:hAnsi="Arial" w:cs="Arial"/>
          <w:color w:val="5A5A5A"/>
        </w:rPr>
        <w:t xml:space="preserve">In Bezug auf externes Personal ist zu berücksichtigen, ob die Organisation eine Dienstleistung einkauft oder Arbeitszeit kauft. Ersteres ist die Berührungsgruppe A (Lieferant*innen) und letzteres ist diese Berührungsgruppe. Subunternehmer*innen, die als reguläres Personal für die Organisation und mit Organisationskolleg*innen arbeiten, </w:t>
      </w:r>
      <w:r w:rsidRPr="668FA6D2" w:rsidR="668FA6D2">
        <w:rPr>
          <w:rFonts w:ascii="Arial" w:hAnsi="Arial" w:cs="Arial"/>
          <w:color w:val="5A5A5A"/>
        </w:rPr>
        <w:t>werden</w:t>
      </w:r>
      <w:r w:rsidRPr="668FA6D2" w:rsidR="668FA6D2">
        <w:rPr>
          <w:rFonts w:ascii="Arial" w:hAnsi="Arial" w:cs="Arial"/>
          <w:color w:val="5A5A5A"/>
        </w:rPr>
        <w:t xml:space="preserve"> als internes Personal behandelt.</w:t>
      </w:r>
    </w:p>
    <w:p w:rsidR="1FFF01CA" w:rsidP="1FFF01CA" w:rsidRDefault="1FFF01CA" w14:paraId="3DD4E3AE" w14:textId="251F789D">
      <w:pPr>
        <w:pStyle w:val="StandardWeb"/>
        <w:rPr>
          <w:rFonts w:ascii="Arial" w:hAnsi="Arial" w:cs="Arial"/>
          <w:noProof w:val="0"/>
          <w:color w:val="5A5A5A"/>
          <w:lang w:val="de-DE"/>
        </w:rPr>
      </w:pPr>
    </w:p>
    <w:p xmlns:wp14="http://schemas.microsoft.com/office/word/2010/wordml" w:rsidR="00D55E0A" w:rsidP="1FFF01CA" w:rsidRDefault="00635605" w14:paraId="78835949" wp14:textId="77777777">
      <w:pPr>
        <w:pStyle w:val="berschrift3"/>
        <w:divId w:val="317618991"/>
        <w:rPr>
          <w:rFonts w:eastAsia="Times New Roman"/>
          <w:noProof w:val="0"/>
          <w:lang w:val="de-DE"/>
        </w:rPr>
      </w:pPr>
      <w:bookmarkStart w:name="_Toc171932667" w:id="264"/>
      <w:bookmarkStart w:name="_Toc1290863130" w:id="663905682"/>
      <w:bookmarkStart w:name="_Toc1801451357" w:id="1569817019"/>
      <w:bookmarkStart w:name="_Toc1656561792" w:id="1540456599"/>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64"/>
      <w:bookmarkEnd w:id="663905682"/>
      <w:bookmarkEnd w:id="1569817019"/>
      <w:bookmarkEnd w:id="1540456599"/>
    </w:p>
    <w:p xmlns:wp14="http://schemas.microsoft.com/office/word/2010/wordml" w:rsidRPr="00E317BB" w:rsidR="00D55E0A" w:rsidP="70B4F8E8" w:rsidRDefault="00635605" w14:paraId="0836AB2A" wp14:textId="3FFB0CF5">
      <w:pPr>
        <w:numPr>
          <w:ilvl w:val="0"/>
          <w:numId w:val="1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Wird allen Mitarbeitenden eine lebenswürdige Vergütung angeboten und wenn nicht, was sind die Gründe dafür?</w:t>
      </w:r>
    </w:p>
    <w:p xmlns:wp14="http://schemas.microsoft.com/office/word/2010/wordml" w:rsidRPr="00E317BB" w:rsidR="00D55E0A" w:rsidP="70B4F8E8" w:rsidRDefault="00635605" w14:paraId="16393517" wp14:textId="77777777">
      <w:pPr>
        <w:numPr>
          <w:ilvl w:val="0"/>
          <w:numId w:val="1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Rolle spielt die für die Arbeit „investierte“ Lebenszeit für den beruflichen Aufstieg oder die Beurteilung des Engagements von </w:t>
      </w:r>
      <w:r w:rsidRPr="668FA6D2" w:rsidR="668FA6D2">
        <w:rPr>
          <w:rFonts w:ascii="Arial" w:hAnsi="Arial" w:eastAsia="Times New Roman" w:cs="Arial"/>
          <w:color w:val="5A5A5A"/>
        </w:rPr>
        <w:t>Mitarbeitende</w:t>
      </w:r>
      <w:r w:rsidRPr="668FA6D2" w:rsidR="668FA6D2">
        <w:rPr>
          <w:rFonts w:ascii="Arial" w:hAnsi="Arial" w:eastAsia="Times New Roman" w:cs="Arial"/>
          <w:color w:val="5A5A5A"/>
        </w:rPr>
        <w:t>n?</w:t>
      </w:r>
    </w:p>
    <w:p xmlns:wp14="http://schemas.microsoft.com/office/word/2010/wordml" w:rsidRPr="00E317BB" w:rsidR="00D55E0A" w:rsidP="70B4F8E8" w:rsidRDefault="00635605" w14:paraId="73394F23" wp14:textId="0CEF4FE9">
      <w:pPr>
        <w:numPr>
          <w:ilvl w:val="0"/>
          <w:numId w:val="1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Welches Gehalt wird für Hilfskräfte und Mitarbeitende in der Ausbildung (z.B. Schüler*innen, Azubis, Praktikant*innen, Werkstudent*innen) geboten und ist es gerecht?</w:t>
      </w:r>
    </w:p>
    <w:p xmlns:wp14="http://schemas.microsoft.com/office/word/2010/wordml" w:rsidRPr="00E317BB" w:rsidR="00D55E0A" w:rsidP="70B4F8E8" w:rsidRDefault="00635605" w14:paraId="621FE776" wp14:textId="3E7AB02B">
      <w:pPr>
        <w:numPr>
          <w:ilvl w:val="0"/>
          <w:numId w:val="1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Risiken oder Nachteile, etwa bei der sozialen Absicherung, der Gesundheit, der Betreuung von Angehörigen, gehen für zeitlich befristet Beschäftigte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als Saisonkräfte) mit einer Anstellung einher und durch welche Konditionen können die Risiken ausgeglichen werden?</w:t>
      </w:r>
    </w:p>
    <w:p xmlns:wp14="http://schemas.microsoft.com/office/word/2010/wordml" w:rsidRPr="00E317BB" w:rsidR="00D55E0A" w:rsidP="70B4F8E8" w:rsidRDefault="00635605" w14:paraId="75CE7293" wp14:textId="6A960D9A">
      <w:pPr>
        <w:numPr>
          <w:ilvl w:val="0"/>
          <w:numId w:val="1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stellt die Organisation bei befristet angestellten Mitarbeitenden sicher, dass deren Interessen berücksichtigt werden?</w:t>
      </w:r>
    </w:p>
    <w:p xmlns:wp14="http://schemas.microsoft.com/office/word/2010/wordml" w:rsidRPr="00E317BB" w:rsidR="00D55E0A" w:rsidP="70B4F8E8" w:rsidRDefault="00635605" w14:paraId="729D71C2" wp14:textId="7E40E5E2">
      <w:pPr>
        <w:numPr>
          <w:ilvl w:val="0"/>
          <w:numId w:val="1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Gab es im Berichtszeitraum trotz eines positiven Betriebsergebnisses einen Stellenabbau?</w:t>
      </w:r>
    </w:p>
    <w:p w:rsidR="1FFF01CA" w:rsidP="1FFF01CA" w:rsidRDefault="1FFF01CA" w14:paraId="4D64B115" w14:textId="4F4A9D05">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385F8616" wp14:textId="1FE6DCF6">
      <w:pPr>
        <w:pStyle w:val="berschrift3"/>
        <w:divId w:val="317618991"/>
        <w:rPr>
          <w:rFonts w:eastAsia="Times New Roman"/>
          <w:noProof w:val="0"/>
          <w:lang w:val="de-DE"/>
        </w:rPr>
      </w:pPr>
      <w:bookmarkStart w:name="_Toc171932668" w:id="266"/>
      <w:bookmarkStart w:name="_Toc1230186052" w:id="583070360"/>
      <w:bookmarkStart w:name="_Toc209827189" w:id="1772006001"/>
      <w:bookmarkStart w:name="_Toc639333439" w:id="547873211"/>
      <w:r w:rsidRPr="003583BC" w:rsidR="04E2F15F">
        <w:rPr>
          <w:rFonts w:eastAsia="Times New Roman"/>
        </w:rPr>
        <w:t>Verifizierungsindikatoren</w:t>
      </w:r>
      <w:bookmarkEnd w:id="266"/>
      <w:bookmarkEnd w:id="583070360"/>
      <w:bookmarkEnd w:id="1772006001"/>
      <w:bookmarkEnd w:id="547873211"/>
    </w:p>
    <w:p xmlns:wp14="http://schemas.microsoft.com/office/word/2010/wordml" w:rsidR="00D55E0A" w:rsidP="1FFF01CA" w:rsidRDefault="00635605" w14:paraId="01408F89" wp14:textId="2AB19972">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„lebenswürdiger Verdienst“ je nach Standort</w:t>
      </w:r>
    </w:p>
    <w:p xmlns:wp14="http://schemas.microsoft.com/office/word/2010/wordml" w:rsidR="00D55E0A" w:rsidP="1FFF01CA" w:rsidRDefault="00635605" w14:paraId="6E948186" wp14:textId="22D010EB">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Gewinn</w:t>
      </w:r>
    </w:p>
    <w:p xmlns:wp14="http://schemas.microsoft.com/office/word/2010/wordml" w:rsidR="00D55E0A" w:rsidP="1FFF01CA" w:rsidRDefault="00635605" w14:paraId="125D77A0" wp14:textId="4F69AE23">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der Mitarbeitenden</w:t>
      </w:r>
    </w:p>
    <w:p xmlns:wp14="http://schemas.microsoft.com/office/word/2010/wordml" w:rsidR="00D55E0A" w:rsidP="1FFF01CA" w:rsidRDefault="00635605" w14:paraId="679E46F8" wp14:textId="25B2B423">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Höchst- und Mindestverdienst</w:t>
      </w:r>
    </w:p>
    <w:p xmlns:wp14="http://schemas.microsoft.com/office/word/2010/wordml" w:rsidR="00D55E0A" w:rsidP="1FFF01CA" w:rsidRDefault="00635605" w14:paraId="166CF941" wp14:textId="77777777">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Pauschalverträge</w:t>
      </w:r>
    </w:p>
    <w:p xmlns:wp14="http://schemas.microsoft.com/office/word/2010/wordml" w:rsidR="00D55E0A" w:rsidP="1FFF01CA" w:rsidRDefault="00635605" w14:paraId="48736831" wp14:textId="77777777">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der Null-Stunden-Verträge</w:t>
      </w:r>
    </w:p>
    <w:p xmlns:wp14="http://schemas.microsoft.com/office/word/2010/wordml" w:rsidRPr="00635605" w:rsidR="00D55E0A" w:rsidP="1FFF01CA" w:rsidRDefault="00635605" w14:paraId="69E63263" wp14:textId="53BD7EAB">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Mindest- und Höchstvertragsdauer von Zeitarbeitenden und Leiharbeiter*innen</w:t>
      </w:r>
    </w:p>
    <w:p xmlns:wp14="http://schemas.microsoft.com/office/word/2010/wordml" w:rsidRPr="00E317BB" w:rsidR="00D55E0A" w:rsidP="70B4F8E8" w:rsidRDefault="00635605" w14:paraId="0CF77EC0" wp14:textId="679E2F73">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aller Beschäftigten (inkl. Zeitarbeitenden und Leiharbeiter*innen)</w:t>
      </w:r>
    </w:p>
    <w:p xmlns:wp14="http://schemas.microsoft.com/office/word/2010/wordml" w:rsidR="00D55E0A" w:rsidP="1FFF01CA" w:rsidRDefault="00635605" w14:paraId="1061BD07" wp14:textId="5EAF5A54">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der Zeitarbeitenden und Leiharbeiter*innen</w:t>
      </w:r>
    </w:p>
    <w:p xmlns:wp14="http://schemas.microsoft.com/office/word/2010/wordml" w:rsidRPr="00635605" w:rsidR="00D55E0A" w:rsidP="1FFF01CA" w:rsidRDefault="00635605" w14:paraId="17A2606F" wp14:textId="77777777">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Dauer befristeter Arbeitsverträge</w:t>
      </w:r>
    </w:p>
    <w:p xmlns:wp14="http://schemas.microsoft.com/office/word/2010/wordml" w:rsidR="00D55E0A" w:rsidP="1FFF01CA" w:rsidRDefault="00635605" w14:paraId="2F27E849" wp14:textId="77777777">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befristeter Arbeitsverträge</w:t>
      </w:r>
    </w:p>
    <w:p xmlns:wp14="http://schemas.microsoft.com/office/word/2010/wordml" w:rsidRPr="00635605" w:rsidR="00D55E0A" w:rsidP="1FFF01CA" w:rsidRDefault="00635605" w14:paraId="1DA4A1C8" wp14:textId="6F1588D3">
      <w:pPr>
        <w:numPr>
          <w:ilvl w:val="0"/>
          <w:numId w:val="1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Wiedereinstellungspraxis bei befristeten Arbeitsverträgen (Kettenverträge mit Befristungen)</w:t>
      </w:r>
    </w:p>
    <w:p w:rsidR="1FFF01CA" w:rsidP="1FFF01CA" w:rsidRDefault="1FFF01CA" w14:paraId="508C1126" w14:textId="4C7EDF3D">
      <w:pPr>
        <w:spacing w:beforeAutospacing="on" w:afterAutospacing="on"/>
        <w:rPr>
          <w:rFonts w:ascii="Arial" w:hAnsi="Arial" w:eastAsia="Times New Roman" w:cs="Arial"/>
          <w:noProof w:val="0"/>
          <w:color w:val="5A5A5A"/>
          <w:lang w:val="de-DE"/>
        </w:rPr>
      </w:pPr>
    </w:p>
    <w:p xmlns:wp14="http://schemas.microsoft.com/office/word/2010/wordml" w:rsidRPr="00635605" w:rsidR="00D55E0A" w:rsidP="1FFF01CA" w:rsidRDefault="00D804F5" w14:paraId="63F9F3E7" wp14:textId="77777777">
      <w:pPr>
        <w:pStyle w:val="berschrift3"/>
        <w:divId w:val="317618991"/>
        <w:rPr>
          <w:rFonts w:eastAsia="Times New Roman"/>
          <w:noProof w:val="0"/>
          <w:lang w:val="de-DE"/>
        </w:rPr>
      </w:pPr>
      <w:bookmarkStart w:name="_Toc1296435790" w:id="1300955716"/>
      <w:bookmarkStart w:name="_Toc1875603989" w:id="1625336269"/>
      <w:bookmarkStart w:name="_Toc94723335" w:id="1692002947"/>
      <w:r w:rsidRPr="003583BC" w:rsidR="04E2F15F">
        <w:rPr>
          <w:rFonts w:eastAsia="Times New Roman"/>
        </w:rPr>
        <w:t>Bewertungsstufen</w:t>
      </w:r>
      <w:bookmarkEnd w:id="1300955716"/>
      <w:bookmarkEnd w:id="1625336269"/>
      <w:bookmarkEnd w:id="1692002947"/>
    </w:p>
    <w:p xmlns:wp14="http://schemas.microsoft.com/office/word/2010/wordml" w:rsidRPr="00E317BB" w:rsidR="00D55E0A" w:rsidP="1FFF01CA" w:rsidRDefault="00635605" w14:paraId="15579BE5" wp14:textId="7D953C00">
      <w:pPr>
        <w:pStyle w:val="StandardWeb"/>
        <w:divId w:val="317618991"/>
        <w:rPr>
          <w:rFonts w:ascii="Arial" w:hAnsi="Arial" w:cs="Arial"/>
          <w:b w:val="0"/>
          <w:bCs w:val="0"/>
          <w:noProof w:val="0"/>
          <w:color w:val="5A5A5A"/>
          <w:lang w:val="de-DE"/>
        </w:rPr>
      </w:pPr>
      <w:r w:rsidRPr="5D96D783" w:rsidR="5D96D783">
        <w:rPr>
          <w:rStyle w:val="Fett"/>
          <w:rFonts w:ascii="Arial" w:hAnsi="Arial" w:cs="Arial"/>
          <w:b w:val="0"/>
          <w:bCs w:val="0"/>
          <w:color w:val="5A5A5A"/>
        </w:rPr>
        <w:t>Maximal 50 Negaivpunkte wenn einer der folgenden Punkte (oder 1 Teilaspekt) eintritt</w:t>
      </w:r>
    </w:p>
    <w:p xmlns:wp14="http://schemas.microsoft.com/office/word/2010/wordml" w:rsidRPr="00E317BB" w:rsidR="00D55E0A" w:rsidP="70B4F8E8" w:rsidRDefault="00635605" w14:paraId="15E028A0" wp14:textId="55A45463">
      <w:pPr>
        <w:numPr>
          <w:ilvl w:val="0"/>
          <w:numId w:val="1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die Gehaltsspreizung zwischen dem höchsten und dem niedrigsten Verdienst in der Organisation ist größer als 1:20</w:t>
      </w:r>
    </w:p>
    <w:p xmlns:wp14="http://schemas.microsoft.com/office/word/2010/wordml" w:rsidRPr="00E317BB" w:rsidR="00D55E0A" w:rsidP="70B4F8E8" w:rsidRDefault="00635605" w14:paraId="30089917" wp14:textId="77777777">
      <w:pPr>
        <w:numPr>
          <w:ilvl w:val="0"/>
          <w:numId w:val="1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unbezahlte Arbeit aufgrund dauernder Aussetzung oder regelmäßig verspäteter Zahlung des vereinbarten Lohns</w:t>
      </w:r>
    </w:p>
    <w:p xmlns:wp14="http://schemas.microsoft.com/office/word/2010/wordml" w:rsidRPr="00E317BB" w:rsidR="00D55E0A" w:rsidP="70B4F8E8" w:rsidRDefault="00635605" w14:paraId="37843CC1" wp14:textId="40181DA0">
      <w:pPr>
        <w:numPr>
          <w:ilvl w:val="0"/>
          <w:numId w:val="1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befristete Arbeitsverträge mit einer Dauer von mehr als einem halben Jahr oder für mehr als 10 % der Arbeitnehmenden</w:t>
      </w:r>
    </w:p>
    <w:p xmlns:wp14="http://schemas.microsoft.com/office/word/2010/wordml" w:rsidR="00D55E0A" w:rsidP="1FFF01CA" w:rsidRDefault="00635605" w14:paraId="03144208" wp14:textId="77777777">
      <w:pPr>
        <w:numPr>
          <w:ilvl w:val="0"/>
          <w:numId w:val="1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Null-Stunden-Verträge</w:t>
      </w:r>
    </w:p>
    <w:p xmlns:wp14="http://schemas.microsoft.com/office/word/2010/wordml" w:rsidRPr="00E317BB" w:rsidR="00D55E0A" w:rsidP="70B4F8E8" w:rsidRDefault="00635605" w14:paraId="0EC4B517" wp14:textId="27CBCAEF">
      <w:pPr>
        <w:numPr>
          <w:ilvl w:val="0"/>
          <w:numId w:val="1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Unzureichende lebenswürdige Vergütung trotz wirtschaftlichem Erfolg der Organisation</w:t>
      </w:r>
    </w:p>
    <w:p w:rsidR="1FFF01CA" w:rsidP="1FFF01CA" w:rsidRDefault="1FFF01CA" w14:paraId="1C5F504C" w14:textId="5D606EEA">
      <w:pPr>
        <w:numPr>
          <w:ilvl w:val="0"/>
          <w:numId w:val="132"/>
        </w:numPr>
        <w:spacing w:beforeAutospacing="on" w:afterAutospacing="on"/>
        <w:rPr>
          <w:rFonts w:ascii="Arial" w:hAnsi="Arial" w:eastAsia="Times New Roman" w:cs="Arial"/>
          <w:noProof w:val="0"/>
          <w:color w:val="5A5A5A"/>
          <w:lang w:val="de-DE"/>
        </w:rPr>
      </w:pPr>
      <w:r w:rsidRPr="668FA6D2" w:rsidR="668FA6D2">
        <w:rPr>
          <w:rFonts w:ascii="Arial" w:hAnsi="Arial" w:eastAsia="Times New Roman" w:cs="Arial"/>
          <w:color w:val="5A5A5A"/>
        </w:rPr>
        <w:t>Pauschalklauseln wonach zu leistende Überstunden automatisch abgegolten sind, oder nicht als Überstunden deklariert werden können im Rahmen von Arbeitszeitkonten</w:t>
      </w:r>
    </w:p>
    <w:p xmlns:wp14="http://schemas.microsoft.com/office/word/2010/wordml" w:rsidRPr="00E317BB" w:rsidR="00D55E0A" w:rsidP="70B4F8E8" w:rsidRDefault="00635605" w14:paraId="7B683E9B" wp14:textId="67F83BA2">
      <w:pPr>
        <w:numPr>
          <w:ilvl w:val="0"/>
          <w:numId w:val="1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Ungleiche Bezahlung oder eigeschränkter Zugang zu Arbeitsmodellen für die gleiche Arbeit im gleichen Land in Bezug auf persönliche Merkmale (Geschlecht, ethnische Zugehörigkeit, Alter)</w:t>
      </w:r>
    </w:p>
    <w:p xmlns:wp14="http://schemas.microsoft.com/office/word/2010/wordml" w:rsidRPr="00E317BB" w:rsidR="00D55E0A" w:rsidP="70B4F8E8" w:rsidRDefault="00635605" w14:paraId="0A348DAF" wp14:textId="1730D71E">
      <w:pPr>
        <w:numPr>
          <w:ilvl w:val="0"/>
          <w:numId w:val="132"/>
        </w:numPr>
        <w:spacing w:before="100" w:beforeAutospacing="on" w:after="100" w:afterAutospacing="on"/>
        <w:divId w:val="317618991"/>
        <w:rPr>
          <w:rFonts w:ascii="Arial" w:hAnsi="Arial" w:eastAsia="Times New Roman" w:cs="Arial"/>
          <w:noProof w:val="0"/>
          <w:color w:val="5A5A5A"/>
          <w:lang w:val="de-DE"/>
        </w:rPr>
      </w:pPr>
      <w:r w:rsidRPr="3F05B696" w:rsidR="6A1D1D74">
        <w:rPr>
          <w:rFonts w:ascii="Arial" w:hAnsi="Arial" w:eastAsia="Times New Roman" w:cs="Arial"/>
          <w:color w:val="5A5A5A"/>
        </w:rPr>
        <w:t>Jeder Verstoß gegen geltendes Recht, etwa die Nichteinhaltung der Höchstdauer für befristete Arbeitsverträge oder der Höchstzahl von Wiedereinstellungen eines Arbeitspartners mit befristeten Verträgen ohne sachlichen Grund</w:t>
      </w:r>
    </w:p>
    <w:p w:rsidR="3F05B696" w:rsidP="3F05B696" w:rsidRDefault="3F05B696" w14:paraId="58238948" w14:textId="631EB5D0">
      <w:pPr>
        <w:spacing w:beforeAutospacing="on" w:afterAutospacing="on"/>
        <w:ind w:left="0"/>
        <w:rPr>
          <w:rFonts w:ascii="Arial" w:hAnsi="Arial" w:eastAsia="Times New Roman" w:cs="Arial"/>
          <w:noProof w:val="0"/>
          <w:color w:val="5A5A5A"/>
          <w:lang w:val="de-DE"/>
        </w:rPr>
      </w:pPr>
    </w:p>
    <w:p w:rsidR="118F9DB4" w:rsidP="3F05B696" w:rsidRDefault="118F9DB4" w14:paraId="1BA28DF5" w14:textId="55843A47">
      <w:pPr>
        <w:pStyle w:val="berschrift3"/>
        <w:suppressLineNumbers w:val="0"/>
        <w:bidi w:val="0"/>
        <w:spacing w:beforeAutospacing="on" w:afterAutospacing="on" w:line="259" w:lineRule="auto"/>
        <w:ind w:left="0" w:right="0"/>
        <w:jc w:val="left"/>
        <w:rPr>
          <w:rFonts w:eastAsia="Times New Roman"/>
        </w:rPr>
      </w:pPr>
      <w:bookmarkStart w:name="_Toc866377126" w:id="655432929"/>
      <w:r w:rsidRPr="003583BC" w:rsidR="118F9DB4">
        <w:rPr>
          <w:rFonts w:eastAsia="Times New Roman"/>
        </w:rPr>
        <w:t>Tätigkeitsnachweis</w:t>
      </w:r>
      <w:bookmarkEnd w:id="655432929"/>
    </w:p>
    <w:p w:rsidR="118F9DB4" w:rsidP="3F05B696" w:rsidRDefault="118F9DB4" w14:paraId="2B7000F8" w14:textId="7269AB1E">
      <w:pPr>
        <w:pStyle w:val="StandardWeb"/>
        <w:rPr>
          <w:rFonts w:ascii="Arial" w:hAnsi="Arial" w:cs="Arial"/>
          <w:noProof w:val="0"/>
          <w:color w:val="5A5A5A"/>
          <w:lang w:val="de-DE"/>
        </w:rPr>
      </w:pPr>
      <w:r w:rsidRPr="3F05B696" w:rsidR="118F9DB4">
        <w:rPr>
          <w:rFonts w:ascii="Arial" w:hAnsi="Arial" w:cs="Arial"/>
          <w:color w:val="5A5A5A"/>
        </w:rPr>
        <w:t>Im Berichtszeitraum wurde umgesetzt:</w:t>
      </w:r>
    </w:p>
    <w:p w:rsidR="3F05B696" w:rsidP="3F05B696" w:rsidRDefault="3F05B696" w14:paraId="404F6039" w14:textId="5C4AE444">
      <w:pPr>
        <w:pStyle w:val="StandardWeb"/>
        <w:rPr>
          <w:rFonts w:ascii="Arial" w:hAnsi="Arial" w:cs="Arial"/>
          <w:color w:val="5A5A5A"/>
        </w:rPr>
      </w:pPr>
    </w:p>
    <w:p w:rsidR="118F9DB4" w:rsidP="3F05B696" w:rsidRDefault="118F9DB4" w14:paraId="34F09754" w14:textId="53F029EC">
      <w:pPr>
        <w:pStyle w:val="StandardWeb"/>
        <w:rPr>
          <w:rFonts w:ascii="Arial" w:hAnsi="Arial" w:cs="Arial"/>
          <w:color w:val="5A5A5A"/>
        </w:rPr>
      </w:pPr>
      <w:r w:rsidRPr="3F05B696" w:rsidR="118F9DB4">
        <w:rPr>
          <w:rFonts w:ascii="Arial" w:hAnsi="Arial" w:cs="Arial"/>
          <w:color w:val="5A5A5A"/>
        </w:rPr>
        <w:t>Verbesserungspotenziale und Ziele:</w:t>
      </w:r>
    </w:p>
    <w:p w:rsidR="1FFF01CA" w:rsidP="1FFF01CA" w:rsidRDefault="1FFF01CA" w14:paraId="5E22A2B2" w14:textId="640023C3">
      <w:pPr>
        <w:spacing w:beforeAutospacing="on" w:afterAutospacing="on"/>
        <w:rPr>
          <w:rFonts w:ascii="Arial" w:hAnsi="Arial" w:eastAsia="Times New Roman" w:cs="Arial"/>
          <w:noProof w:val="0"/>
          <w:color w:val="5A5A5A"/>
          <w:lang w:val="de-DE"/>
        </w:rPr>
      </w:pPr>
    </w:p>
    <w:p w:rsidR="595226C3" w:rsidP="595226C3" w:rsidRDefault="595226C3" w14:paraId="3B8802F3" w14:textId="33B0AC6C">
      <w:pPr>
        <w:pStyle w:val="berschrift3"/>
        <w:suppressLineNumbers w:val="0"/>
        <w:bidi w:val="0"/>
        <w:spacing w:beforeAutospacing="on" w:afterAutospacing="on" w:line="259" w:lineRule="auto"/>
        <w:ind w:left="0" w:right="0"/>
        <w:jc w:val="left"/>
        <w:rPr>
          <w:rFonts w:eastAsia="Times New Roman"/>
        </w:rPr>
      </w:pPr>
      <w:bookmarkStart w:name="_Toc290420492" w:id="446648922"/>
      <w:r w:rsidRPr="003583BC" w:rsidR="04E2F15F">
        <w:rPr>
          <w:rFonts w:eastAsia="Times New Roman"/>
        </w:rPr>
        <w:t>Kompaktbilanz</w:t>
      </w:r>
      <w:bookmarkEnd w:id="446648922"/>
    </w:p>
    <w:p xmlns:wp14="http://schemas.microsoft.com/office/word/2010/wordml" w:rsidR="00D55E0A" w:rsidP="3F05B696" w:rsidRDefault="00013597" w14:paraId="238601FE" wp14:textId="0532ED0F">
      <w:pPr>
        <w:pStyle w:val="StandardWeb"/>
        <w:divId w:val="317618991"/>
        <w:rPr>
          <w:rFonts w:ascii="Arial" w:hAnsi="Arial" w:cs="Arial"/>
          <w:noProof w:val="0"/>
          <w:color w:val="5A5A5A"/>
          <w:lang w:val="de-DE"/>
        </w:rPr>
      </w:pPr>
      <w:r w:rsidRPr="3F05B696" w:rsidR="6A1D1D74">
        <w:rPr>
          <w:rFonts w:ascii="Arial" w:hAnsi="Arial" w:cs="Arial"/>
          <w:color w:val="5A5A5A"/>
        </w:rPr>
        <w:t>Dieser Aspekt muss in der Kompaktbilanz vollständig berichtet werden.</w:t>
      </w:r>
    </w:p>
    <w:p w:rsidR="3F05B696" w:rsidP="3F05B696" w:rsidRDefault="3F05B696" w14:paraId="396E8C46" w14:textId="0A50083E">
      <w:pPr>
        <w:pStyle w:val="StandardWeb"/>
        <w:rPr>
          <w:rFonts w:ascii="Arial" w:hAnsi="Arial" w:cs="Arial"/>
          <w:color w:val="5A5A5A"/>
        </w:rPr>
      </w:pPr>
    </w:p>
    <w:p w:rsidR="3F05B696" w:rsidP="3F05B696" w:rsidRDefault="3F05B696" w14:paraId="0F931218" w14:textId="2FDC1BBB">
      <w:pPr>
        <w:pStyle w:val="StandardWeb"/>
        <w:rPr>
          <w:rFonts w:ascii="Arial" w:hAnsi="Arial" w:cs="Arial"/>
          <w:color w:val="5A5A5A"/>
        </w:rPr>
      </w:pPr>
    </w:p>
    <w:p xmlns:wp14="http://schemas.microsoft.com/office/word/2010/wordml" w:rsidRPr="00E317BB" w:rsidR="00D55E0A" w:rsidP="1FFF01CA" w:rsidRDefault="00635605" w14:paraId="4D0492C6" wp14:textId="77777777">
      <w:pPr>
        <w:pStyle w:val="berschrift2"/>
        <w:divId w:val="317618991"/>
        <w:rPr>
          <w:rFonts w:eastAsia="Times New Roman"/>
          <w:noProof w:val="0"/>
          <w:lang w:val="de-DE"/>
        </w:rPr>
      </w:pPr>
      <w:bookmarkStart w:name="_Toc171932672" w:id="270"/>
      <w:bookmarkStart w:name="_Toc402695385" w:id="500412352"/>
      <w:bookmarkStart w:name="_Toc227825944" w:id="638185693"/>
      <w:bookmarkStart w:name="_Toc704838468" w:id="1463001295"/>
      <w:r w:rsidRPr="003583BC" w:rsidR="04E2F15F">
        <w:rPr>
          <w:rFonts w:eastAsia="Times New Roman"/>
        </w:rPr>
        <w:t xml:space="preserve">C3.1 </w:t>
      </w:r>
      <w:r w:rsidRPr="003583BC" w:rsidR="04E2F15F">
        <w:rPr>
          <w:rFonts w:eastAsia="Times New Roman"/>
        </w:rPr>
        <w:t>Verpflegung</w:t>
      </w:r>
      <w:r w:rsidRPr="003583BC" w:rsidR="04E2F15F">
        <w:rPr>
          <w:rFonts w:eastAsia="Times New Roman"/>
        </w:rPr>
        <w:t xml:space="preserve"> </w:t>
      </w:r>
      <w:r w:rsidRPr="003583BC" w:rsidR="04E2F15F">
        <w:rPr>
          <w:rFonts w:eastAsia="Times New Roman"/>
        </w:rPr>
        <w:t>während</w:t>
      </w:r>
      <w:r w:rsidRPr="003583BC" w:rsidR="04E2F15F">
        <w:rPr>
          <w:rFonts w:eastAsia="Times New Roman"/>
        </w:rPr>
        <w:t xml:space="preserve"> der </w:t>
      </w:r>
      <w:r w:rsidRPr="003583BC" w:rsidR="04E2F15F">
        <w:rPr>
          <w:rFonts w:eastAsia="Times New Roman"/>
        </w:rPr>
        <w:t>Arbeitszeit</w:t>
      </w:r>
      <w:bookmarkEnd w:id="270"/>
      <w:bookmarkEnd w:id="500412352"/>
      <w:bookmarkEnd w:id="638185693"/>
      <w:bookmarkEnd w:id="1463001295"/>
    </w:p>
    <w:p xmlns:wp14="http://schemas.microsoft.com/office/word/2010/wordml" w:rsidRPr="00E317BB" w:rsidR="00D55E0A" w:rsidP="1FFF01CA" w:rsidRDefault="00635605" w14:paraId="27CED5C0" wp14:textId="452C7FB2">
      <w:pPr>
        <w:pStyle w:val="StandardWeb"/>
        <w:divId w:val="317618991"/>
        <w:rPr>
          <w:rFonts w:ascii="Arial" w:hAnsi="Arial" w:cs="Arial"/>
          <w:noProof w:val="0"/>
          <w:color w:val="5A5A5A"/>
          <w:lang w:val="de-DE"/>
        </w:rPr>
      </w:pPr>
      <w:r w:rsidRPr="668FA6D2" w:rsidR="668FA6D2">
        <w:rPr>
          <w:rFonts w:ascii="Arial" w:hAnsi="Arial" w:cs="Arial"/>
          <w:color w:val="5A5A5A"/>
        </w:rPr>
        <w:t>Etwa ein Drittel des durchschnittlichen ökologischen Fußabdrucks geht auf den Konsum von Lebensmitteln zurück. Eine ökologische Wende braucht unter anderem Bewusstheit für die Umweltauswirkungen und Impulse zur Änderung der Ernährungsgewohnheiten.</w:t>
      </w:r>
    </w:p>
    <w:p w:rsidR="1FFF01CA" w:rsidP="1FFF01CA" w:rsidRDefault="1FFF01CA" w14:paraId="2E977514" w14:textId="742B3DD6">
      <w:pPr>
        <w:pStyle w:val="StandardWeb"/>
        <w:rPr>
          <w:rFonts w:ascii="Arial" w:hAnsi="Arial" w:cs="Arial"/>
          <w:noProof w:val="0"/>
          <w:color w:val="5A5A5A"/>
          <w:lang w:val="de-DE"/>
        </w:rPr>
      </w:pPr>
    </w:p>
    <w:p xmlns:wp14="http://schemas.microsoft.com/office/word/2010/wordml" w:rsidR="00D55E0A" w:rsidP="1FFF01CA" w:rsidRDefault="00635605" w14:paraId="5E971EDB" wp14:textId="77777777">
      <w:pPr>
        <w:pStyle w:val="berschrift3"/>
        <w:divId w:val="317618991"/>
        <w:rPr>
          <w:rFonts w:eastAsia="Times New Roman"/>
          <w:noProof w:val="0"/>
          <w:lang w:val="de-DE"/>
        </w:rPr>
      </w:pPr>
      <w:bookmarkStart w:name="_Toc171932673" w:id="272"/>
      <w:bookmarkStart w:name="_Toc1514290367" w:id="1315927572"/>
      <w:bookmarkStart w:name="_Toc520751721" w:id="851779864"/>
      <w:bookmarkStart w:name="_Toc1994177303" w:id="483590011"/>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72"/>
      <w:bookmarkEnd w:id="1315927572"/>
      <w:bookmarkEnd w:id="851779864"/>
      <w:bookmarkEnd w:id="483590011"/>
    </w:p>
    <w:p xmlns:wp14="http://schemas.microsoft.com/office/word/2010/wordml" w:rsidRPr="00E317BB" w:rsidR="00D55E0A" w:rsidP="70B4F8E8" w:rsidRDefault="00635605" w14:paraId="0660FFF0" wp14:textId="77777777">
      <w:pPr>
        <w:numPr>
          <w:ilvl w:val="0"/>
          <w:numId w:val="13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Welchen Wert legt die Organisation auf die Herkunft der am Arbeitsplatz angebotenen Lebensmittel (regional / </w:t>
      </w:r>
      <w:r w:rsidRPr="668FA6D2" w:rsidR="668FA6D2">
        <w:rPr>
          <w:rFonts w:ascii="Arial" w:hAnsi="Arial" w:eastAsia="Times New Roman" w:cs="Arial"/>
          <w:color w:val="5A5A5A"/>
        </w:rPr>
        <w:t>bio</w:t>
      </w:r>
      <w:r w:rsidRPr="668FA6D2" w:rsidR="668FA6D2">
        <w:rPr>
          <w:rFonts w:ascii="Arial" w:hAnsi="Arial" w:eastAsia="Times New Roman" w:cs="Arial"/>
          <w:color w:val="5A5A5A"/>
        </w:rPr>
        <w:t>) und wie spiegelt sich dies in der Praxis wider?</w:t>
      </w:r>
    </w:p>
    <w:p xmlns:wp14="http://schemas.microsoft.com/office/word/2010/wordml" w:rsidRPr="00E317BB" w:rsidR="00D55E0A" w:rsidP="70B4F8E8" w:rsidRDefault="00635605" w14:paraId="48F544AF" wp14:textId="727E2A9A">
      <w:pPr>
        <w:numPr>
          <w:ilvl w:val="0"/>
          <w:numId w:val="135"/>
        </w:numPr>
        <w:spacing w:before="100" w:beforeAutospacing="on" w:after="100" w:afterAutospacing="on"/>
        <w:divId w:val="317618991"/>
        <w:rPr>
          <w:rFonts w:ascii="Arial" w:hAnsi="Arial" w:eastAsia="Times New Roman" w:cs="Arial"/>
          <w:noProof w:val="0"/>
          <w:color w:val="5A5A5A"/>
          <w:lang w:val="de-DE"/>
        </w:rPr>
      </w:pPr>
      <w:r w:rsidRPr="5D96D783" w:rsidR="5D96D783">
        <w:rPr>
          <w:rFonts w:ascii="Arial" w:hAnsi="Arial" w:eastAsia="Times New Roman" w:cs="Arial"/>
          <w:color w:val="5A5A5A"/>
        </w:rPr>
        <w:t>Welche Angebote gibt es in der Mensa oder Kantine? Gibt es eine Küche mit Kochgelegenheit oder wird Essen fertig angeboten (z.B. nachhaltiger Catering-Lieferservice, Obstkorb direkt vom Bauernhof)?</w:t>
      </w:r>
    </w:p>
    <w:p xmlns:wp14="http://schemas.microsoft.com/office/word/2010/wordml" w:rsidRPr="00E317BB" w:rsidR="00D55E0A" w:rsidP="70B4F8E8" w:rsidRDefault="00635605" w14:paraId="6F5903E1" wp14:textId="3B5E19DC">
      <w:pPr>
        <w:numPr>
          <w:ilvl w:val="0"/>
          <w:numId w:val="13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Wird mit lokalen Restaurants oder Lieferdiensten zusammengearbeitet, z.B. durch Essensgutscheine die biologische, nachhaltige, Fair-Trade oder andere umweltfreundliche Lebensmittel und Gerichte anbieten?</w:t>
      </w:r>
    </w:p>
    <w:p w:rsidR="1FFF01CA" w:rsidP="1FFF01CA" w:rsidRDefault="1FFF01CA" w14:paraId="5CD11738" w14:textId="7C9D17F8">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099C08BB" wp14:textId="1A4F8DDF">
      <w:pPr>
        <w:pStyle w:val="berschrift3"/>
        <w:divId w:val="317618991"/>
        <w:rPr>
          <w:rFonts w:eastAsia="Times New Roman"/>
          <w:noProof w:val="0"/>
          <w:lang w:val="de-DE"/>
        </w:rPr>
      </w:pPr>
      <w:bookmarkStart w:name="_Toc171932674" w:id="274"/>
      <w:bookmarkStart w:name="_Toc1620441065" w:id="623615512"/>
      <w:bookmarkStart w:name="_Toc1622052251" w:id="1525082897"/>
      <w:bookmarkStart w:name="_Toc834478008" w:id="1970680496"/>
      <w:r w:rsidRPr="003583BC" w:rsidR="04E2F15F">
        <w:rPr>
          <w:rFonts w:eastAsia="Times New Roman"/>
        </w:rPr>
        <w:t>Verifizierungsindikatoren</w:t>
      </w:r>
      <w:bookmarkEnd w:id="274"/>
      <w:bookmarkEnd w:id="623615512"/>
      <w:bookmarkEnd w:id="1525082897"/>
      <w:bookmarkEnd w:id="1970680496"/>
    </w:p>
    <w:p xmlns:wp14="http://schemas.microsoft.com/office/word/2010/wordml" w:rsidRPr="00E317BB" w:rsidR="00D55E0A" w:rsidP="70B4F8E8" w:rsidRDefault="00635605" w14:paraId="2D64C786" wp14:textId="003EFF75">
      <w:pPr>
        <w:numPr>
          <w:ilvl w:val="0"/>
          <w:numId w:val="13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Anteil der Verpflegung aus biologischem Anbau und/oder mit Nachhaltigkeits-Siegel </w:t>
      </w:r>
    </w:p>
    <w:p w:rsidR="1FFF01CA" w:rsidP="1FFF01CA" w:rsidRDefault="1FFF01CA" w14:paraId="5A0E5184" w14:textId="4DB517F2">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14B712B4" wp14:textId="77777777">
      <w:pPr>
        <w:pStyle w:val="berschrift3"/>
        <w:divId w:val="317618991"/>
        <w:rPr>
          <w:rFonts w:eastAsia="Times New Roman"/>
          <w:noProof w:val="0"/>
          <w:lang w:val="de-DE"/>
        </w:rPr>
      </w:pPr>
      <w:bookmarkStart w:name="_Toc1131482382" w:id="99854024"/>
      <w:bookmarkStart w:name="_Toc590738995" w:id="824454290"/>
      <w:bookmarkStart w:name="_Toc802905302" w:id="1433104671"/>
      <w:r w:rsidRPr="003583BC" w:rsidR="04E2F15F">
        <w:rPr>
          <w:rFonts w:eastAsia="Times New Roman"/>
        </w:rPr>
        <w:t>Bewertungsstufen</w:t>
      </w:r>
      <w:bookmarkEnd w:id="99854024"/>
      <w:bookmarkEnd w:id="824454290"/>
      <w:bookmarkEnd w:id="1433104671"/>
    </w:p>
    <w:p xmlns:wp14="http://schemas.microsoft.com/office/word/2010/wordml" w:rsidRPr="00E317BB" w:rsidR="00D55E0A" w:rsidP="1FFF01CA" w:rsidRDefault="00635605" w14:paraId="05256EC0"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Vorbildlich</w:t>
      </w:r>
      <w:r w:rsidRPr="668FA6D2" w:rsidR="668FA6D2">
        <w:rPr>
          <w:rStyle w:val="Fett"/>
          <w:rFonts w:ascii="Arial" w:hAnsi="Arial" w:cs="Arial"/>
          <w:color w:val="5A5A5A"/>
        </w:rPr>
        <w:t xml:space="preserve">: </w:t>
      </w:r>
      <w:r w:rsidRPr="668FA6D2" w:rsidR="668FA6D2">
        <w:rPr>
          <w:rFonts w:ascii="Arial" w:hAnsi="Arial" w:cs="Arial"/>
          <w:color w:val="5A5A5A"/>
        </w:rPr>
        <w:t xml:space="preserve">Zu </w:t>
      </w:r>
      <w:r w:rsidRPr="668FA6D2" w:rsidR="668FA6D2">
        <w:rPr>
          <w:rFonts w:ascii="Arial" w:hAnsi="Arial" w:cs="Arial"/>
          <w:color w:val="5A5A5A"/>
        </w:rPr>
        <w:t>allen</w:t>
      </w:r>
      <w:r w:rsidRPr="668FA6D2" w:rsidR="668FA6D2">
        <w:rPr>
          <w:rFonts w:ascii="Arial" w:hAnsi="Arial" w:cs="Arial"/>
          <w:color w:val="5A5A5A"/>
        </w:rPr>
        <w:t xml:space="preserve"> </w:t>
      </w:r>
      <w:r w:rsidRPr="668FA6D2" w:rsidR="668FA6D2">
        <w:rPr>
          <w:rFonts w:ascii="Arial" w:hAnsi="Arial" w:cs="Arial"/>
          <w:color w:val="5A5A5A"/>
        </w:rPr>
        <w:t>Mahlzeiten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fleischlose</w:t>
      </w:r>
      <w:r w:rsidRPr="668FA6D2" w:rsidR="668FA6D2">
        <w:rPr>
          <w:rFonts w:ascii="Arial" w:hAnsi="Arial" w:cs="Arial"/>
          <w:color w:val="5A5A5A"/>
        </w:rPr>
        <w:t xml:space="preserve"> </w:t>
      </w:r>
      <w:r w:rsidRPr="668FA6D2" w:rsidR="668FA6D2">
        <w:rPr>
          <w:rFonts w:ascii="Arial" w:hAnsi="Arial" w:cs="Arial"/>
          <w:color w:val="5A5A5A"/>
        </w:rPr>
        <w:t>Alternativen</w:t>
      </w:r>
      <w:r w:rsidRPr="668FA6D2" w:rsidR="668FA6D2">
        <w:rPr>
          <w:rFonts w:ascii="Arial" w:hAnsi="Arial" w:cs="Arial"/>
          <w:color w:val="5A5A5A"/>
        </w:rPr>
        <w:t xml:space="preserve"> </w:t>
      </w:r>
      <w:r w:rsidRPr="668FA6D2" w:rsidR="668FA6D2">
        <w:rPr>
          <w:rFonts w:ascii="Arial" w:hAnsi="Arial" w:cs="Arial"/>
          <w:color w:val="5A5A5A"/>
        </w:rPr>
        <w:t>angeboten</w:t>
      </w:r>
      <w:r w:rsidRPr="668FA6D2" w:rsidR="668FA6D2">
        <w:rPr>
          <w:rFonts w:ascii="Arial" w:hAnsi="Arial" w:cs="Arial"/>
          <w:color w:val="5A5A5A"/>
        </w:rPr>
        <w:t xml:space="preserve">, </w:t>
      </w:r>
      <w:r w:rsidRPr="668FA6D2" w:rsidR="668FA6D2">
        <w:rPr>
          <w:rFonts w:ascii="Arial" w:hAnsi="Arial" w:cs="Arial"/>
          <w:color w:val="5A5A5A"/>
        </w:rPr>
        <w:t>weniger</w:t>
      </w:r>
      <w:r w:rsidRPr="668FA6D2" w:rsidR="668FA6D2">
        <w:rPr>
          <w:rFonts w:ascii="Arial" w:hAnsi="Arial" w:cs="Arial"/>
          <w:color w:val="5A5A5A"/>
        </w:rPr>
        <w:t xml:space="preserve"> </w:t>
      </w:r>
      <w:r w:rsidRPr="668FA6D2" w:rsidR="668FA6D2">
        <w:rPr>
          <w:rFonts w:ascii="Arial" w:hAnsi="Arial" w:cs="Arial"/>
          <w:color w:val="5A5A5A"/>
        </w:rPr>
        <w:t>als</w:t>
      </w:r>
      <w:r w:rsidRPr="668FA6D2" w:rsidR="668FA6D2">
        <w:rPr>
          <w:rFonts w:ascii="Arial" w:hAnsi="Arial" w:cs="Arial"/>
          <w:color w:val="5A5A5A"/>
        </w:rPr>
        <w:t xml:space="preserve"> 25% </w:t>
      </w:r>
      <w:r w:rsidRPr="668FA6D2" w:rsidR="668FA6D2">
        <w:rPr>
          <w:rFonts w:ascii="Arial" w:hAnsi="Arial" w:cs="Arial"/>
          <w:color w:val="5A5A5A"/>
        </w:rPr>
        <w:t>aller</w:t>
      </w:r>
      <w:r w:rsidRPr="668FA6D2" w:rsidR="668FA6D2">
        <w:rPr>
          <w:rFonts w:ascii="Arial" w:hAnsi="Arial" w:cs="Arial"/>
          <w:color w:val="5A5A5A"/>
        </w:rPr>
        <w:t xml:space="preserve"> </w:t>
      </w:r>
      <w:r w:rsidRPr="668FA6D2" w:rsidR="668FA6D2">
        <w:rPr>
          <w:rFonts w:ascii="Arial" w:hAnsi="Arial" w:cs="Arial"/>
          <w:color w:val="5A5A5A"/>
        </w:rPr>
        <w:t>Mahlzeiten</w:t>
      </w:r>
      <w:r w:rsidRPr="668FA6D2" w:rsidR="668FA6D2">
        <w:rPr>
          <w:rFonts w:ascii="Arial" w:hAnsi="Arial" w:cs="Arial"/>
          <w:color w:val="5A5A5A"/>
        </w:rPr>
        <w:t xml:space="preserve"> </w:t>
      </w:r>
      <w:r w:rsidRPr="668FA6D2" w:rsidR="668FA6D2">
        <w:rPr>
          <w:rFonts w:ascii="Arial" w:hAnsi="Arial" w:cs="Arial"/>
          <w:color w:val="5A5A5A"/>
        </w:rPr>
        <w:t>enthalten</w:t>
      </w:r>
      <w:r w:rsidRPr="668FA6D2" w:rsidR="668FA6D2">
        <w:rPr>
          <w:rFonts w:ascii="Arial" w:hAnsi="Arial" w:cs="Arial"/>
          <w:color w:val="5A5A5A"/>
        </w:rPr>
        <w:t xml:space="preserve"> Fleisch. Die Lebensmittel </w:t>
      </w:r>
      <w:r w:rsidRPr="668FA6D2" w:rsidR="668FA6D2">
        <w:rPr>
          <w:rFonts w:ascii="Arial" w:hAnsi="Arial" w:cs="Arial"/>
          <w:color w:val="5A5A5A"/>
        </w:rPr>
        <w:t>sind</w:t>
      </w:r>
      <w:r w:rsidRPr="668FA6D2" w:rsidR="668FA6D2">
        <w:rPr>
          <w:rFonts w:ascii="Arial" w:hAnsi="Arial" w:cs="Arial"/>
          <w:color w:val="5A5A5A"/>
        </w:rPr>
        <w:t xml:space="preserve"> </w:t>
      </w:r>
      <w:r w:rsidRPr="668FA6D2" w:rsidR="668FA6D2">
        <w:rPr>
          <w:rFonts w:ascii="Arial" w:hAnsi="Arial" w:cs="Arial"/>
          <w:color w:val="5A5A5A"/>
        </w:rPr>
        <w:t>überwiegend</w:t>
      </w:r>
      <w:r w:rsidRPr="668FA6D2" w:rsidR="668FA6D2">
        <w:rPr>
          <w:rFonts w:ascii="Arial" w:hAnsi="Arial" w:cs="Arial"/>
          <w:color w:val="5A5A5A"/>
        </w:rPr>
        <w:t xml:space="preserve"> regional, </w:t>
      </w:r>
      <w:r w:rsidRPr="668FA6D2" w:rsidR="668FA6D2">
        <w:rPr>
          <w:rFonts w:ascii="Arial" w:hAnsi="Arial" w:cs="Arial"/>
          <w:color w:val="5A5A5A"/>
        </w:rPr>
        <w:t>saisonal</w:t>
      </w:r>
      <w:r w:rsidRPr="668FA6D2" w:rsidR="668FA6D2">
        <w:rPr>
          <w:rFonts w:ascii="Arial" w:hAnsi="Arial" w:cs="Arial"/>
          <w:color w:val="5A5A5A"/>
        </w:rPr>
        <w:t xml:space="preserve">, </w:t>
      </w:r>
      <w:r w:rsidRPr="668FA6D2" w:rsidR="668FA6D2">
        <w:rPr>
          <w:rFonts w:ascii="Arial" w:hAnsi="Arial" w:cs="Arial"/>
          <w:color w:val="5A5A5A"/>
        </w:rPr>
        <w:t>biozertifiziert</w:t>
      </w:r>
      <w:r w:rsidRPr="668FA6D2" w:rsidR="668FA6D2">
        <w:rPr>
          <w:rFonts w:ascii="Arial" w:hAnsi="Arial" w:cs="Arial"/>
          <w:color w:val="5A5A5A"/>
        </w:rPr>
        <w:t xml:space="preserve"> und </w:t>
      </w:r>
      <w:r w:rsidRPr="668FA6D2" w:rsidR="668FA6D2">
        <w:rPr>
          <w:rFonts w:ascii="Arial" w:hAnsi="Arial" w:cs="Arial"/>
          <w:color w:val="5A5A5A"/>
        </w:rPr>
        <w:t>wenn</w:t>
      </w:r>
      <w:r w:rsidRPr="668FA6D2" w:rsidR="668FA6D2">
        <w:rPr>
          <w:rFonts w:ascii="Arial" w:hAnsi="Arial" w:cs="Arial"/>
          <w:color w:val="5A5A5A"/>
        </w:rPr>
        <w:t xml:space="preserve"> </w:t>
      </w:r>
      <w:r w:rsidRPr="668FA6D2" w:rsidR="668FA6D2">
        <w:rPr>
          <w:rFonts w:ascii="Arial" w:hAnsi="Arial" w:cs="Arial"/>
          <w:color w:val="5A5A5A"/>
        </w:rPr>
        <w:t>möglich</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w:t>
      </w:r>
      <w:r w:rsidRPr="668FA6D2" w:rsidR="668FA6D2">
        <w:rPr>
          <w:rFonts w:ascii="Arial" w:hAnsi="Arial" w:cs="Arial"/>
          <w:color w:val="5A5A5A"/>
        </w:rPr>
        <w:t>solidarischer</w:t>
      </w:r>
      <w:r w:rsidRPr="668FA6D2" w:rsidR="668FA6D2">
        <w:rPr>
          <w:rFonts w:ascii="Arial" w:hAnsi="Arial" w:cs="Arial"/>
          <w:color w:val="5A5A5A"/>
        </w:rPr>
        <w:t xml:space="preserve"> </w:t>
      </w:r>
      <w:r w:rsidRPr="668FA6D2" w:rsidR="668FA6D2">
        <w:rPr>
          <w:rFonts w:ascii="Arial" w:hAnsi="Arial" w:cs="Arial"/>
          <w:color w:val="5A5A5A"/>
        </w:rPr>
        <w:t>Landwirtschaft</w:t>
      </w:r>
      <w:r w:rsidRPr="668FA6D2" w:rsidR="668FA6D2">
        <w:rPr>
          <w:rFonts w:ascii="Arial" w:hAnsi="Arial" w:cs="Arial"/>
          <w:color w:val="5A5A5A"/>
        </w:rPr>
        <w:t xml:space="preserve">. Das </w:t>
      </w:r>
      <w:r w:rsidRPr="668FA6D2" w:rsidR="668FA6D2">
        <w:rPr>
          <w:rFonts w:ascii="Arial" w:hAnsi="Arial" w:cs="Arial"/>
          <w:color w:val="5A5A5A"/>
        </w:rPr>
        <w:t>gesamte</w:t>
      </w:r>
      <w:r w:rsidRPr="668FA6D2" w:rsidR="668FA6D2">
        <w:rPr>
          <w:rFonts w:ascii="Arial" w:hAnsi="Arial" w:cs="Arial"/>
          <w:color w:val="5A5A5A"/>
        </w:rPr>
        <w:t xml:space="preserve"> Fleisch </w:t>
      </w:r>
      <w:r w:rsidRPr="668FA6D2" w:rsidR="668FA6D2">
        <w:rPr>
          <w:rFonts w:ascii="Arial" w:hAnsi="Arial" w:cs="Arial"/>
          <w:color w:val="5A5A5A"/>
        </w:rPr>
        <w:t>stammt</w:t>
      </w:r>
      <w:r w:rsidRPr="668FA6D2" w:rsidR="668FA6D2">
        <w:rPr>
          <w:rFonts w:ascii="Arial" w:hAnsi="Arial" w:cs="Arial"/>
          <w:color w:val="5A5A5A"/>
        </w:rPr>
        <w:t xml:space="preserve"> von </w:t>
      </w:r>
      <w:r w:rsidRPr="668FA6D2" w:rsidR="668FA6D2">
        <w:rPr>
          <w:rFonts w:ascii="Arial" w:hAnsi="Arial" w:cs="Arial"/>
          <w:color w:val="5A5A5A"/>
        </w:rPr>
        <w:t>regionalen</w:t>
      </w:r>
      <w:r w:rsidRPr="668FA6D2" w:rsidR="668FA6D2">
        <w:rPr>
          <w:rFonts w:ascii="Arial" w:hAnsi="Arial" w:cs="Arial"/>
          <w:color w:val="5A5A5A"/>
        </w:rPr>
        <w:t xml:space="preserve"> </w:t>
      </w:r>
      <w:r w:rsidRPr="668FA6D2" w:rsidR="668FA6D2">
        <w:rPr>
          <w:rFonts w:ascii="Arial" w:hAnsi="Arial" w:cs="Arial"/>
          <w:color w:val="5A5A5A"/>
        </w:rPr>
        <w:t>Erzeugern</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w:t>
      </w:r>
      <w:r w:rsidRPr="668FA6D2" w:rsidR="668FA6D2">
        <w:rPr>
          <w:rFonts w:ascii="Arial" w:hAnsi="Arial" w:cs="Arial"/>
          <w:color w:val="5A5A5A"/>
        </w:rPr>
        <w:t>umweltschonender</w:t>
      </w:r>
      <w:r w:rsidRPr="668FA6D2" w:rsidR="668FA6D2">
        <w:rPr>
          <w:rFonts w:ascii="Arial" w:hAnsi="Arial" w:cs="Arial"/>
          <w:color w:val="5A5A5A"/>
        </w:rPr>
        <w:t xml:space="preserve"> Produktion.</w:t>
      </w:r>
    </w:p>
    <w:p xmlns:wp14="http://schemas.microsoft.com/office/word/2010/wordml" w:rsidRPr="00E317BB" w:rsidR="00D55E0A" w:rsidP="1FFF01CA" w:rsidRDefault="00635605" w14:paraId="1E7DD91A"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Erfahren</w:t>
      </w:r>
      <w:r w:rsidRPr="668FA6D2" w:rsidR="668FA6D2">
        <w:rPr>
          <w:rStyle w:val="Fett"/>
          <w:rFonts w:ascii="Arial" w:hAnsi="Arial" w:cs="Arial"/>
          <w:color w:val="5A5A5A"/>
        </w:rPr>
        <w:t xml:space="preserve">: </w:t>
      </w:r>
      <w:r w:rsidRPr="668FA6D2" w:rsidR="668FA6D2">
        <w:rPr>
          <w:rFonts w:ascii="Arial" w:hAnsi="Arial" w:cs="Arial"/>
          <w:color w:val="5A5A5A"/>
        </w:rPr>
        <w:t xml:space="preserve">Für den </w:t>
      </w:r>
      <w:r w:rsidRPr="668FA6D2" w:rsidR="668FA6D2">
        <w:rPr>
          <w:rFonts w:ascii="Arial" w:hAnsi="Arial" w:cs="Arial"/>
          <w:color w:val="5A5A5A"/>
        </w:rPr>
        <w:t>Großteil</w:t>
      </w:r>
      <w:r w:rsidRPr="668FA6D2" w:rsidR="668FA6D2">
        <w:rPr>
          <w:rFonts w:ascii="Arial" w:hAnsi="Arial" w:cs="Arial"/>
          <w:color w:val="5A5A5A"/>
        </w:rPr>
        <w:t xml:space="preserve"> (&gt;50%) der </w:t>
      </w:r>
      <w:r w:rsidRPr="668FA6D2" w:rsidR="668FA6D2">
        <w:rPr>
          <w:rFonts w:ascii="Arial" w:hAnsi="Arial" w:cs="Arial"/>
          <w:color w:val="5A5A5A"/>
        </w:rPr>
        <w:t>Mahlzeiten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fleischlose</w:t>
      </w:r>
      <w:r w:rsidRPr="668FA6D2" w:rsidR="668FA6D2">
        <w:rPr>
          <w:rFonts w:ascii="Arial" w:hAnsi="Arial" w:cs="Arial"/>
          <w:color w:val="5A5A5A"/>
        </w:rPr>
        <w:t xml:space="preserve"> </w:t>
      </w:r>
      <w:r w:rsidRPr="668FA6D2" w:rsidR="668FA6D2">
        <w:rPr>
          <w:rFonts w:ascii="Arial" w:hAnsi="Arial" w:cs="Arial"/>
          <w:color w:val="5A5A5A"/>
        </w:rPr>
        <w:t>Alternativen</w:t>
      </w:r>
      <w:r w:rsidRPr="668FA6D2" w:rsidR="668FA6D2">
        <w:rPr>
          <w:rFonts w:ascii="Arial" w:hAnsi="Arial" w:cs="Arial"/>
          <w:color w:val="5A5A5A"/>
        </w:rPr>
        <w:t xml:space="preserve"> </w:t>
      </w:r>
      <w:r w:rsidRPr="668FA6D2" w:rsidR="668FA6D2">
        <w:rPr>
          <w:rFonts w:ascii="Arial" w:hAnsi="Arial" w:cs="Arial"/>
          <w:color w:val="5A5A5A"/>
        </w:rPr>
        <w:t>angeboten</w:t>
      </w:r>
      <w:r w:rsidRPr="668FA6D2" w:rsidR="668FA6D2">
        <w:rPr>
          <w:rFonts w:ascii="Arial" w:hAnsi="Arial" w:cs="Arial"/>
          <w:color w:val="5A5A5A"/>
        </w:rPr>
        <w:t xml:space="preserve"> und </w:t>
      </w:r>
      <w:r w:rsidRPr="668FA6D2" w:rsidR="668FA6D2">
        <w:rPr>
          <w:rFonts w:ascii="Arial" w:hAnsi="Arial" w:cs="Arial"/>
          <w:color w:val="5A5A5A"/>
        </w:rPr>
        <w:t>eine</w:t>
      </w:r>
      <w:r w:rsidRPr="668FA6D2" w:rsidR="668FA6D2">
        <w:rPr>
          <w:rFonts w:ascii="Arial" w:hAnsi="Arial" w:cs="Arial"/>
          <w:color w:val="5A5A5A"/>
        </w:rPr>
        <w:t xml:space="preserve"> </w:t>
      </w:r>
      <w:r w:rsidRPr="668FA6D2" w:rsidR="668FA6D2">
        <w:rPr>
          <w:rFonts w:ascii="Arial" w:hAnsi="Arial" w:cs="Arial"/>
          <w:color w:val="5A5A5A"/>
        </w:rPr>
        <w:t>Reduktion</w:t>
      </w:r>
      <w:r w:rsidRPr="668FA6D2" w:rsidR="668FA6D2">
        <w:rPr>
          <w:rFonts w:ascii="Arial" w:hAnsi="Arial" w:cs="Arial"/>
          <w:color w:val="5A5A5A"/>
        </w:rPr>
        <w:t xml:space="preserve"> des </w:t>
      </w:r>
      <w:r w:rsidRPr="668FA6D2" w:rsidR="668FA6D2">
        <w:rPr>
          <w:rFonts w:ascii="Arial" w:hAnsi="Arial" w:cs="Arial"/>
          <w:color w:val="5A5A5A"/>
        </w:rPr>
        <w:t>Fleischkonsums</w:t>
      </w:r>
      <w:r w:rsidRPr="668FA6D2" w:rsidR="668FA6D2">
        <w:rPr>
          <w:rFonts w:ascii="Arial" w:hAnsi="Arial" w:cs="Arial"/>
          <w:color w:val="5A5A5A"/>
        </w:rPr>
        <w:t xml:space="preserve"> </w:t>
      </w:r>
      <w:r w:rsidRPr="668FA6D2" w:rsidR="668FA6D2">
        <w:rPr>
          <w:rFonts w:ascii="Arial" w:hAnsi="Arial" w:cs="Arial"/>
          <w:color w:val="5A5A5A"/>
        </w:rPr>
        <w:t>ist</w:t>
      </w:r>
      <w:r w:rsidRPr="668FA6D2" w:rsidR="668FA6D2">
        <w:rPr>
          <w:rFonts w:ascii="Arial" w:hAnsi="Arial" w:cs="Arial"/>
          <w:color w:val="5A5A5A"/>
        </w:rPr>
        <w:t xml:space="preserve"> </w:t>
      </w:r>
      <w:r w:rsidRPr="668FA6D2" w:rsidR="668FA6D2">
        <w:rPr>
          <w:rFonts w:ascii="Arial" w:hAnsi="Arial" w:cs="Arial"/>
          <w:color w:val="5A5A5A"/>
        </w:rPr>
        <w:t>erkennbar</w:t>
      </w:r>
      <w:r w:rsidRPr="668FA6D2" w:rsidR="668FA6D2">
        <w:rPr>
          <w:rFonts w:ascii="Arial" w:hAnsi="Arial" w:cs="Arial"/>
          <w:color w:val="5A5A5A"/>
        </w:rPr>
        <w:t xml:space="preserve">. Lebensmittel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überwiegend</w:t>
      </w:r>
      <w:r w:rsidRPr="668FA6D2" w:rsidR="668FA6D2">
        <w:rPr>
          <w:rFonts w:ascii="Arial" w:hAnsi="Arial" w:cs="Arial"/>
          <w:color w:val="5A5A5A"/>
        </w:rPr>
        <w:t xml:space="preserve"> regional, </w:t>
      </w:r>
      <w:r w:rsidRPr="668FA6D2" w:rsidR="668FA6D2">
        <w:rPr>
          <w:rFonts w:ascii="Arial" w:hAnsi="Arial" w:cs="Arial"/>
          <w:color w:val="5A5A5A"/>
        </w:rPr>
        <w:t>saisonal</w:t>
      </w:r>
      <w:r w:rsidRPr="668FA6D2" w:rsidR="668FA6D2">
        <w:rPr>
          <w:rFonts w:ascii="Arial" w:hAnsi="Arial" w:cs="Arial"/>
          <w:color w:val="5A5A5A"/>
        </w:rPr>
        <w:t xml:space="preserve"> und </w:t>
      </w:r>
      <w:r w:rsidRPr="668FA6D2" w:rsidR="668FA6D2">
        <w:rPr>
          <w:rFonts w:ascii="Arial" w:hAnsi="Arial" w:cs="Arial"/>
          <w:color w:val="5A5A5A"/>
        </w:rPr>
        <w:t>biozertifiziert</w:t>
      </w:r>
      <w:r w:rsidRPr="668FA6D2" w:rsidR="668FA6D2">
        <w:rPr>
          <w:rFonts w:ascii="Arial" w:hAnsi="Arial" w:cs="Arial"/>
          <w:color w:val="5A5A5A"/>
        </w:rPr>
        <w:t xml:space="preserve"> </w:t>
      </w:r>
      <w:r w:rsidRPr="668FA6D2" w:rsidR="668FA6D2">
        <w:rPr>
          <w:rFonts w:ascii="Arial" w:hAnsi="Arial" w:cs="Arial"/>
          <w:color w:val="5A5A5A"/>
        </w:rPr>
        <w:t>eingekauft</w:t>
      </w:r>
      <w:r w:rsidRPr="668FA6D2" w:rsidR="668FA6D2">
        <w:rPr>
          <w:rFonts w:ascii="Arial" w:hAnsi="Arial" w:cs="Arial"/>
          <w:color w:val="5A5A5A"/>
        </w:rPr>
        <w:t xml:space="preserve">. Das </w:t>
      </w:r>
      <w:r w:rsidRPr="668FA6D2" w:rsidR="668FA6D2">
        <w:rPr>
          <w:rFonts w:ascii="Arial" w:hAnsi="Arial" w:cs="Arial"/>
          <w:color w:val="5A5A5A"/>
        </w:rPr>
        <w:t>gesamte</w:t>
      </w:r>
      <w:r w:rsidRPr="668FA6D2" w:rsidR="668FA6D2">
        <w:rPr>
          <w:rFonts w:ascii="Arial" w:hAnsi="Arial" w:cs="Arial"/>
          <w:color w:val="5A5A5A"/>
        </w:rPr>
        <w:t xml:space="preserve"> Fleisch </w:t>
      </w:r>
      <w:r w:rsidRPr="668FA6D2" w:rsidR="668FA6D2">
        <w:rPr>
          <w:rFonts w:ascii="Arial" w:hAnsi="Arial" w:cs="Arial"/>
          <w:color w:val="5A5A5A"/>
        </w:rPr>
        <w:t>stammt</w:t>
      </w:r>
      <w:r w:rsidRPr="668FA6D2" w:rsidR="668FA6D2">
        <w:rPr>
          <w:rFonts w:ascii="Arial" w:hAnsi="Arial" w:cs="Arial"/>
          <w:color w:val="5A5A5A"/>
        </w:rPr>
        <w:t xml:space="preserve"> von </w:t>
      </w:r>
      <w:r w:rsidRPr="668FA6D2" w:rsidR="668FA6D2">
        <w:rPr>
          <w:rFonts w:ascii="Arial" w:hAnsi="Arial" w:cs="Arial"/>
          <w:color w:val="5A5A5A"/>
        </w:rPr>
        <w:t>regionalen</w:t>
      </w:r>
      <w:r w:rsidRPr="668FA6D2" w:rsidR="668FA6D2">
        <w:rPr>
          <w:rFonts w:ascii="Arial" w:hAnsi="Arial" w:cs="Arial"/>
          <w:color w:val="5A5A5A"/>
        </w:rPr>
        <w:t xml:space="preserve"> </w:t>
      </w:r>
      <w:r w:rsidRPr="668FA6D2" w:rsidR="668FA6D2">
        <w:rPr>
          <w:rFonts w:ascii="Arial" w:hAnsi="Arial" w:cs="Arial"/>
          <w:color w:val="5A5A5A"/>
        </w:rPr>
        <w:t>Erzeugern</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w:t>
      </w:r>
      <w:r w:rsidRPr="668FA6D2" w:rsidR="668FA6D2">
        <w:rPr>
          <w:rFonts w:ascii="Arial" w:hAnsi="Arial" w:cs="Arial"/>
          <w:color w:val="5A5A5A"/>
        </w:rPr>
        <w:t>umweltschonender</w:t>
      </w:r>
      <w:r w:rsidRPr="668FA6D2" w:rsidR="668FA6D2">
        <w:rPr>
          <w:rFonts w:ascii="Arial" w:hAnsi="Arial" w:cs="Arial"/>
          <w:color w:val="5A5A5A"/>
        </w:rPr>
        <w:t xml:space="preserve"> Produktion.</w:t>
      </w:r>
    </w:p>
    <w:p xmlns:wp14="http://schemas.microsoft.com/office/word/2010/wordml" w:rsidRPr="00E317BB" w:rsidR="00D55E0A" w:rsidP="1FFF01CA" w:rsidRDefault="00635605" w14:paraId="2241306B" wp14:textId="4564E8A4">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Innerhalb der Organisation besteht ein klares Bekenntnis zur nachhaltigen Lebensmittelbeschaffung und nachhaltigen Ernährungsweise, z.B. deutlich reduzierter Konsum tierischer Produkte in der Mitarbeiterküche oder bei Lieferdiensten. Pilotprojekte wie V</w:t>
      </w:r>
      <w:r w:rsidRPr="668FA6D2" w:rsidR="668FA6D2">
        <w:rPr>
          <w:rFonts w:ascii="Arial" w:hAnsi="Arial" w:cs="Arial"/>
          <w:color w:val="5A5A5A"/>
        </w:rPr>
        <w:t>egantage,</w:t>
      </w:r>
      <w:r w:rsidRPr="668FA6D2" w:rsidR="668FA6D2">
        <w:rPr>
          <w:rFonts w:ascii="Arial" w:hAnsi="Arial" w:cs="Arial"/>
          <w:color w:val="5A5A5A"/>
        </w:rPr>
        <w:t xml:space="preserve"> Ernährungsschulungen oder Informationen zur Lebensmittelproduktion werden umgesetzt.</w:t>
      </w:r>
    </w:p>
    <w:p xmlns:wp14="http://schemas.microsoft.com/office/word/2010/wordml" w:rsidRPr="00E317BB" w:rsidR="00D55E0A" w:rsidP="1FFF01CA" w:rsidRDefault="00635605" w14:paraId="564EEEBD"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w:t>
      </w:r>
      <w:r w:rsidRPr="668FA6D2" w:rsidR="668FA6D2">
        <w:rPr>
          <w:rStyle w:val="Fett"/>
          <w:rFonts w:ascii="Arial" w:hAnsi="Arial" w:cs="Arial"/>
          <w:color w:val="5A5A5A"/>
        </w:rPr>
        <w:t>Schritte</w:t>
      </w:r>
      <w:r w:rsidRPr="668FA6D2" w:rsidR="668FA6D2">
        <w:rPr>
          <w:rStyle w:val="Fett"/>
          <w:rFonts w:ascii="Arial" w:hAnsi="Arial" w:cs="Arial"/>
          <w:color w:val="5A5A5A"/>
        </w:rPr>
        <w:t xml:space="preserve">: </w:t>
      </w:r>
      <w:r w:rsidRPr="668FA6D2" w:rsidR="668FA6D2">
        <w:rPr>
          <w:rFonts w:ascii="Arial" w:hAnsi="Arial" w:cs="Arial"/>
          <w:color w:val="5A5A5A"/>
        </w:rPr>
        <w:t xml:space="preserve">Es </w:t>
      </w:r>
      <w:r w:rsidRPr="668FA6D2" w:rsidR="668FA6D2">
        <w:rPr>
          <w:rFonts w:ascii="Arial" w:hAnsi="Arial" w:cs="Arial"/>
          <w:color w:val="5A5A5A"/>
        </w:rPr>
        <w:t>gibt</w:t>
      </w:r>
      <w:r w:rsidRPr="668FA6D2" w:rsidR="668FA6D2">
        <w:rPr>
          <w:rFonts w:ascii="Arial" w:hAnsi="Arial" w:cs="Arial"/>
          <w:color w:val="5A5A5A"/>
        </w:rPr>
        <w:t xml:space="preserve"> </w:t>
      </w:r>
      <w:r w:rsidRPr="668FA6D2" w:rsidR="668FA6D2">
        <w:rPr>
          <w:rFonts w:ascii="Arial" w:hAnsi="Arial" w:cs="Arial"/>
          <w:color w:val="5A5A5A"/>
        </w:rPr>
        <w:t>erste</w:t>
      </w:r>
      <w:r w:rsidRPr="668FA6D2" w:rsidR="668FA6D2">
        <w:rPr>
          <w:rFonts w:ascii="Arial" w:hAnsi="Arial" w:cs="Arial"/>
          <w:color w:val="5A5A5A"/>
        </w:rPr>
        <w:t xml:space="preserve"> </w:t>
      </w:r>
      <w:r w:rsidRPr="668FA6D2" w:rsidR="668FA6D2">
        <w:rPr>
          <w:rFonts w:ascii="Arial" w:hAnsi="Arial" w:cs="Arial"/>
          <w:color w:val="5A5A5A"/>
        </w:rPr>
        <w:t>Bemühungen</w:t>
      </w:r>
      <w:r w:rsidRPr="668FA6D2" w:rsidR="668FA6D2">
        <w:rPr>
          <w:rFonts w:ascii="Arial" w:hAnsi="Arial" w:cs="Arial"/>
          <w:color w:val="5A5A5A"/>
        </w:rPr>
        <w:t xml:space="preserve">, </w:t>
      </w:r>
      <w:r w:rsidRPr="668FA6D2" w:rsidR="668FA6D2">
        <w:rPr>
          <w:rFonts w:ascii="Arial" w:hAnsi="Arial" w:cs="Arial"/>
          <w:color w:val="5A5A5A"/>
        </w:rPr>
        <w:t>nachhaltige</w:t>
      </w:r>
      <w:r w:rsidRPr="668FA6D2" w:rsidR="668FA6D2">
        <w:rPr>
          <w:rFonts w:ascii="Arial" w:hAnsi="Arial" w:cs="Arial"/>
          <w:color w:val="5A5A5A"/>
        </w:rPr>
        <w:t xml:space="preserve"> </w:t>
      </w:r>
      <w:r w:rsidRPr="668FA6D2" w:rsidR="668FA6D2">
        <w:rPr>
          <w:rFonts w:ascii="Arial" w:hAnsi="Arial" w:cs="Arial"/>
          <w:color w:val="5A5A5A"/>
        </w:rPr>
        <w:t>Ernährungsmuster</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fördern</w:t>
      </w:r>
      <w:r w:rsidRPr="668FA6D2" w:rsidR="668FA6D2">
        <w:rPr>
          <w:rFonts w:ascii="Arial" w:hAnsi="Arial" w:cs="Arial"/>
          <w:color w:val="5A5A5A"/>
        </w:rPr>
        <w:t xml:space="preserve">, </w:t>
      </w:r>
      <w:r w:rsidRPr="668FA6D2" w:rsidR="668FA6D2">
        <w:rPr>
          <w:rFonts w:ascii="Arial" w:hAnsi="Arial" w:cs="Arial"/>
          <w:color w:val="5A5A5A"/>
        </w:rPr>
        <w:t>beispielsweise</w:t>
      </w:r>
      <w:r w:rsidRPr="668FA6D2" w:rsidR="668FA6D2">
        <w:rPr>
          <w:rFonts w:ascii="Arial" w:hAnsi="Arial" w:cs="Arial"/>
          <w:color w:val="5A5A5A"/>
        </w:rPr>
        <w:t xml:space="preserve"> </w:t>
      </w:r>
      <w:r w:rsidRPr="668FA6D2" w:rsidR="668FA6D2">
        <w:rPr>
          <w:rFonts w:ascii="Arial" w:hAnsi="Arial" w:cs="Arial"/>
          <w:color w:val="5A5A5A"/>
        </w:rPr>
        <w:t>durch</w:t>
      </w:r>
      <w:r w:rsidRPr="668FA6D2" w:rsidR="668FA6D2">
        <w:rPr>
          <w:rFonts w:ascii="Arial" w:hAnsi="Arial" w:cs="Arial"/>
          <w:color w:val="5A5A5A"/>
        </w:rPr>
        <w:t xml:space="preserve"> das </w:t>
      </w:r>
      <w:r w:rsidRPr="668FA6D2" w:rsidR="668FA6D2">
        <w:rPr>
          <w:rFonts w:ascii="Arial" w:hAnsi="Arial" w:cs="Arial"/>
          <w:color w:val="5A5A5A"/>
        </w:rPr>
        <w:t>Angebot</w:t>
      </w:r>
      <w:r w:rsidRPr="668FA6D2" w:rsidR="668FA6D2">
        <w:rPr>
          <w:rFonts w:ascii="Arial" w:hAnsi="Arial" w:cs="Arial"/>
          <w:color w:val="5A5A5A"/>
        </w:rPr>
        <w:t xml:space="preserve"> </w:t>
      </w:r>
      <w:r w:rsidRPr="668FA6D2" w:rsidR="668FA6D2">
        <w:rPr>
          <w:rFonts w:ascii="Arial" w:hAnsi="Arial" w:cs="Arial"/>
          <w:color w:val="5A5A5A"/>
        </w:rPr>
        <w:t>einer</w:t>
      </w:r>
      <w:r w:rsidRPr="668FA6D2" w:rsidR="668FA6D2">
        <w:rPr>
          <w:rFonts w:ascii="Arial" w:hAnsi="Arial" w:cs="Arial"/>
          <w:color w:val="5A5A5A"/>
        </w:rPr>
        <w:t xml:space="preserve"> </w:t>
      </w:r>
      <w:r w:rsidRPr="668FA6D2" w:rsidR="668FA6D2">
        <w:rPr>
          <w:rFonts w:ascii="Arial" w:hAnsi="Arial" w:cs="Arial"/>
          <w:color w:val="5A5A5A"/>
        </w:rPr>
        <w:t>vegetarischen</w:t>
      </w:r>
      <w:r w:rsidRPr="668FA6D2" w:rsidR="668FA6D2">
        <w:rPr>
          <w:rFonts w:ascii="Arial" w:hAnsi="Arial" w:cs="Arial"/>
          <w:color w:val="5A5A5A"/>
        </w:rPr>
        <w:t xml:space="preserve"> Option </w:t>
      </w:r>
      <w:r w:rsidRPr="668FA6D2" w:rsidR="668FA6D2">
        <w:rPr>
          <w:rFonts w:ascii="Arial" w:hAnsi="Arial" w:cs="Arial"/>
          <w:color w:val="5A5A5A"/>
        </w:rPr>
        <w:t>oder</w:t>
      </w:r>
      <w:r w:rsidRPr="668FA6D2" w:rsidR="668FA6D2">
        <w:rPr>
          <w:rFonts w:ascii="Arial" w:hAnsi="Arial" w:cs="Arial"/>
          <w:color w:val="5A5A5A"/>
        </w:rPr>
        <w:t xml:space="preserve"> die </w:t>
      </w:r>
      <w:r w:rsidRPr="668FA6D2" w:rsidR="668FA6D2">
        <w:rPr>
          <w:rFonts w:ascii="Arial" w:hAnsi="Arial" w:cs="Arial"/>
          <w:color w:val="5A5A5A"/>
        </w:rPr>
        <w:t>Subventionierung</w:t>
      </w:r>
      <w:r w:rsidRPr="668FA6D2" w:rsidR="668FA6D2">
        <w:rPr>
          <w:rFonts w:ascii="Arial" w:hAnsi="Arial" w:cs="Arial"/>
          <w:color w:val="5A5A5A"/>
        </w:rPr>
        <w:t xml:space="preserve"> von </w:t>
      </w:r>
      <w:r w:rsidRPr="668FA6D2" w:rsidR="668FA6D2">
        <w:rPr>
          <w:rFonts w:ascii="Arial" w:hAnsi="Arial" w:cs="Arial"/>
          <w:color w:val="5A5A5A"/>
        </w:rPr>
        <w:t>Mahlzeiten</w:t>
      </w:r>
      <w:r w:rsidRPr="668FA6D2" w:rsidR="668FA6D2">
        <w:rPr>
          <w:rFonts w:ascii="Arial" w:hAnsi="Arial" w:cs="Arial"/>
          <w:color w:val="5A5A5A"/>
        </w:rPr>
        <w:t xml:space="preserve"> in </w:t>
      </w:r>
      <w:r w:rsidRPr="668FA6D2" w:rsidR="668FA6D2">
        <w:rPr>
          <w:rFonts w:ascii="Arial" w:hAnsi="Arial" w:cs="Arial"/>
          <w:color w:val="5A5A5A"/>
        </w:rPr>
        <w:t>Biorestaurants</w:t>
      </w:r>
      <w:r w:rsidRPr="668FA6D2" w:rsidR="668FA6D2">
        <w:rPr>
          <w:rFonts w:ascii="Arial" w:hAnsi="Arial" w:cs="Arial"/>
          <w:color w:val="5A5A5A"/>
        </w:rPr>
        <w:t xml:space="preserve">. </w:t>
      </w:r>
      <w:r w:rsidRPr="668FA6D2" w:rsidR="668FA6D2">
        <w:rPr>
          <w:rFonts w:ascii="Arial" w:hAnsi="Arial" w:cs="Arial"/>
          <w:color w:val="5A5A5A"/>
        </w:rPr>
        <w:t>Obstkörbe</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bereitgestellt</w:t>
      </w:r>
      <w:r w:rsidRPr="668FA6D2" w:rsidR="668FA6D2">
        <w:rPr>
          <w:rFonts w:ascii="Arial" w:hAnsi="Arial" w:cs="Arial"/>
          <w:color w:val="5A5A5A"/>
        </w:rPr>
        <w:t>.</w:t>
      </w:r>
    </w:p>
    <w:p xmlns:wp14="http://schemas.microsoft.com/office/word/2010/wordml" w:rsidRPr="00E317BB" w:rsidR="00D55E0A" w:rsidP="1FFF01CA" w:rsidRDefault="001B10A7" w14:paraId="28C7614D" wp14:textId="7516D92E">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Organisation hat keine Maßnahmen ergriffen, um eine gesunde Ernährung aus umweltfreundlichen Quellen zu fördern. Das verfügbare Lebensmittelangebot scheint gesunden Ernährungsgewohnheiten nicht zu entgegen zu stehen. Der Preis der angebotenen Lebensmittel ist der wichtigste Entscheidungsfaktor für die Organisation.</w:t>
      </w:r>
    </w:p>
    <w:p w:rsidR="3F05B696" w:rsidP="3F05B696" w:rsidRDefault="3F05B696" w14:paraId="2B119E46" w14:textId="60A21352">
      <w:pPr>
        <w:pStyle w:val="StandardWeb"/>
        <w:rPr>
          <w:rFonts w:ascii="Arial" w:hAnsi="Arial" w:cs="Arial"/>
          <w:color w:val="5A5A5A"/>
        </w:rPr>
      </w:pPr>
    </w:p>
    <w:p w:rsidR="13FC0FF2" w:rsidP="3F05B696" w:rsidRDefault="13FC0FF2" w14:paraId="4C905300" w14:textId="55843A47">
      <w:pPr>
        <w:pStyle w:val="berschrift3"/>
        <w:suppressLineNumbers w:val="0"/>
        <w:bidi w:val="0"/>
        <w:spacing w:beforeAutospacing="on" w:afterAutospacing="on" w:line="259" w:lineRule="auto"/>
        <w:ind w:left="0" w:right="0"/>
        <w:jc w:val="left"/>
        <w:rPr>
          <w:rFonts w:eastAsia="Times New Roman"/>
        </w:rPr>
      </w:pPr>
      <w:bookmarkStart w:name="_Toc1884274198" w:id="1566193649"/>
      <w:r w:rsidRPr="003583BC" w:rsidR="13FC0FF2">
        <w:rPr>
          <w:rFonts w:eastAsia="Times New Roman"/>
        </w:rPr>
        <w:t>Tätigkeitsnachweis</w:t>
      </w:r>
      <w:bookmarkEnd w:id="1566193649"/>
    </w:p>
    <w:p w:rsidR="13FC0FF2" w:rsidP="3F05B696" w:rsidRDefault="13FC0FF2" w14:paraId="52D18D06" w14:textId="7269AB1E">
      <w:pPr>
        <w:pStyle w:val="StandardWeb"/>
        <w:rPr>
          <w:rFonts w:ascii="Arial" w:hAnsi="Arial" w:cs="Arial"/>
          <w:noProof w:val="0"/>
          <w:color w:val="5A5A5A"/>
          <w:lang w:val="de-DE"/>
        </w:rPr>
      </w:pPr>
      <w:r w:rsidRPr="3F05B696" w:rsidR="13FC0FF2">
        <w:rPr>
          <w:rFonts w:ascii="Arial" w:hAnsi="Arial" w:cs="Arial"/>
          <w:color w:val="5A5A5A"/>
        </w:rPr>
        <w:t>Im Berichtszeitraum wurde umgesetzt:</w:t>
      </w:r>
    </w:p>
    <w:p w:rsidR="3F05B696" w:rsidP="3F05B696" w:rsidRDefault="3F05B696" w14:paraId="497FFDA1" w14:textId="5C4AE444">
      <w:pPr>
        <w:pStyle w:val="StandardWeb"/>
        <w:rPr>
          <w:rFonts w:ascii="Arial" w:hAnsi="Arial" w:cs="Arial"/>
          <w:color w:val="5A5A5A"/>
        </w:rPr>
      </w:pPr>
    </w:p>
    <w:p w:rsidR="13FC0FF2" w:rsidP="3F05B696" w:rsidRDefault="13FC0FF2" w14:paraId="17F069B1" w14:textId="53F029EC">
      <w:pPr>
        <w:pStyle w:val="StandardWeb"/>
        <w:rPr>
          <w:rFonts w:ascii="Arial" w:hAnsi="Arial" w:cs="Arial"/>
          <w:color w:val="5A5A5A"/>
        </w:rPr>
      </w:pPr>
      <w:r w:rsidRPr="3F05B696" w:rsidR="13FC0FF2">
        <w:rPr>
          <w:rFonts w:ascii="Arial" w:hAnsi="Arial" w:cs="Arial"/>
          <w:color w:val="5A5A5A"/>
        </w:rPr>
        <w:t>Verbesserungspotenziale und Ziele:</w:t>
      </w:r>
    </w:p>
    <w:p w:rsidR="1FFF01CA" w:rsidP="1FFF01CA" w:rsidRDefault="1FFF01CA" w14:paraId="025AAC47" w14:textId="767F36E8">
      <w:pPr>
        <w:pStyle w:val="StandardWeb"/>
        <w:rPr>
          <w:rFonts w:ascii="Arial" w:hAnsi="Arial" w:cs="Arial"/>
          <w:noProof w:val="0"/>
          <w:color w:val="5A5A5A"/>
          <w:lang w:val="de-DE"/>
        </w:rPr>
      </w:pPr>
    </w:p>
    <w:p w:rsidR="595226C3" w:rsidP="595226C3" w:rsidRDefault="595226C3" w14:paraId="2A2FB23E" w14:textId="33B0AC6C">
      <w:pPr>
        <w:pStyle w:val="berschrift3"/>
        <w:suppressLineNumbers w:val="0"/>
        <w:bidi w:val="0"/>
        <w:spacing w:beforeAutospacing="on" w:afterAutospacing="on" w:line="259" w:lineRule="auto"/>
        <w:ind w:left="0" w:right="0"/>
        <w:jc w:val="left"/>
        <w:rPr>
          <w:rFonts w:eastAsia="Times New Roman"/>
        </w:rPr>
      </w:pPr>
      <w:bookmarkStart w:name="_Toc265937734" w:id="1411451405"/>
      <w:r w:rsidRPr="003583BC" w:rsidR="04E2F15F">
        <w:rPr>
          <w:rFonts w:eastAsia="Times New Roman"/>
        </w:rPr>
        <w:t>Kompaktbilanz</w:t>
      </w:r>
      <w:bookmarkEnd w:id="1411451405"/>
    </w:p>
    <w:p xmlns:wp14="http://schemas.microsoft.com/office/word/2010/wordml" w:rsidRPr="00E317BB" w:rsidR="00D55E0A" w:rsidP="6D79684E" w:rsidRDefault="00013597" w14:paraId="49B67E8F" wp14:textId="68E6D26A">
      <w:pPr>
        <w:pStyle w:val="StandardWeb"/>
        <w:divId w:val="317618991"/>
        <w:rPr>
          <w:rFonts w:ascii="Arial" w:hAnsi="Arial" w:cs="Arial"/>
          <w:noProof w:val="0"/>
          <w:color w:val="5A5A5A"/>
          <w:lang w:val="de-DE"/>
        </w:rPr>
      </w:pPr>
      <w:r w:rsidRPr="668FA6D2" w:rsidR="668FA6D2">
        <w:rPr>
          <w:rFonts w:ascii="Arial" w:hAnsi="Arial" w:cs="Arial"/>
          <w:color w:val="5A5A5A"/>
        </w:rPr>
        <w:t>Dieser Aspekt muss in der Kompaktbilanz vollständig berichtet werden.</w:t>
      </w:r>
    </w:p>
    <w:p xmlns:wp14="http://schemas.microsoft.com/office/word/2010/wordml" w:rsidR="00D55E0A" w:rsidP="1FFF01CA" w:rsidRDefault="00013597" w14:paraId="5B08B5D1"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2B7AD50E">
          <v:rect id="_x0000_i1085" style="width:0;height:1.5pt" o:hr="t" o:hrstd="t" o:hralign="center" fillcolor="#a0a0a0" stroked="f"/>
        </w:pict>
      </w:r>
    </w:p>
    <w:p xmlns:wp14="http://schemas.microsoft.com/office/word/2010/wordml" w:rsidRPr="00E317BB" w:rsidR="00D55E0A" w:rsidP="1FFF01CA" w:rsidRDefault="00635605" w14:paraId="46D921D5" wp14:textId="068DDD49">
      <w:pPr>
        <w:pStyle w:val="berschrift2"/>
        <w:divId w:val="317618991"/>
        <w:rPr>
          <w:rFonts w:eastAsia="Times New Roman"/>
          <w:noProof w:val="0"/>
          <w:lang w:val="de-DE"/>
        </w:rPr>
      </w:pPr>
      <w:bookmarkStart w:name="_Toc171932677" w:id="276"/>
      <w:bookmarkStart w:name="_Toc98095193" w:id="4435457"/>
      <w:bookmarkStart w:name="_Toc1588765839" w:id="327009676"/>
      <w:bookmarkStart w:name="_Toc2122458698" w:id="1945881266"/>
      <w:r w:rsidRPr="003583BC" w:rsidR="04E2F15F">
        <w:rPr>
          <w:rFonts w:eastAsia="Times New Roman"/>
        </w:rPr>
        <w:t>C3.2 Mobilität zum Arbeitsplatz</w:t>
      </w:r>
      <w:bookmarkEnd w:id="276"/>
      <w:bookmarkEnd w:id="4435457"/>
      <w:bookmarkEnd w:id="327009676"/>
      <w:bookmarkEnd w:id="1945881266"/>
    </w:p>
    <w:p xmlns:wp14="http://schemas.microsoft.com/office/word/2010/wordml" w:rsidRPr="00E317BB" w:rsidR="00D55E0A" w:rsidP="1FFF01CA" w:rsidRDefault="00635605" w14:paraId="7A241B2E" wp14:textId="5A8E6517">
      <w:pPr>
        <w:pStyle w:val="StandardWeb"/>
        <w:divId w:val="317618991"/>
        <w:rPr>
          <w:rFonts w:ascii="Arial" w:hAnsi="Arial" w:cs="Arial"/>
          <w:noProof w:val="0"/>
          <w:color w:val="5A5A5A"/>
          <w:lang w:val="de-DE"/>
        </w:rPr>
      </w:pPr>
      <w:r w:rsidRPr="668FA6D2" w:rsidR="668FA6D2">
        <w:rPr>
          <w:rFonts w:ascii="Arial" w:hAnsi="Arial" w:cs="Arial"/>
          <w:color w:val="5A5A5A"/>
        </w:rPr>
        <w:t xml:space="preserve">Arbeitsbedingte Reisen stellen einen wesentlichen Faktor zur Reduzierung von CO2 Emissionen dar. Individualmobilität mit Verbrennungsmotoren verursachen laut Eurostat rund 61 % der gesamten CO2-Emissionen des Verkehrssektors in der EU. Weitere 13 % entfallen auf die zivile Luftfahrt. </w:t>
      </w:r>
    </w:p>
    <w:p w:rsidR="1FFF01CA" w:rsidP="1FFF01CA" w:rsidRDefault="1FFF01CA" w14:paraId="5004A37E" w14:textId="5B0F25AC">
      <w:pPr>
        <w:pStyle w:val="StandardWeb"/>
        <w:rPr>
          <w:rFonts w:ascii="Arial" w:hAnsi="Arial" w:cs="Arial"/>
          <w:noProof w:val="0"/>
          <w:color w:val="5A5A5A"/>
          <w:lang w:val="de-DE"/>
        </w:rPr>
      </w:pPr>
    </w:p>
    <w:p xmlns:wp14="http://schemas.microsoft.com/office/word/2010/wordml" w:rsidR="00D55E0A" w:rsidP="1FFF01CA" w:rsidRDefault="00635605" w14:paraId="3774E551" wp14:textId="77777777">
      <w:pPr>
        <w:pStyle w:val="berschrift3"/>
        <w:divId w:val="317618991"/>
        <w:rPr>
          <w:rFonts w:eastAsia="Times New Roman"/>
          <w:noProof w:val="0"/>
          <w:lang w:val="de-DE"/>
        </w:rPr>
      </w:pPr>
      <w:bookmarkStart w:name="_Toc171932678" w:id="278"/>
      <w:bookmarkStart w:name="_Toc1780813420" w:id="170903233"/>
      <w:bookmarkStart w:name="_Toc536286800" w:id="1726779869"/>
      <w:bookmarkStart w:name="_Toc733287502" w:id="1966762330"/>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78"/>
      <w:bookmarkEnd w:id="170903233"/>
      <w:bookmarkEnd w:id="1726779869"/>
      <w:bookmarkEnd w:id="1966762330"/>
    </w:p>
    <w:p xmlns:wp14="http://schemas.microsoft.com/office/word/2010/wordml" w:rsidRPr="00E317BB" w:rsidR="00D55E0A" w:rsidP="70B4F8E8" w:rsidRDefault="00635605" w14:paraId="092B8719" wp14:textId="77777777">
      <w:pPr>
        <w:numPr>
          <w:ilvl w:val="0"/>
          <w:numId w:val="13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Verkehrsmittel nutzen unsere </w:t>
      </w:r>
      <w:r w:rsidRPr="668FA6D2" w:rsidR="668FA6D2">
        <w:rPr>
          <w:rFonts w:ascii="Arial" w:hAnsi="Arial" w:eastAsia="Times New Roman" w:cs="Arial"/>
          <w:color w:val="5A5A5A"/>
        </w:rPr>
        <w:t>Mitarbeitenden</w:t>
      </w:r>
      <w:r w:rsidRPr="668FA6D2" w:rsidR="668FA6D2">
        <w:rPr>
          <w:rFonts w:ascii="Arial" w:hAnsi="Arial" w:eastAsia="Times New Roman" w:cs="Arial"/>
          <w:color w:val="5A5A5A"/>
        </w:rPr>
        <w:t xml:space="preserve"> für den Arbeitsweg?</w:t>
      </w:r>
    </w:p>
    <w:p xmlns:wp14="http://schemas.microsoft.com/office/word/2010/wordml" w:rsidRPr="00E317BB" w:rsidR="00D55E0A" w:rsidP="70B4F8E8" w:rsidRDefault="00635605" w14:paraId="3E002973" wp14:textId="7C0CC3FC">
      <w:pPr>
        <w:numPr>
          <w:ilvl w:val="0"/>
          <w:numId w:val="13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Möglichkeiten gibt es für Arbeitnehmende, ihren Arbeitsweg umweltfreundlicher zu gestalten?</w:t>
      </w:r>
    </w:p>
    <w:p xmlns:wp14="http://schemas.microsoft.com/office/word/2010/wordml" w:rsidRPr="00E317BB" w:rsidR="00D55E0A" w:rsidP="70B4F8E8" w:rsidRDefault="00635605" w14:paraId="27D6DDE5" wp14:textId="77777777">
      <w:pPr>
        <w:numPr>
          <w:ilvl w:val="0"/>
          <w:numId w:val="13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Anreize bietet die Organisation, um umweltfreundliche Verkehrsmittel zu fördern?</w:t>
      </w:r>
    </w:p>
    <w:p xmlns:wp14="http://schemas.microsoft.com/office/word/2010/wordml" w:rsidRPr="00601B9C" w:rsidR="00D55E0A" w:rsidP="70B4F8E8" w:rsidRDefault="00635605" w14:paraId="3198D37B" wp14:textId="7A31DDB3">
      <w:pPr>
        <w:numPr>
          <w:ilvl w:val="0"/>
          <w:numId w:val="13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werden Mitarbeitende dazu befähigt und motiviert, unnötige Reisen zu vermeiden?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durch Home-Office- oder Remote-Meeting-Richtlinien, vgl. Thema C2)</w:t>
      </w:r>
    </w:p>
    <w:p w:rsidR="1FFF01CA" w:rsidP="1FFF01CA" w:rsidRDefault="1FFF01CA" w14:paraId="1E989179" w14:textId="1E7D0F17">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08A2A51C" wp14:textId="00E33564">
      <w:pPr>
        <w:pStyle w:val="berschrift3"/>
        <w:divId w:val="317618991"/>
        <w:rPr>
          <w:rFonts w:eastAsia="Times New Roman"/>
          <w:noProof w:val="0"/>
          <w:lang w:val="de-DE"/>
        </w:rPr>
      </w:pPr>
      <w:bookmarkStart w:name="_Toc171932679" w:id="280"/>
      <w:bookmarkStart w:name="_Toc948961457" w:id="1808317619"/>
      <w:bookmarkStart w:name="_Toc1483045187" w:id="504901441"/>
      <w:bookmarkStart w:name="_Toc298125727" w:id="2078022718"/>
      <w:r w:rsidRPr="003583BC" w:rsidR="04E2F15F">
        <w:rPr>
          <w:rFonts w:eastAsia="Times New Roman"/>
        </w:rPr>
        <w:t>Verifizierungsindikatoren</w:t>
      </w:r>
      <w:bookmarkEnd w:id="280"/>
      <w:bookmarkEnd w:id="1808317619"/>
      <w:bookmarkEnd w:id="504901441"/>
      <w:bookmarkEnd w:id="2078022718"/>
    </w:p>
    <w:p xmlns:wp14="http://schemas.microsoft.com/office/word/2010/wordml" w:rsidRPr="00E317BB" w:rsidR="00D55E0A" w:rsidP="70B4F8E8" w:rsidRDefault="00635605" w14:paraId="3C9DD395" wp14:textId="69EC97EF">
      <w:pPr>
        <w:numPr>
          <w:ilvl w:val="0"/>
          <w:numId w:val="13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Mitarbeitenden, die mit dem Auto, mit öffentlichen Verkehrsmitteln, mit dem Fahrrad oder zu Fuß zur Arbeitsstelle reisen</w:t>
      </w:r>
    </w:p>
    <w:p w:rsidR="1FFF01CA" w:rsidP="1FFF01CA" w:rsidRDefault="1FFF01CA" w14:paraId="076D957E" w14:textId="6A34F34C">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59270C0C" wp14:textId="77777777">
      <w:pPr>
        <w:pStyle w:val="berschrift3"/>
        <w:divId w:val="317618991"/>
        <w:rPr>
          <w:rFonts w:eastAsia="Times New Roman"/>
          <w:noProof w:val="0"/>
          <w:lang w:val="de-DE"/>
        </w:rPr>
      </w:pPr>
      <w:bookmarkStart w:name="_Toc713667828" w:id="2125735551"/>
      <w:bookmarkStart w:name="_Toc389031075" w:id="1048419951"/>
      <w:bookmarkStart w:name="_Toc259594955" w:id="1325326965"/>
      <w:r w:rsidRPr="003583BC" w:rsidR="04E2F15F">
        <w:rPr>
          <w:rFonts w:eastAsia="Times New Roman"/>
        </w:rPr>
        <w:t>Bewertungsstufen</w:t>
      </w:r>
      <w:bookmarkEnd w:id="2125735551"/>
      <w:bookmarkEnd w:id="1048419951"/>
      <w:bookmarkEnd w:id="1325326965"/>
    </w:p>
    <w:p xmlns:wp14="http://schemas.microsoft.com/office/word/2010/wordml" w:rsidRPr="00E317BB" w:rsidR="00D55E0A" w:rsidP="1FFF01CA" w:rsidRDefault="00635605" w14:paraId="513D946E" wp14:textId="5CC9F345">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Dank einer betriebsinternen Anreizpolitik nutzen nahezu alle Mitarbeitenden öffentliche Verkehrsmittel, Fahrräder, Car-Sharing oder die Möglichkeit, von zu Hause aus zu arbeiten. Die Organisation kommuniziert ihre Strategien und teilt Erfahrungen zur Umstellung auf nachhaltige Mobilität mit anderen Organisationen.</w:t>
      </w:r>
    </w:p>
    <w:p xmlns:wp14="http://schemas.microsoft.com/office/word/2010/wordml" w:rsidRPr="00E317BB" w:rsidR="00D55E0A" w:rsidP="1FFF01CA" w:rsidRDefault="00635605" w14:paraId="5007C032" wp14:textId="14F18764">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Eine betriebliche Anreizpolitik wird umgesetzt, sodass ein Großteil der Mitarbeitenden öffentliche Verkehrsmittel, Fahrräder, Car-Sharing oder die Möglichkeit des Homeoffice nutzt. Dies wird durch weitere Maßnahmen unterstützt: Mitarbeiterparkplätze werden ausschließlich für Car-Sharing genutzt, Erreichbarkeit ist ein wichtiges Entscheidungskriterium bei der Standortwahl oder bei der Ansiedlung neuer Organisationseinheiten und es werden Firmenfahrräder zur Verfügung gestellt.</w:t>
      </w:r>
    </w:p>
    <w:p xmlns:wp14="http://schemas.microsoft.com/office/word/2010/wordml" w:rsidRPr="00E317BB" w:rsidR="00D55E0A" w:rsidP="1FFF01CA" w:rsidRDefault="00635605" w14:paraId="3033FF90" wp14:textId="3788FDE9">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Es gibt eine konsequente und nachhaltige betriebliche Mobilitätspolitik. Wo kein öffentliches Verkehrsnetz vorhanden ist, werden Pilotprojekte umgesetzt, beispielsweise aktives Car-Sharing, Teilnahme an Fahrradinitiativen, eine umweltfreundliche Dienstwagenpolitik, Schulungen zum kraftstoffsparenden Fahren, finanzielle Anreize zur Nutzung öffentlicher Verkehrsmittel und ausgewiesene Fahrradabstellplätze.</w:t>
      </w:r>
    </w:p>
    <w:p xmlns:wp14="http://schemas.microsoft.com/office/word/2010/wordml" w:rsidRPr="00E317BB" w:rsidR="00D55E0A" w:rsidP="1FFF01CA" w:rsidRDefault="00635605" w14:paraId="550222F1" wp14:textId="343173E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Eine nachhaltige betriebliche Moblitätspolitik ist in konkreter Planung, z.B. Förderung der Nutzung öffentlicher Verkehrsmittel, Aufklärung und Motivation der Mitarbeitenden zur Nutzung nachhaltiger Mobilität. Abstellmöglichkeiten für Fahrräder sind vorhanden.</w:t>
      </w:r>
    </w:p>
    <w:p xmlns:wp14="http://schemas.microsoft.com/office/word/2010/wordml" w:rsidRPr="00E317BB" w:rsidR="00D55E0A" w:rsidP="1FFF01CA" w:rsidRDefault="001B10A7" w14:paraId="710B4D57" wp14:textId="46F88B3C">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 xml:space="preserve">Die Organisation setzt keine Anreize für unökologische Dienstreisen. Die gesetzlichen Vorgaben werden eingehalten, </w:t>
      </w:r>
      <w:r w:rsidRPr="3F05B696" w:rsidR="6A1D1D74">
        <w:rPr>
          <w:rFonts w:ascii="Arial" w:hAnsi="Arial" w:cs="Arial"/>
          <w:color w:val="5A5A5A"/>
        </w:rPr>
        <w:t>z.B.</w:t>
      </w:r>
      <w:r w:rsidRPr="3F05B696" w:rsidR="6A1D1D74">
        <w:rPr>
          <w:rFonts w:ascii="Arial" w:hAnsi="Arial" w:cs="Arial"/>
          <w:color w:val="5A5A5A"/>
        </w:rPr>
        <w:t xml:space="preserve"> Fahrtkostenzuschüsse.</w:t>
      </w:r>
    </w:p>
    <w:p w:rsidR="3F05B696" w:rsidP="3F05B696" w:rsidRDefault="3F05B696" w14:paraId="41349622" w14:textId="492D8BD9">
      <w:pPr>
        <w:pStyle w:val="StandardWeb"/>
        <w:rPr>
          <w:rFonts w:ascii="Arial" w:hAnsi="Arial" w:cs="Arial"/>
          <w:color w:val="5A5A5A"/>
        </w:rPr>
      </w:pPr>
    </w:p>
    <w:p w:rsidR="3C644B82" w:rsidP="3F05B696" w:rsidRDefault="3C644B82" w14:paraId="7CBD5B9A" w14:textId="55843A47">
      <w:pPr>
        <w:pStyle w:val="berschrift3"/>
        <w:suppressLineNumbers w:val="0"/>
        <w:bidi w:val="0"/>
        <w:spacing w:beforeAutospacing="on" w:afterAutospacing="on" w:line="259" w:lineRule="auto"/>
        <w:ind w:left="0" w:right="0"/>
        <w:jc w:val="left"/>
        <w:rPr>
          <w:rFonts w:eastAsia="Times New Roman"/>
        </w:rPr>
      </w:pPr>
      <w:bookmarkStart w:name="_Toc1104444161" w:id="1025454180"/>
      <w:r w:rsidRPr="003583BC" w:rsidR="3C644B82">
        <w:rPr>
          <w:rFonts w:eastAsia="Times New Roman"/>
        </w:rPr>
        <w:t>Tätigkeitsnachweis</w:t>
      </w:r>
      <w:bookmarkEnd w:id="1025454180"/>
    </w:p>
    <w:p w:rsidR="3C644B82" w:rsidP="3F05B696" w:rsidRDefault="3C644B82" w14:paraId="596D8842" w14:textId="7269AB1E">
      <w:pPr>
        <w:pStyle w:val="StandardWeb"/>
        <w:rPr>
          <w:rFonts w:ascii="Arial" w:hAnsi="Arial" w:cs="Arial"/>
          <w:noProof w:val="0"/>
          <w:color w:val="5A5A5A"/>
          <w:lang w:val="de-DE"/>
        </w:rPr>
      </w:pPr>
      <w:r w:rsidRPr="3F05B696" w:rsidR="3C644B82">
        <w:rPr>
          <w:rFonts w:ascii="Arial" w:hAnsi="Arial" w:cs="Arial"/>
          <w:color w:val="5A5A5A"/>
        </w:rPr>
        <w:t>Im Berichtszeitraum wurde umgesetzt:</w:t>
      </w:r>
    </w:p>
    <w:p w:rsidR="3F05B696" w:rsidP="3F05B696" w:rsidRDefault="3F05B696" w14:paraId="48B145AC" w14:textId="5C4AE444">
      <w:pPr>
        <w:pStyle w:val="StandardWeb"/>
        <w:rPr>
          <w:rFonts w:ascii="Arial" w:hAnsi="Arial" w:cs="Arial"/>
          <w:color w:val="5A5A5A"/>
        </w:rPr>
      </w:pPr>
    </w:p>
    <w:p w:rsidR="3C644B82" w:rsidP="3F05B696" w:rsidRDefault="3C644B82" w14:paraId="584D4FEF" w14:textId="53F029EC">
      <w:pPr>
        <w:pStyle w:val="StandardWeb"/>
        <w:rPr>
          <w:rFonts w:ascii="Arial" w:hAnsi="Arial" w:cs="Arial"/>
          <w:color w:val="5A5A5A"/>
        </w:rPr>
      </w:pPr>
      <w:r w:rsidRPr="3F05B696" w:rsidR="3C644B82">
        <w:rPr>
          <w:rFonts w:ascii="Arial" w:hAnsi="Arial" w:cs="Arial"/>
          <w:color w:val="5A5A5A"/>
        </w:rPr>
        <w:t>Verbesserungspotenziale und Ziele:</w:t>
      </w:r>
    </w:p>
    <w:p w:rsidR="1FFF01CA" w:rsidP="1FFF01CA" w:rsidRDefault="1FFF01CA" w14:paraId="768DC863" w14:textId="7228644B">
      <w:pPr>
        <w:pStyle w:val="StandardWeb"/>
        <w:rPr>
          <w:rFonts w:ascii="Arial" w:hAnsi="Arial" w:cs="Arial"/>
          <w:noProof w:val="0"/>
          <w:color w:val="5A5A5A"/>
          <w:lang w:val="de-DE"/>
        </w:rPr>
      </w:pPr>
    </w:p>
    <w:p w:rsidR="595226C3" w:rsidP="595226C3" w:rsidRDefault="595226C3" w14:paraId="1937691B" w14:textId="33B0AC6C">
      <w:pPr>
        <w:pStyle w:val="berschrift3"/>
        <w:suppressLineNumbers w:val="0"/>
        <w:bidi w:val="0"/>
        <w:spacing w:beforeAutospacing="on" w:afterAutospacing="on" w:line="259" w:lineRule="auto"/>
        <w:ind w:left="0" w:right="0"/>
        <w:jc w:val="left"/>
        <w:rPr>
          <w:rFonts w:eastAsia="Times New Roman"/>
        </w:rPr>
      </w:pPr>
      <w:bookmarkStart w:name="_Toc1180573045" w:id="14351864"/>
      <w:r w:rsidRPr="003583BC" w:rsidR="04E2F15F">
        <w:rPr>
          <w:rFonts w:eastAsia="Times New Roman"/>
        </w:rPr>
        <w:t>Kompaktbilanz</w:t>
      </w:r>
      <w:bookmarkEnd w:id="14351864"/>
    </w:p>
    <w:p xmlns:wp14="http://schemas.microsoft.com/office/word/2010/wordml" w:rsidRPr="00E317BB" w:rsidR="00D55E0A" w:rsidP="6D79684E" w:rsidRDefault="00013597" w14:paraId="358D3733" wp14:textId="6EF2683A">
      <w:pPr>
        <w:pStyle w:val="StandardWeb"/>
        <w:divId w:val="317618991"/>
        <w:rPr>
          <w:rFonts w:ascii="Arial" w:hAnsi="Arial" w:cs="Arial"/>
          <w:noProof w:val="0"/>
          <w:color w:val="5A5A5A"/>
          <w:lang w:val="de-DE"/>
        </w:rPr>
      </w:pPr>
      <w:r w:rsidRPr="3F05B696" w:rsidR="6A1D1D74">
        <w:rPr>
          <w:rFonts w:ascii="Arial" w:hAnsi="Arial" w:cs="Arial"/>
          <w:color w:val="5A5A5A"/>
        </w:rPr>
        <w:t>Dieser Aspekt muss in der Kompaktbilanz vollständig berichtet werden.</w:t>
      </w:r>
    </w:p>
    <w:p w:rsidR="3F05B696" w:rsidP="3F05B696" w:rsidRDefault="3F05B696" w14:paraId="5ADF8A82" w14:textId="4DD43392">
      <w:pPr>
        <w:pStyle w:val="StandardWeb"/>
        <w:rPr>
          <w:rFonts w:ascii="Arial" w:hAnsi="Arial" w:cs="Arial"/>
          <w:color w:val="5A5A5A"/>
        </w:rPr>
      </w:pPr>
    </w:p>
    <w:p w:rsidR="3F05B696" w:rsidP="3F05B696" w:rsidRDefault="3F05B696" w14:paraId="19423E18" w14:textId="490E61ED">
      <w:pPr>
        <w:pStyle w:val="StandardWeb"/>
        <w:rPr>
          <w:rFonts w:ascii="Arial" w:hAnsi="Arial" w:cs="Arial"/>
          <w:color w:val="5A5A5A"/>
        </w:rPr>
      </w:pPr>
    </w:p>
    <w:p xmlns:wp14="http://schemas.microsoft.com/office/word/2010/wordml" w:rsidR="00D55E0A" w:rsidP="1FFF01CA" w:rsidRDefault="00013597" w14:paraId="16DEB4AB" wp14:textId="0850BB84">
      <w:pPr>
        <w:divId w:val="317618991"/>
      </w:pPr>
    </w:p>
    <w:p xmlns:wp14="http://schemas.microsoft.com/office/word/2010/wordml" w:rsidRPr="00E317BB" w:rsidR="00D55E0A" w:rsidP="1FFF01CA" w:rsidRDefault="00635605" w14:paraId="72B24662" wp14:textId="77777777">
      <w:pPr>
        <w:pStyle w:val="berschrift2"/>
        <w:divId w:val="317618991"/>
        <w:rPr>
          <w:rFonts w:eastAsia="Times New Roman"/>
          <w:noProof w:val="0"/>
          <w:lang w:val="de-DE"/>
        </w:rPr>
      </w:pPr>
      <w:bookmarkStart w:name="_Toc171932682" w:id="282"/>
      <w:bookmarkStart w:name="_Toc1219636279" w:id="2122647229"/>
      <w:bookmarkStart w:name="_Toc1498264547" w:id="1947661099"/>
      <w:bookmarkStart w:name="_Toc1721837888" w:id="883491238"/>
      <w:r w:rsidRPr="003583BC" w:rsidR="04E2F15F">
        <w:rPr>
          <w:rFonts w:eastAsia="Times New Roman"/>
        </w:rPr>
        <w:t xml:space="preserve">C3.3 </w:t>
      </w:r>
      <w:r w:rsidRPr="003583BC" w:rsidR="04E2F15F">
        <w:rPr>
          <w:rFonts w:eastAsia="Times New Roman"/>
        </w:rPr>
        <w:t>Umweltbewusste</w:t>
      </w:r>
      <w:r w:rsidRPr="003583BC" w:rsidR="04E2F15F">
        <w:rPr>
          <w:rFonts w:eastAsia="Times New Roman"/>
        </w:rPr>
        <w:t xml:space="preserve"> </w:t>
      </w:r>
      <w:r w:rsidRPr="003583BC" w:rsidR="04E2F15F">
        <w:rPr>
          <w:rFonts w:eastAsia="Times New Roman"/>
        </w:rPr>
        <w:t>Organisationskultur</w:t>
      </w:r>
      <w:bookmarkEnd w:id="282"/>
      <w:bookmarkEnd w:id="2122647229"/>
      <w:bookmarkEnd w:id="1947661099"/>
      <w:bookmarkEnd w:id="883491238"/>
    </w:p>
    <w:p xmlns:wp14="http://schemas.microsoft.com/office/word/2010/wordml" w:rsidRPr="00E317BB" w:rsidR="00D55E0A" w:rsidP="1FFF01CA" w:rsidRDefault="00635605" w14:paraId="655F4620" wp14:textId="3004BBAA">
      <w:pPr>
        <w:pStyle w:val="StandardWeb"/>
        <w:divId w:val="317618991"/>
        <w:rPr>
          <w:rFonts w:ascii="Arial" w:hAnsi="Arial" w:cs="Arial"/>
          <w:noProof w:val="0"/>
          <w:color w:val="5A5A5A"/>
          <w:lang w:val="de-DE"/>
        </w:rPr>
      </w:pPr>
      <w:r w:rsidRPr="668FA6D2" w:rsidR="668FA6D2">
        <w:rPr>
          <w:rFonts w:ascii="Arial" w:hAnsi="Arial" w:cs="Arial"/>
          <w:color w:val="5A5A5A"/>
        </w:rPr>
        <w:t>Um umweltfreundliches Verhalten zu etablieren, braucht es Wissen, Anleitung und Übung. Organisationen, die ein betriebliches Konzept umweltfreundlichen Verhaltens als Teil ihrer Organisationskultur entwickeln und pflegen, übernehmen Verantwortung und können ihren Mitarbeitenden dabei helfen, ihre Gewohnheiten zu ändern.</w:t>
      </w:r>
    </w:p>
    <w:p w:rsidR="1FFF01CA" w:rsidP="1FFF01CA" w:rsidRDefault="1FFF01CA" w14:paraId="471844A1" w14:textId="2FDF53E1">
      <w:pPr>
        <w:pStyle w:val="StandardWeb"/>
        <w:rPr>
          <w:rFonts w:ascii="Arial" w:hAnsi="Arial" w:cs="Arial"/>
          <w:noProof w:val="0"/>
          <w:color w:val="5A5A5A"/>
          <w:lang w:val="de-DE"/>
        </w:rPr>
      </w:pPr>
    </w:p>
    <w:p xmlns:wp14="http://schemas.microsoft.com/office/word/2010/wordml" w:rsidR="00D55E0A" w:rsidP="1FFF01CA" w:rsidRDefault="00635605" w14:paraId="27305D4E" wp14:textId="77777777">
      <w:pPr>
        <w:pStyle w:val="berschrift3"/>
        <w:divId w:val="317618991"/>
        <w:rPr>
          <w:rFonts w:eastAsia="Times New Roman"/>
          <w:noProof w:val="0"/>
          <w:lang w:val="de-DE"/>
        </w:rPr>
      </w:pPr>
      <w:bookmarkStart w:name="_Toc171932683" w:id="284"/>
      <w:bookmarkStart w:name="_Toc621296935" w:id="24442294"/>
      <w:bookmarkStart w:name="_Toc1075807707" w:id="1902822282"/>
      <w:bookmarkStart w:name="_Toc2112099935" w:id="1008308459"/>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84"/>
      <w:bookmarkEnd w:id="24442294"/>
      <w:bookmarkEnd w:id="1902822282"/>
      <w:bookmarkEnd w:id="1008308459"/>
    </w:p>
    <w:p xmlns:wp14="http://schemas.microsoft.com/office/word/2010/wordml" w:rsidRPr="00E317BB" w:rsidR="00D55E0A" w:rsidP="70B4F8E8" w:rsidRDefault="00635605" w14:paraId="640F28C1" wp14:textId="77777777">
      <w:pPr>
        <w:numPr>
          <w:ilvl w:val="0"/>
          <w:numId w:val="14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würden Sie Ihre Organisationskultur im Hinblick auf Umweltaspekte beschreiben?</w:t>
      </w:r>
    </w:p>
    <w:p xmlns:wp14="http://schemas.microsoft.com/office/word/2010/wordml" w:rsidRPr="00E317BB" w:rsidR="00D55E0A" w:rsidP="70B4F8E8" w:rsidRDefault="00635605" w14:paraId="3E8C8923" wp14:textId="0AAF5F79">
      <w:pPr>
        <w:numPr>
          <w:ilvl w:val="0"/>
          <w:numId w:val="14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Rolle spielen ökologische Themen bei Weiterbildungsangeboten und Personalrekrutierung?</w:t>
      </w:r>
    </w:p>
    <w:p xmlns:wp14="http://schemas.microsoft.com/office/word/2010/wordml" w:rsidRPr="00E317BB" w:rsidR="00D55E0A" w:rsidP="70B4F8E8" w:rsidRDefault="00635605" w14:paraId="6EAA5079" wp14:textId="77777777">
      <w:pPr>
        <w:numPr>
          <w:ilvl w:val="0"/>
          <w:numId w:val="14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Sensibilisierungsmaßnahmen finden in diesem Rahmen statt?</w:t>
      </w:r>
    </w:p>
    <w:p xmlns:wp14="http://schemas.microsoft.com/office/word/2010/wordml" w:rsidRPr="00E317BB" w:rsidR="00D55E0A" w:rsidP="70B4F8E8" w:rsidRDefault="00635605" w14:paraId="5B6BF59E" wp14:textId="7F1E628A">
      <w:pPr>
        <w:numPr>
          <w:ilvl w:val="0"/>
          <w:numId w:val="14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Welche Strategie verfolgt die Organisation hinsichtlich des ökologischen Verhaltens ihrer Mitarbeitenden (auch zur Anwendung im Privatbereich)?</w:t>
      </w:r>
    </w:p>
    <w:p w:rsidR="1FFF01CA" w:rsidP="1FFF01CA" w:rsidRDefault="1FFF01CA" w14:paraId="66EF02E5" w14:textId="7C84D7B6">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28222898" wp14:textId="0E652405">
      <w:pPr>
        <w:pStyle w:val="berschrift3"/>
        <w:divId w:val="317618991"/>
        <w:rPr>
          <w:rFonts w:eastAsia="Times New Roman"/>
          <w:noProof w:val="0"/>
          <w:lang w:val="de-DE"/>
        </w:rPr>
      </w:pPr>
      <w:bookmarkStart w:name="_Toc171932684" w:id="286"/>
      <w:bookmarkStart w:name="_Toc975929405" w:id="416213831"/>
      <w:bookmarkStart w:name="_Toc1126410213" w:id="472779101"/>
      <w:bookmarkStart w:name="_Toc1955901802" w:id="200962439"/>
      <w:r w:rsidRPr="003583BC" w:rsidR="04E2F15F">
        <w:rPr>
          <w:rFonts w:eastAsia="Times New Roman"/>
        </w:rPr>
        <w:t>Verifizierungsindikatoren</w:t>
      </w:r>
      <w:bookmarkEnd w:id="286"/>
      <w:bookmarkEnd w:id="416213831"/>
      <w:bookmarkEnd w:id="472779101"/>
      <w:bookmarkEnd w:id="200962439"/>
    </w:p>
    <w:p xmlns:wp14="http://schemas.microsoft.com/office/word/2010/wordml" w:rsidRPr="00E317BB" w:rsidR="00D55E0A" w:rsidP="70B4F8E8" w:rsidRDefault="00635605" w14:paraId="64E8B45F" wp14:textId="15C93957">
      <w:pPr>
        <w:numPr>
          <w:ilvl w:val="0"/>
          <w:numId w:val="1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Bekanntheitsgrad der ökologischen Haltung und ökologischen </w:t>
      </w:r>
      <w:r w:rsidRPr="668FA6D2" w:rsidR="668FA6D2">
        <w:rPr>
          <w:rFonts w:ascii="Arial" w:hAnsi="Arial" w:eastAsia="Times New Roman" w:cs="Arial"/>
          <w:color w:val="5A5A5A"/>
        </w:rPr>
        <w:t>Ziele der</w:t>
      </w:r>
      <w:r w:rsidRPr="668FA6D2" w:rsidR="668FA6D2">
        <w:rPr>
          <w:rFonts w:ascii="Arial" w:hAnsi="Arial" w:eastAsia="Times New Roman" w:cs="Arial"/>
          <w:color w:val="5A5A5A"/>
        </w:rPr>
        <w:t xml:space="preserve"> Organisation unter Mitarbeitenden</w:t>
      </w:r>
    </w:p>
    <w:p xmlns:wp14="http://schemas.microsoft.com/office/word/2010/wordml" w:rsidRPr="00E317BB" w:rsidR="00D55E0A" w:rsidP="70B4F8E8" w:rsidRDefault="00635605" w14:paraId="7A3B2A90" wp14:textId="56EB3843">
      <w:pPr>
        <w:numPr>
          <w:ilvl w:val="0"/>
          <w:numId w:val="1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Akzeptanz und geschätzte Wirkung freiwilliger Angebote für Mitarbeitende zur Erreichung der ökologischen Ziele der Organisation</w:t>
      </w:r>
    </w:p>
    <w:p w:rsidR="1FFF01CA" w:rsidP="1FFF01CA" w:rsidRDefault="1FFF01CA" w14:paraId="5CCC4DFA" w14:textId="181869DB">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341CE503" wp14:textId="77777777">
      <w:pPr>
        <w:pStyle w:val="berschrift3"/>
        <w:divId w:val="317618991"/>
        <w:rPr>
          <w:rFonts w:eastAsia="Times New Roman"/>
          <w:noProof w:val="0"/>
          <w:lang w:val="de-DE"/>
        </w:rPr>
      </w:pPr>
      <w:bookmarkStart w:name="_Toc241098074" w:id="1322858416"/>
      <w:bookmarkStart w:name="_Toc1769440109" w:id="2129114903"/>
      <w:bookmarkStart w:name="_Toc1170343029" w:id="321749691"/>
      <w:r w:rsidRPr="003583BC" w:rsidR="04E2F15F">
        <w:rPr>
          <w:rFonts w:eastAsia="Times New Roman"/>
        </w:rPr>
        <w:t>Bewertungsstufen</w:t>
      </w:r>
      <w:bookmarkEnd w:id="1322858416"/>
      <w:bookmarkEnd w:id="2129114903"/>
      <w:bookmarkEnd w:id="321749691"/>
    </w:p>
    <w:p xmlns:wp14="http://schemas.microsoft.com/office/word/2010/wordml" w:rsidRPr="00E317BB" w:rsidR="00D55E0A" w:rsidP="1FFF01CA" w:rsidRDefault="00635605" w14:paraId="70CE6C62" wp14:textId="1946C036">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Institutionalisierte Maßnahmen verbessern nachweislich den ökologischen Fußabdruck der Organisation in Bezug auf die Mitarbeitenden und wirken über den Einflussbereich der Organisation hinaus. Es werden Sensibilisierungsprogramme für alle Mitarbeitenden der Organisation angeboten, z.B. regelmäßige Befragungen oder Diskussionen zum umweltfreundlichen Verhalten, Innovationslabore und innovative Ansätze zur Steigerung des Umweltbewusstseins auf gesellschaftlicher Ebene.</w:t>
      </w:r>
    </w:p>
    <w:p xmlns:wp14="http://schemas.microsoft.com/office/word/2010/wordml" w:rsidRPr="00E317BB" w:rsidR="00D55E0A" w:rsidP="1FFF01CA" w:rsidRDefault="00635605" w14:paraId="1CAC62AF" wp14:textId="6D29A6A9">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 xml:space="preserve">Systematische Maßnahmen sind vorhanden, werden von den Mitarbeitenden akzeptiert und verbessern nachweislich die Umweltauswirkungen der Organisation. Die Umweltpolitik der Organisation und freiwillige Angebote für Mitarbeitende werden aktiv weiterentwickelt und angepasst, beispielsweise durch Schulungsprogramme, Arbeitsgruppen, einen benannten Umweltbeauftragten. Geeignete Formate sind bekannt und werden </w:t>
      </w:r>
      <w:r w:rsidRPr="668FA6D2" w:rsidR="668FA6D2">
        <w:rPr>
          <w:rFonts w:ascii="Arial" w:hAnsi="Arial" w:cs="Arial"/>
          <w:color w:val="5A5A5A"/>
        </w:rPr>
        <w:t>weiterentwickelt.</w:t>
      </w:r>
    </w:p>
    <w:p xmlns:wp14="http://schemas.microsoft.com/office/word/2010/wordml" w:rsidRPr="00E317BB" w:rsidR="00D55E0A" w:rsidP="1FFF01CA" w:rsidRDefault="00635605" w14:paraId="74DF7A05" wp14:textId="6D1F818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Es sind systematische Maßnahmen vorhanden und akzeptiert, um die Mitarbeitenden über die Umweltpolitik und Umweltthemen der Organisation zu informieren, z.B. durch Schulungsprogramme, fallweise Einbeziehung der Mitarbeitenden in Umweltangelegenheiten, Informationsveranstaltungen, Informationsplakate im Büro und die Behandlung von Umweltthemen in Newslettern. Erste Auswirkungen von Pilotprojekten sind in reduzierten Umweltauswirkungen (geschätzt) erkennbar. Das Management agiert bewusst als Vorbild für Umweltbewusstsein.</w:t>
      </w:r>
    </w:p>
    <w:p xmlns:wp14="http://schemas.microsoft.com/office/word/2010/wordml" w:rsidRPr="00E317BB" w:rsidR="00D55E0A" w:rsidP="1FFF01CA" w:rsidRDefault="00635605" w14:paraId="6594D532" wp14:textId="6C77BDA5">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Die Organisation hat konkrete Pläne, wie sie das Umweltbewusstsein stärken kann und entwickelt Pläne für umweltfreundliche Verhaltensweisen. Die Organisation prüft geeignete freiwillige Angebote für ihre Mitarbeitenden und ist entschlossen, ihre Umweltauswirkungen gemeinsam mit den Mitarbeitenden zu verbessern.</w:t>
      </w:r>
    </w:p>
    <w:p xmlns:wp14="http://schemas.microsoft.com/office/word/2010/wordml" w:rsidRPr="00E317BB" w:rsidR="00D55E0A" w:rsidP="1FFF01CA" w:rsidRDefault="001B10A7" w14:paraId="17D209A7" wp14:textId="6A12EFBE">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Organisationskultur weist keine erkennbaren Widersprüche zu ökologisch nachhaltigem Handeln auf. Die gesetzlichen Standards zur Umweltbildung werden eingehalten (</w:t>
      </w:r>
      <w:r w:rsidRPr="3F05B696" w:rsidR="6A1D1D74">
        <w:rPr>
          <w:rFonts w:ascii="Arial" w:hAnsi="Arial" w:cs="Arial"/>
          <w:color w:val="5A5A5A"/>
        </w:rPr>
        <w:t>z.B.</w:t>
      </w:r>
      <w:r w:rsidRPr="3F05B696" w:rsidR="6A1D1D74">
        <w:rPr>
          <w:rFonts w:ascii="Arial" w:hAnsi="Arial" w:cs="Arial"/>
          <w:color w:val="5A5A5A"/>
        </w:rPr>
        <w:t xml:space="preserve"> Abfall- und Abwasserbehandlung, Entsorgung von Giftstoffen). Es gibt keine Angebote für Mitarbeitende, ihr Umweltbewusstsein am Arbeitsplatz zu stärken.</w:t>
      </w:r>
    </w:p>
    <w:p w:rsidR="3F05B696" w:rsidP="3F05B696" w:rsidRDefault="3F05B696" w14:paraId="14296AF8" w14:textId="5C16BF9F">
      <w:pPr>
        <w:pStyle w:val="StandardWeb"/>
        <w:rPr>
          <w:rFonts w:ascii="Arial" w:hAnsi="Arial" w:cs="Arial"/>
          <w:color w:val="5A5A5A"/>
        </w:rPr>
      </w:pPr>
    </w:p>
    <w:p w:rsidR="7ACB8BD2" w:rsidP="3F05B696" w:rsidRDefault="7ACB8BD2" w14:paraId="666AB3F7" w14:textId="55843A47">
      <w:pPr>
        <w:pStyle w:val="berschrift3"/>
        <w:suppressLineNumbers w:val="0"/>
        <w:bidi w:val="0"/>
        <w:spacing w:beforeAutospacing="on" w:afterAutospacing="on" w:line="259" w:lineRule="auto"/>
        <w:ind w:left="0" w:right="0"/>
        <w:jc w:val="left"/>
        <w:rPr>
          <w:rFonts w:eastAsia="Times New Roman"/>
        </w:rPr>
      </w:pPr>
      <w:bookmarkStart w:name="_Toc446126489" w:id="2124156654"/>
      <w:r w:rsidRPr="003583BC" w:rsidR="7ACB8BD2">
        <w:rPr>
          <w:rFonts w:eastAsia="Times New Roman"/>
        </w:rPr>
        <w:t>Tätigkeitsnachweis</w:t>
      </w:r>
      <w:bookmarkEnd w:id="2124156654"/>
    </w:p>
    <w:p w:rsidR="7ACB8BD2" w:rsidP="3F05B696" w:rsidRDefault="7ACB8BD2" w14:paraId="32BA9001" w14:textId="7269AB1E">
      <w:pPr>
        <w:pStyle w:val="StandardWeb"/>
        <w:rPr>
          <w:rFonts w:ascii="Arial" w:hAnsi="Arial" w:cs="Arial"/>
          <w:noProof w:val="0"/>
          <w:color w:val="5A5A5A"/>
          <w:lang w:val="de-DE"/>
        </w:rPr>
      </w:pPr>
      <w:r w:rsidRPr="3F05B696" w:rsidR="7ACB8BD2">
        <w:rPr>
          <w:rFonts w:ascii="Arial" w:hAnsi="Arial" w:cs="Arial"/>
          <w:color w:val="5A5A5A"/>
        </w:rPr>
        <w:t>Im Berichtszeitraum wurde umgesetzt:</w:t>
      </w:r>
    </w:p>
    <w:p w:rsidR="3F05B696" w:rsidP="3F05B696" w:rsidRDefault="3F05B696" w14:paraId="3FDBB2BD" w14:textId="5C4AE444">
      <w:pPr>
        <w:pStyle w:val="StandardWeb"/>
        <w:rPr>
          <w:rFonts w:ascii="Arial" w:hAnsi="Arial" w:cs="Arial"/>
          <w:color w:val="5A5A5A"/>
        </w:rPr>
      </w:pPr>
    </w:p>
    <w:p w:rsidR="7ACB8BD2" w:rsidP="3F05B696" w:rsidRDefault="7ACB8BD2" w14:paraId="233907AC" w14:textId="53F029EC">
      <w:pPr>
        <w:pStyle w:val="StandardWeb"/>
        <w:rPr>
          <w:rFonts w:ascii="Arial" w:hAnsi="Arial" w:cs="Arial"/>
          <w:color w:val="5A5A5A"/>
        </w:rPr>
      </w:pPr>
      <w:r w:rsidRPr="3F05B696" w:rsidR="7ACB8BD2">
        <w:rPr>
          <w:rFonts w:ascii="Arial" w:hAnsi="Arial" w:cs="Arial"/>
          <w:color w:val="5A5A5A"/>
        </w:rPr>
        <w:t>Verbesserungspotenziale und Ziele:</w:t>
      </w:r>
    </w:p>
    <w:p w:rsidR="1FFF01CA" w:rsidP="1FFF01CA" w:rsidRDefault="1FFF01CA" w14:paraId="1C139F16" w14:textId="70FDC164">
      <w:pPr>
        <w:pStyle w:val="StandardWeb"/>
        <w:rPr>
          <w:rFonts w:ascii="Arial" w:hAnsi="Arial" w:cs="Arial"/>
          <w:noProof w:val="0"/>
          <w:color w:val="5A5A5A"/>
          <w:lang w:val="de-DE"/>
        </w:rPr>
      </w:pPr>
    </w:p>
    <w:p w:rsidR="595226C3" w:rsidP="595226C3" w:rsidRDefault="595226C3" w14:paraId="7977BDAF" w14:textId="33B0AC6C">
      <w:pPr>
        <w:pStyle w:val="berschrift3"/>
        <w:suppressLineNumbers w:val="0"/>
        <w:bidi w:val="0"/>
        <w:spacing w:beforeAutospacing="on" w:afterAutospacing="on" w:line="259" w:lineRule="auto"/>
        <w:ind w:left="0" w:right="0"/>
        <w:jc w:val="left"/>
        <w:rPr>
          <w:rFonts w:eastAsia="Times New Roman"/>
        </w:rPr>
      </w:pPr>
      <w:bookmarkStart w:name="_Toc811948713" w:id="1356471100"/>
      <w:r w:rsidRPr="003583BC" w:rsidR="04E2F15F">
        <w:rPr>
          <w:rFonts w:eastAsia="Times New Roman"/>
        </w:rPr>
        <w:t>Kompaktbilanz</w:t>
      </w:r>
      <w:bookmarkEnd w:id="1356471100"/>
    </w:p>
    <w:p xmlns:wp14="http://schemas.microsoft.com/office/word/2010/wordml" w:rsidRPr="00E317BB" w:rsidR="00D55E0A" w:rsidP="6D79684E" w:rsidRDefault="00013597" w14:paraId="774B6731" wp14:textId="1FB25C17">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kann der Indikator „Welche Strategie verfolgt die Organisation im Hinblick auf das umweltfreundliche Verhalten ihrer Mitarbeitenden (auch im Privatleben)?“ entfallen. Eine ausgearbeitete Strategie ist für die Kompaktbilanz nicht notwendig. Die Frage „Wie würden Sie Ihre Organisationskultur im Hinblick auf Umweltaspekte beschreiben?“ sollte jedoch ausführlich beantwortet werden.</w:t>
      </w:r>
    </w:p>
    <w:p xmlns:wp14="http://schemas.microsoft.com/office/word/2010/wordml" w:rsidR="00D55E0A" w:rsidP="1FFF01CA" w:rsidRDefault="00013597" w14:paraId="0AD9C6F4"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7A49FF71">
          <v:rect id="_x0000_i1087" style="width:0;height:1.5pt" o:hr="t" o:hrstd="t" o:hralign="center" fillcolor="#a0a0a0" stroked="f"/>
        </w:pict>
      </w:r>
    </w:p>
    <w:p xmlns:wp14="http://schemas.microsoft.com/office/word/2010/wordml" w:rsidRPr="00E317BB" w:rsidR="00D55E0A" w:rsidP="1FFF01CA" w:rsidRDefault="00635605" w14:paraId="3F50856F" wp14:textId="47A6EFF7">
      <w:pPr>
        <w:pStyle w:val="berschrift2"/>
        <w:divId w:val="317618991"/>
        <w:rPr>
          <w:rFonts w:eastAsia="Times New Roman"/>
          <w:noProof w:val="0"/>
          <w:lang w:val="de-DE"/>
        </w:rPr>
      </w:pPr>
      <w:bookmarkStart w:name="_Toc171932687" w:id="288"/>
      <w:bookmarkStart w:name="_Toc966515834" w:id="1540746462"/>
      <w:bookmarkStart w:name="_Toc365336791" w:id="901268499"/>
      <w:bookmarkStart w:name="_Toc963154612" w:id="1076572755"/>
      <w:r w:rsidRPr="003583BC" w:rsidR="04E2F15F">
        <w:rPr>
          <w:rFonts w:eastAsia="Times New Roman"/>
        </w:rPr>
        <w:t>C3.4 Negativaspekt: Duldung umweltschädlicher Praktiken</w:t>
      </w:r>
      <w:bookmarkEnd w:id="288"/>
      <w:bookmarkEnd w:id="1540746462"/>
      <w:bookmarkEnd w:id="901268499"/>
      <w:bookmarkEnd w:id="1076572755"/>
    </w:p>
    <w:p xmlns:wp14="http://schemas.microsoft.com/office/word/2010/wordml" w:rsidRPr="00E317BB" w:rsidR="00D55E0A" w:rsidP="1FFF01CA" w:rsidRDefault="00635605" w14:paraId="6DB44160" wp14:textId="2EE4F669">
      <w:pPr>
        <w:pStyle w:val="StandardWeb"/>
        <w:divId w:val="317618991"/>
        <w:rPr>
          <w:rFonts w:ascii="Arial" w:hAnsi="Arial" w:cs="Arial"/>
          <w:noProof w:val="0"/>
          <w:color w:val="5A5A5A"/>
          <w:lang w:val="de-DE"/>
        </w:rPr>
      </w:pPr>
      <w:r w:rsidRPr="668FA6D2" w:rsidR="668FA6D2">
        <w:rPr>
          <w:rFonts w:ascii="Arial" w:hAnsi="Arial" w:cs="Arial"/>
          <w:color w:val="5A5A5A"/>
        </w:rPr>
        <w:t>Wenn in einer Organisation umweltschädliche Praktiken oder ein verschwenderischer Umgang mit Ressourcen festgestellt werden, schadet es letztlich der Gesellschaft, wenn es die Organisation verabsäumt diese Probleme anzugehen.</w:t>
      </w:r>
    </w:p>
    <w:p w:rsidR="6D79684E" w:rsidP="6D79684E" w:rsidRDefault="6D79684E" w14:paraId="10E5DBF2" w14:textId="3153DF0E">
      <w:pPr>
        <w:pStyle w:val="StandardWeb"/>
        <w:rPr>
          <w:rFonts w:ascii="Arial" w:hAnsi="Arial" w:cs="Arial"/>
          <w:noProof w:val="0"/>
          <w:color w:val="5A5A5A"/>
          <w:lang w:val="de-DE"/>
        </w:rPr>
      </w:pPr>
    </w:p>
    <w:p xmlns:wp14="http://schemas.microsoft.com/office/word/2010/wordml" w:rsidR="00D55E0A" w:rsidP="1FFF01CA" w:rsidRDefault="00635605" w14:paraId="7CBF4524" wp14:textId="77777777">
      <w:pPr>
        <w:pStyle w:val="berschrift3"/>
        <w:divId w:val="317618991"/>
        <w:rPr>
          <w:rFonts w:eastAsia="Times New Roman"/>
          <w:noProof w:val="0"/>
          <w:lang w:val="de-DE"/>
        </w:rPr>
      </w:pPr>
      <w:bookmarkStart w:name="_Toc171932688" w:id="290"/>
      <w:bookmarkStart w:name="_Toc1767670294" w:id="1803832754"/>
      <w:bookmarkStart w:name="_Toc183327574" w:id="30860670"/>
      <w:bookmarkStart w:name="_Toc1818878506" w:id="1960221617"/>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90"/>
      <w:bookmarkEnd w:id="1803832754"/>
      <w:bookmarkEnd w:id="30860670"/>
      <w:bookmarkEnd w:id="1960221617"/>
    </w:p>
    <w:p xmlns:wp14="http://schemas.microsoft.com/office/word/2010/wordml" w:rsidRPr="00E317BB" w:rsidR="00D55E0A" w:rsidP="70B4F8E8" w:rsidRDefault="00635605" w14:paraId="5A87B4BD" wp14:textId="79BAE3C0">
      <w:pPr>
        <w:numPr>
          <w:ilvl w:val="0"/>
          <w:numId w:val="14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internen Disziplinarverfahren gibt es, um vorsätzlichen Umweltschäden durch Mitarbeitende zu begegnen? Umweltschäden können verursacht werden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um Arbeitsaufwand zu reduzieren, durch mangelhafte Berichterstattung, Nichtbeachtung besonderer Sicherheitsbestimmungen, ungeeignete Abfallbehandlung, nicht-ordnungsgemäße Entsorgung gefährlicher Abfälle usw.</w:t>
      </w:r>
    </w:p>
    <w:p w:rsidR="1FFF01CA" w:rsidP="1FFF01CA" w:rsidRDefault="1FFF01CA" w14:paraId="2DAD4AAB" w14:textId="420CD04A">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635605" w14:paraId="6901F875" wp14:textId="130CAC91">
      <w:pPr>
        <w:pStyle w:val="berschrift3"/>
        <w:divId w:val="317618991"/>
        <w:rPr>
          <w:rFonts w:eastAsia="Times New Roman"/>
          <w:noProof w:val="0"/>
          <w:lang w:val="de-DE"/>
        </w:rPr>
      </w:pPr>
      <w:bookmarkStart w:name="_Toc171932689" w:id="292"/>
      <w:bookmarkStart w:name="_Toc875252334" w:id="461971081"/>
      <w:bookmarkStart w:name="_Toc802592842" w:id="1629745310"/>
      <w:bookmarkStart w:name="_Toc900248410" w:id="1304163097"/>
      <w:r w:rsidRPr="003583BC" w:rsidR="04E2F15F">
        <w:rPr>
          <w:rFonts w:eastAsia="Times New Roman"/>
        </w:rPr>
        <w:t>Verifizierungsindikatoren</w:t>
      </w:r>
      <w:bookmarkEnd w:id="292"/>
      <w:bookmarkEnd w:id="461971081"/>
      <w:bookmarkEnd w:id="1629745310"/>
      <w:bookmarkEnd w:id="1304163097"/>
    </w:p>
    <w:p xmlns:wp14="http://schemas.microsoft.com/office/word/2010/wordml" w:rsidRPr="00E317BB" w:rsidR="00D55E0A" w:rsidP="1FFF01CA" w:rsidRDefault="00635605" w14:paraId="043F8C15" wp14:textId="30F45570">
      <w:pPr>
        <w:pStyle w:val="StandardWeb"/>
        <w:divId w:val="317618991"/>
        <w:rPr>
          <w:rFonts w:ascii="Arial" w:hAnsi="Arial" w:cs="Arial"/>
          <w:noProof w:val="0"/>
          <w:color w:val="5A5A5A"/>
          <w:lang w:val="de-DE"/>
        </w:rPr>
      </w:pPr>
      <w:r w:rsidRPr="668FA6D2" w:rsidR="668FA6D2">
        <w:rPr>
          <w:rFonts w:ascii="Arial" w:hAnsi="Arial" w:cs="Arial"/>
          <w:color w:val="5A5A5A"/>
        </w:rPr>
        <w:t>Das Thema ist eng mit E3 verbunden. Es werden hier die Daten berichtet, welche durch die Entscheidung von Mitarbeitenden verursacht werden und die Rahmenbedingungen der Organisation.</w:t>
      </w:r>
    </w:p>
    <w:p xmlns:wp14="http://schemas.microsoft.com/office/word/2010/wordml" w:rsidRPr="00E317BB" w:rsidR="00D55E0A" w:rsidP="70B4F8E8" w:rsidRDefault="00635605" w14:paraId="22533E9E" wp14:textId="6633B8AD">
      <w:pPr>
        <w:numPr>
          <w:ilvl w:val="0"/>
          <w:numId w:val="14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und CO2-Fußabdruck geleaster oder organisations-eigener Luxus-Geschäftsfahrzeuge (Emissionen &gt;180 g CO2/km)</w:t>
      </w:r>
    </w:p>
    <w:p xmlns:wp14="http://schemas.microsoft.com/office/word/2010/wordml" w:rsidRPr="00E317BB" w:rsidR="00D55E0A" w:rsidP="70B4F8E8" w:rsidRDefault="00635605" w14:paraId="4224C596" wp14:textId="77777777">
      <w:pPr>
        <w:numPr>
          <w:ilvl w:val="0"/>
          <w:numId w:val="14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und CO2-Emissionen durch Kurzstreckenflüge</w:t>
      </w:r>
    </w:p>
    <w:p xmlns:wp14="http://schemas.microsoft.com/office/word/2010/wordml" w:rsidRPr="00E317BB" w:rsidR="00D55E0A" w:rsidP="70B4F8E8" w:rsidRDefault="00635605" w14:paraId="704E6B9B" wp14:textId="27338E49">
      <w:pPr>
        <w:numPr>
          <w:ilvl w:val="0"/>
          <w:numId w:val="14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Verpackungsauswahl der angebotenen Speisen und Getränke für Mitarbeitende</w:t>
      </w:r>
    </w:p>
    <w:p w:rsidR="1FFF01CA" w:rsidP="1FFF01CA" w:rsidRDefault="1FFF01CA" w14:paraId="5CF1D124" w14:textId="2DE23A0D">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167CB880" wp14:textId="77777777">
      <w:pPr>
        <w:pStyle w:val="berschrift3"/>
        <w:divId w:val="317618991"/>
        <w:rPr>
          <w:rFonts w:eastAsia="Times New Roman"/>
          <w:noProof w:val="0"/>
          <w:lang w:val="de-DE"/>
        </w:rPr>
      </w:pPr>
      <w:bookmarkStart w:name="_Toc171802188" w:id="2079787732"/>
      <w:bookmarkStart w:name="_Toc493282727" w:id="1684807728"/>
      <w:bookmarkStart w:name="_Toc708561316" w:id="1922327338"/>
      <w:r w:rsidRPr="003583BC" w:rsidR="04E2F15F">
        <w:rPr>
          <w:rFonts w:eastAsia="Times New Roman"/>
        </w:rPr>
        <w:t>Bewertungsstufen</w:t>
      </w:r>
      <w:bookmarkEnd w:id="2079787732"/>
      <w:bookmarkEnd w:id="1684807728"/>
      <w:bookmarkEnd w:id="1922327338"/>
    </w:p>
    <w:p xmlns:wp14="http://schemas.microsoft.com/office/word/2010/wordml" w:rsidRPr="00E317BB" w:rsidR="00D55E0A" w:rsidP="1FFF01CA" w:rsidRDefault="00635605" w14:paraId="0DA7F6F9"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Minuspunkte</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wie</w:t>
      </w:r>
      <w:r w:rsidRPr="668FA6D2" w:rsidR="668FA6D2">
        <w:rPr>
          <w:rFonts w:ascii="Arial" w:hAnsi="Arial" w:cs="Arial"/>
          <w:color w:val="5A5A5A"/>
        </w:rPr>
        <w:t xml:space="preserve"> </w:t>
      </w:r>
      <w:r w:rsidRPr="668FA6D2" w:rsidR="668FA6D2">
        <w:rPr>
          <w:rFonts w:ascii="Arial" w:hAnsi="Arial" w:cs="Arial"/>
          <w:color w:val="5A5A5A"/>
        </w:rPr>
        <w:t>folgt</w:t>
      </w:r>
      <w:r w:rsidRPr="668FA6D2" w:rsidR="668FA6D2">
        <w:rPr>
          <w:rFonts w:ascii="Arial" w:hAnsi="Arial" w:cs="Arial"/>
          <w:color w:val="5A5A5A"/>
        </w:rPr>
        <w:t xml:space="preserve"> </w:t>
      </w:r>
      <w:r w:rsidRPr="668FA6D2" w:rsidR="668FA6D2">
        <w:rPr>
          <w:rFonts w:ascii="Arial" w:hAnsi="Arial" w:cs="Arial"/>
          <w:color w:val="5A5A5A"/>
        </w:rPr>
        <w:t>vergeben</w:t>
      </w:r>
      <w:r w:rsidRPr="668FA6D2" w:rsidR="668FA6D2">
        <w:rPr>
          <w:rFonts w:ascii="Arial" w:hAnsi="Arial" w:cs="Arial"/>
          <w:color w:val="5A5A5A"/>
        </w:rPr>
        <w:t>:</w:t>
      </w:r>
    </w:p>
    <w:p xmlns:wp14="http://schemas.microsoft.com/office/word/2010/wordml" w:rsidRPr="00E317BB" w:rsidR="00D55E0A" w:rsidP="70B4F8E8" w:rsidRDefault="00635605" w14:paraId="535A00A4" wp14:textId="21EDEDF8">
      <w:pPr>
        <w:numPr>
          <w:ilvl w:val="0"/>
          <w:numId w:val="1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10 Minuspunkte: Es gibt Luxus-Geschäftsfahrzeuge (&gt; 180 gCO2/km)</w:t>
      </w:r>
    </w:p>
    <w:p xmlns:wp14="http://schemas.microsoft.com/office/word/2010/wordml" w:rsidRPr="00E317BB" w:rsidR="00D55E0A" w:rsidP="70B4F8E8" w:rsidRDefault="00635605" w14:paraId="51A48AD6" wp14:textId="5445C124">
      <w:pPr>
        <w:numPr>
          <w:ilvl w:val="0"/>
          <w:numId w:val="1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10 Minuspunkte pro Geschäftsregel: Es gibt Geschäftsregeln oder geduldete Praktiken, die umweltschädliche Verhaltensweisen fördern, obwohl es auch weniger schädliche Alternativen gibt, z.B. Fliegen statt Bahnfahren</w:t>
      </w:r>
    </w:p>
    <w:p xmlns:wp14="http://schemas.microsoft.com/office/word/2010/wordml" w:rsidRPr="00E317BB" w:rsidR="00D55E0A" w:rsidP="70B4F8E8" w:rsidRDefault="00635605" w14:paraId="1837716B" wp14:textId="2A3110B1">
      <w:pPr>
        <w:numPr>
          <w:ilvl w:val="0"/>
          <w:numId w:val="1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Pro Vorfall 5 Minuspunkte: Es werden Konsumgüter mit schlechter ökologischer Bilanz verwendet, trotz möglicher Alternativen, z.B. unnötige Verpackungen (Kaffeekapseln, Lebensmittelverpackungen aus PET, Getränke in Einzelportionen etc.), nicht-ökologische Reinigungsmittel</w:t>
      </w:r>
    </w:p>
    <w:p xmlns:wp14="http://schemas.microsoft.com/office/word/2010/wordml" w:rsidRPr="00E317BB" w:rsidR="00D55E0A" w:rsidP="70B4F8E8" w:rsidRDefault="00635605" w14:paraId="3875F475" wp14:textId="77E94478">
      <w:pPr>
        <w:numPr>
          <w:ilvl w:val="0"/>
          <w:numId w:val="1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10 Minuspunkte pro Verbot: Es bestehen Verbote für die Verwendung ökologisch nachhaltiger Produkte,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Recyclingpapier.</w:t>
      </w:r>
    </w:p>
    <w:p xmlns:wp14="http://schemas.microsoft.com/office/word/2010/wordml" w:rsidRPr="00E317BB" w:rsidR="00D55E0A" w:rsidP="70B4F8E8" w:rsidRDefault="00635605" w14:paraId="6C4AA43E" wp14:textId="2DBF494B">
      <w:pPr>
        <w:numPr>
          <w:ilvl w:val="0"/>
          <w:numId w:val="1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10 Minuspunkte: im Betrieb ist ein nachlässiger Umgang Abfällen sichtbar,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keine Mülltrennung zur Wiederverwertung (Hausmüll, Gewerbemüll, nicht nach Materialien sortierter Müll etc.)</w:t>
      </w:r>
    </w:p>
    <w:p w:rsidR="1FFF01CA" w:rsidP="1FFF01CA" w:rsidRDefault="1FFF01CA" w14:paraId="1C3D1CDF" w14:textId="13959149">
      <w:pPr>
        <w:pStyle w:val="StandardWeb"/>
        <w:rPr>
          <w:rFonts w:ascii="Arial" w:hAnsi="Arial" w:cs="Arial"/>
          <w:noProof w:val="0"/>
          <w:color w:val="5A5A5A"/>
          <w:lang w:val="de-DE"/>
        </w:rPr>
      </w:pPr>
    </w:p>
    <w:p xmlns:wp14="http://schemas.microsoft.com/office/word/2010/wordml" w:rsidRPr="00E317BB" w:rsidR="00D55E0A" w:rsidP="1FFF01CA" w:rsidRDefault="00635605" w14:paraId="64656304" wp14:textId="1EF3F459">
      <w:pPr>
        <w:pStyle w:val="StandardWeb"/>
        <w:divId w:val="317618991"/>
        <w:rPr>
          <w:rFonts w:ascii="Arial" w:hAnsi="Arial" w:cs="Arial"/>
          <w:noProof w:val="0"/>
          <w:color w:val="5A5A5A"/>
          <w:lang w:val="de-DE"/>
        </w:rPr>
      </w:pPr>
      <w:r w:rsidRPr="3F05B696" w:rsidR="04E2F15F">
        <w:rPr>
          <w:rFonts w:ascii="Arial" w:hAnsi="Arial" w:cs="Arial"/>
          <w:color w:val="5A5A5A"/>
        </w:rPr>
        <w:t>Jeder Fall wird einzeln beurteilt, anschließend werden die Punkte addiert. Maximal können 100 Negativpunkte vergeben werden.</w:t>
      </w:r>
    </w:p>
    <w:p w:rsidR="3F05B696" w:rsidP="3F05B696" w:rsidRDefault="3F05B696" w14:paraId="7EDB035C" w14:textId="5C6CE838">
      <w:pPr>
        <w:pStyle w:val="StandardWeb"/>
        <w:rPr>
          <w:rFonts w:ascii="Arial" w:hAnsi="Arial" w:cs="Arial"/>
          <w:color w:val="5A5A5A"/>
        </w:rPr>
      </w:pPr>
    </w:p>
    <w:p w:rsidR="1248E3CD" w:rsidP="3F05B696" w:rsidRDefault="1248E3CD" w14:paraId="6B1FA1A1" w14:textId="55843A47">
      <w:pPr>
        <w:pStyle w:val="berschrift3"/>
        <w:suppressLineNumbers w:val="0"/>
        <w:bidi w:val="0"/>
        <w:spacing w:beforeAutospacing="on" w:afterAutospacing="on" w:line="259" w:lineRule="auto"/>
        <w:ind w:left="0" w:right="0"/>
        <w:jc w:val="left"/>
        <w:rPr>
          <w:rFonts w:eastAsia="Times New Roman"/>
        </w:rPr>
      </w:pPr>
      <w:bookmarkStart w:name="_Toc2069144647" w:id="109869855"/>
      <w:r w:rsidRPr="003583BC" w:rsidR="1248E3CD">
        <w:rPr>
          <w:rFonts w:eastAsia="Times New Roman"/>
        </w:rPr>
        <w:t>Tätigkeitsnachweis</w:t>
      </w:r>
      <w:bookmarkEnd w:id="109869855"/>
    </w:p>
    <w:p w:rsidR="1248E3CD" w:rsidP="3F05B696" w:rsidRDefault="1248E3CD" w14:paraId="2E40DF67" w14:textId="7269AB1E">
      <w:pPr>
        <w:pStyle w:val="StandardWeb"/>
        <w:rPr>
          <w:rFonts w:ascii="Arial" w:hAnsi="Arial" w:cs="Arial"/>
          <w:noProof w:val="0"/>
          <w:color w:val="5A5A5A"/>
          <w:lang w:val="de-DE"/>
        </w:rPr>
      </w:pPr>
      <w:r w:rsidRPr="3F05B696" w:rsidR="1248E3CD">
        <w:rPr>
          <w:rFonts w:ascii="Arial" w:hAnsi="Arial" w:cs="Arial"/>
          <w:color w:val="5A5A5A"/>
        </w:rPr>
        <w:t>Im Berichtszeitraum wurde umgesetzt:</w:t>
      </w:r>
    </w:p>
    <w:p w:rsidR="3F05B696" w:rsidP="3F05B696" w:rsidRDefault="3F05B696" w14:paraId="6CE5E767" w14:textId="5C4AE444">
      <w:pPr>
        <w:pStyle w:val="StandardWeb"/>
        <w:rPr>
          <w:rFonts w:ascii="Arial" w:hAnsi="Arial" w:cs="Arial"/>
          <w:color w:val="5A5A5A"/>
        </w:rPr>
      </w:pPr>
    </w:p>
    <w:p w:rsidR="1248E3CD" w:rsidP="3F05B696" w:rsidRDefault="1248E3CD" w14:paraId="16B35E56" w14:textId="53F029EC">
      <w:pPr>
        <w:pStyle w:val="StandardWeb"/>
        <w:rPr>
          <w:rFonts w:ascii="Arial" w:hAnsi="Arial" w:cs="Arial"/>
          <w:color w:val="5A5A5A"/>
        </w:rPr>
      </w:pPr>
      <w:r w:rsidRPr="3F05B696" w:rsidR="1248E3CD">
        <w:rPr>
          <w:rFonts w:ascii="Arial" w:hAnsi="Arial" w:cs="Arial"/>
          <w:color w:val="5A5A5A"/>
        </w:rPr>
        <w:t>Verbesserungspotenziale und Ziele:</w:t>
      </w:r>
    </w:p>
    <w:p w:rsidR="595226C3" w:rsidP="595226C3" w:rsidRDefault="595226C3" w14:paraId="2F9E600E" w14:textId="1FB1AA43">
      <w:pPr>
        <w:pStyle w:val="StandardWeb"/>
        <w:rPr>
          <w:rFonts w:ascii="Arial" w:hAnsi="Arial" w:cs="Arial"/>
          <w:color w:val="5A5A5A"/>
        </w:rPr>
      </w:pPr>
    </w:p>
    <w:p w:rsidR="595226C3" w:rsidP="595226C3" w:rsidRDefault="595226C3" w14:paraId="632603C5" w14:textId="33B0AC6C">
      <w:pPr>
        <w:pStyle w:val="berschrift3"/>
        <w:suppressLineNumbers w:val="0"/>
        <w:bidi w:val="0"/>
        <w:spacing w:beforeAutospacing="on" w:afterAutospacing="on" w:line="259" w:lineRule="auto"/>
        <w:ind w:left="0" w:right="0"/>
        <w:jc w:val="left"/>
        <w:rPr>
          <w:rFonts w:eastAsia="Times New Roman"/>
        </w:rPr>
      </w:pPr>
      <w:bookmarkStart w:name="_Toc1136471340" w:id="2045130617"/>
      <w:r w:rsidRPr="003583BC" w:rsidR="04E2F15F">
        <w:rPr>
          <w:rFonts w:eastAsia="Times New Roman"/>
        </w:rPr>
        <w:t>Kompaktbilanz</w:t>
      </w:r>
      <w:bookmarkEnd w:id="2045130617"/>
    </w:p>
    <w:p xmlns:wp14="http://schemas.microsoft.com/office/word/2010/wordml" w:rsidRPr="00E317BB" w:rsidR="00D55E0A" w:rsidP="6D79684E" w:rsidRDefault="00013597" w14:paraId="6E2ABABD" wp14:textId="50F43DDD">
      <w:pPr>
        <w:pStyle w:val="StandardWeb"/>
        <w:divId w:val="317618991"/>
        <w:rPr>
          <w:rFonts w:ascii="Arial" w:hAnsi="Arial" w:cs="Arial"/>
          <w:noProof w:val="0"/>
          <w:color w:val="5A5A5A"/>
          <w:lang w:val="de-DE"/>
        </w:rPr>
      </w:pPr>
      <w:r w:rsidRPr="668FA6D2" w:rsidR="668FA6D2">
        <w:rPr>
          <w:rFonts w:ascii="Arial" w:hAnsi="Arial" w:cs="Arial"/>
          <w:color w:val="5A5A5A"/>
        </w:rPr>
        <w:t>Dieser Aspekt muss in der Kompaktbilanz vollständig berichtet werden.</w:t>
      </w:r>
    </w:p>
    <w:p xmlns:wp14="http://schemas.microsoft.com/office/word/2010/wordml" w:rsidR="00D55E0A" w:rsidP="1FFF01CA" w:rsidRDefault="00013597" w14:paraId="4B1F511A"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64262058">
          <v:rect id="_x0000_i1088" style="width:0;height:1.5pt" o:hr="t" o:hrstd="t" o:hralign="center" fillcolor="#a0a0a0" stroked="f"/>
        </w:pict>
      </w:r>
    </w:p>
    <w:p xmlns:wp14="http://schemas.microsoft.com/office/word/2010/wordml" w:rsidRPr="00E317BB" w:rsidR="00D55E0A" w:rsidP="1FFF01CA" w:rsidRDefault="00635605" w14:paraId="2BC9ED52" wp14:textId="77777777">
      <w:pPr>
        <w:pStyle w:val="berschrift2"/>
        <w:divId w:val="317618991"/>
        <w:rPr>
          <w:rFonts w:eastAsia="Times New Roman"/>
          <w:noProof w:val="0"/>
          <w:lang w:val="de-DE"/>
        </w:rPr>
      </w:pPr>
      <w:bookmarkStart w:name="_Toc171932692" w:id="296"/>
      <w:bookmarkStart w:name="_Toc49099120" w:id="237519873"/>
      <w:bookmarkStart w:name="_Toc84518746" w:id="2041686959"/>
      <w:bookmarkStart w:name="_Toc616116798" w:id="51346877"/>
      <w:r w:rsidRPr="003583BC" w:rsidR="04E2F15F">
        <w:rPr>
          <w:rFonts w:eastAsia="Times New Roman"/>
        </w:rPr>
        <w:t xml:space="preserve">C4.1 </w:t>
      </w:r>
      <w:r w:rsidRPr="003583BC" w:rsidR="04E2F15F">
        <w:rPr>
          <w:rFonts w:eastAsia="Times New Roman"/>
        </w:rPr>
        <w:t>Transparenz</w:t>
      </w:r>
      <w:r w:rsidRPr="003583BC" w:rsidR="04E2F15F">
        <w:rPr>
          <w:rFonts w:eastAsia="Times New Roman"/>
        </w:rPr>
        <w:t xml:space="preserve"> </w:t>
      </w:r>
      <w:r w:rsidRPr="003583BC" w:rsidR="04E2F15F">
        <w:rPr>
          <w:rFonts w:eastAsia="Times New Roman"/>
        </w:rPr>
        <w:t>innerhalb</w:t>
      </w:r>
      <w:r w:rsidRPr="003583BC" w:rsidR="04E2F15F">
        <w:rPr>
          <w:rFonts w:eastAsia="Times New Roman"/>
        </w:rPr>
        <w:t xml:space="preserve"> der Organisation</w:t>
      </w:r>
      <w:bookmarkEnd w:id="296"/>
      <w:bookmarkEnd w:id="237519873"/>
      <w:bookmarkEnd w:id="2041686959"/>
      <w:bookmarkEnd w:id="51346877"/>
    </w:p>
    <w:p xmlns:wp14="http://schemas.microsoft.com/office/word/2010/wordml" w:rsidRPr="00E317BB" w:rsidR="00D55E0A" w:rsidP="1FFF01CA" w:rsidRDefault="00635605" w14:paraId="21724C79" wp14:textId="57169C7B">
      <w:pPr>
        <w:pStyle w:val="StandardWeb"/>
        <w:divId w:val="317618991"/>
        <w:rPr>
          <w:rFonts w:ascii="Arial" w:hAnsi="Arial" w:cs="Arial"/>
          <w:noProof w:val="0"/>
          <w:color w:val="5A5A5A"/>
          <w:lang w:val="de-DE"/>
        </w:rPr>
      </w:pPr>
      <w:r w:rsidRPr="668FA6D2" w:rsidR="668FA6D2">
        <w:rPr>
          <w:rFonts w:ascii="Arial" w:hAnsi="Arial" w:cs="Arial"/>
          <w:color w:val="5A5A5A"/>
        </w:rPr>
        <w:t>Transparenz ist eine wesentliche Voraussetzung für Mitbestimmung und Mitentscheidung. Wenn Arbeitnehmende alle wesentlichen Informationen haben, können sie sich eine Meinung bilden und aktiv mitgestalten. Grundsätzlich sollten alle relevanten Daten und Informationen frei verfügbar sein und so aufbereitet sein, dass sie für Beschäftigte leicht verständlich sind.</w:t>
      </w:r>
    </w:p>
    <w:p w:rsidR="1FFF01CA" w:rsidP="1FFF01CA" w:rsidRDefault="1FFF01CA" w14:paraId="0115F6CF" w14:textId="607FC5DC">
      <w:pPr>
        <w:pStyle w:val="StandardWeb"/>
        <w:rPr>
          <w:rFonts w:ascii="Arial" w:hAnsi="Arial" w:cs="Arial"/>
          <w:noProof w:val="0"/>
          <w:color w:val="5A5A5A"/>
          <w:lang w:val="de-DE"/>
        </w:rPr>
      </w:pPr>
    </w:p>
    <w:p xmlns:wp14="http://schemas.microsoft.com/office/word/2010/wordml" w:rsidR="00D55E0A" w:rsidP="1FFF01CA" w:rsidRDefault="00635605" w14:paraId="73C18D77" wp14:textId="77777777">
      <w:pPr>
        <w:pStyle w:val="berschrift3"/>
        <w:divId w:val="317618991"/>
        <w:rPr>
          <w:rFonts w:eastAsia="Times New Roman"/>
          <w:noProof w:val="0"/>
          <w:lang w:val="de-DE"/>
        </w:rPr>
      </w:pPr>
      <w:bookmarkStart w:name="_Toc171932693" w:id="298"/>
      <w:bookmarkStart w:name="_Toc359549492" w:id="1055583819"/>
      <w:bookmarkStart w:name="_Toc1434385491" w:id="695941900"/>
      <w:bookmarkStart w:name="_Toc17573454" w:id="1026158206"/>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298"/>
      <w:bookmarkEnd w:id="1055583819"/>
      <w:bookmarkEnd w:id="695941900"/>
      <w:bookmarkEnd w:id="1026158206"/>
    </w:p>
    <w:p xmlns:wp14="http://schemas.microsoft.com/office/word/2010/wordml" w:rsidRPr="00E317BB" w:rsidR="00D55E0A" w:rsidP="70B4F8E8" w:rsidRDefault="00635605" w14:paraId="67378F1E" wp14:textId="77777777">
      <w:pPr>
        <w:numPr>
          <w:ilvl w:val="0"/>
          <w:numId w:val="14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Daten stehen den Beschäftigten in welcher Form zur Verfügung?</w:t>
      </w:r>
    </w:p>
    <w:p xmlns:wp14="http://schemas.microsoft.com/office/word/2010/wordml" w:rsidRPr="00E317BB" w:rsidR="00D55E0A" w:rsidP="70B4F8E8" w:rsidRDefault="00635605" w14:paraId="22DEF7A6" wp14:textId="0C226D42">
      <w:pPr>
        <w:numPr>
          <w:ilvl w:val="0"/>
          <w:numId w:val="14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Wie einfach oder schwierig ist es für Mitarbeitende, auf die Daten zuzugreifen? Welche physischen, intellektuellen oder sonstigen Barrieren gibt es? Und warum?</w:t>
      </w:r>
    </w:p>
    <w:p xmlns:wp14="http://schemas.microsoft.com/office/word/2010/wordml" w:rsidR="00D55E0A" w:rsidP="1FFF01CA" w:rsidRDefault="00635605" w14:paraId="236BEF42" wp14:textId="77777777">
      <w:pPr>
        <w:numPr>
          <w:ilvl w:val="0"/>
          <w:numId w:val="14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kritischen oder wesentlichen Daten der Organisation stehen den </w:t>
      </w:r>
      <w:r w:rsidRPr="668FA6D2" w:rsidR="668FA6D2">
        <w:rPr>
          <w:rFonts w:ascii="Arial" w:hAnsi="Arial" w:eastAsia="Times New Roman" w:cs="Arial"/>
          <w:color w:val="5A5A5A"/>
        </w:rPr>
        <w:t>Mitarbeitende</w:t>
      </w:r>
      <w:r w:rsidRPr="668FA6D2" w:rsidR="668FA6D2">
        <w:rPr>
          <w:rFonts w:ascii="Arial" w:hAnsi="Arial" w:eastAsia="Times New Roman" w:cs="Arial"/>
          <w:color w:val="5A5A5A"/>
        </w:rPr>
        <w:t xml:space="preserve">n nicht zur Verfügung? </w:t>
      </w:r>
      <w:r w:rsidRPr="668FA6D2" w:rsidR="668FA6D2">
        <w:rPr>
          <w:rFonts w:ascii="Arial" w:hAnsi="Arial" w:eastAsia="Times New Roman" w:cs="Arial"/>
          <w:color w:val="5A5A5A"/>
        </w:rPr>
        <w:t>Warum nicht?</w:t>
      </w:r>
    </w:p>
    <w:p xmlns:wp14="http://schemas.microsoft.com/office/word/2010/wordml" w:rsidRPr="00E317BB" w:rsidR="00D55E0A" w:rsidP="70B4F8E8" w:rsidRDefault="00635605" w14:paraId="34F35201" wp14:textId="77777777">
      <w:pPr>
        <w:numPr>
          <w:ilvl w:val="0"/>
          <w:numId w:val="14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Was wird getan, um Finanzdaten für alle </w:t>
      </w:r>
      <w:r w:rsidRPr="668FA6D2" w:rsidR="668FA6D2">
        <w:rPr>
          <w:rFonts w:ascii="Arial" w:hAnsi="Arial" w:eastAsia="Times New Roman" w:cs="Arial"/>
          <w:color w:val="5A5A5A"/>
        </w:rPr>
        <w:t>Mitarbeitenden</w:t>
      </w:r>
      <w:r w:rsidRPr="668FA6D2" w:rsidR="668FA6D2">
        <w:rPr>
          <w:rFonts w:ascii="Arial" w:hAnsi="Arial" w:eastAsia="Times New Roman" w:cs="Arial"/>
          <w:color w:val="5A5A5A"/>
        </w:rPr>
        <w:t xml:space="preserve"> leicht verständlich zu machen?</w:t>
      </w:r>
    </w:p>
    <w:p w:rsidR="1FFF01CA" w:rsidP="1FFF01CA" w:rsidRDefault="1FFF01CA" w14:paraId="4ECAC401" w14:textId="340A252E">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08CC3B64" wp14:textId="19266BF2">
      <w:pPr>
        <w:pStyle w:val="berschrift3"/>
        <w:divId w:val="317618991"/>
        <w:rPr>
          <w:rFonts w:eastAsia="Times New Roman"/>
          <w:noProof w:val="0"/>
          <w:lang w:val="de-DE"/>
        </w:rPr>
      </w:pPr>
      <w:bookmarkStart w:name="_Toc171932694" w:id="300"/>
      <w:bookmarkStart w:name="_Toc1503802852" w:id="1363337324"/>
      <w:bookmarkStart w:name="_Toc1567571523" w:id="1861644341"/>
      <w:bookmarkStart w:name="_Toc1347915481" w:id="198551758"/>
      <w:r w:rsidRPr="003583BC" w:rsidR="04E2F15F">
        <w:rPr>
          <w:rFonts w:eastAsia="Times New Roman"/>
        </w:rPr>
        <w:t>Verifizierungsindikatoren</w:t>
      </w:r>
      <w:bookmarkEnd w:id="300"/>
      <w:bookmarkEnd w:id="1363337324"/>
      <w:bookmarkEnd w:id="1861644341"/>
      <w:bookmarkEnd w:id="198551758"/>
    </w:p>
    <w:p xmlns:wp14="http://schemas.microsoft.com/office/word/2010/wordml" w:rsidRPr="00E317BB" w:rsidR="00D55E0A" w:rsidP="70B4F8E8" w:rsidRDefault="00635605" w14:paraId="42A59787" wp14:textId="49618707">
      <w:pPr>
        <w:numPr>
          <w:ilvl w:val="0"/>
          <w:numId w:val="15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Grad der Transparenz kritischer und wesentlicher Daten (Schätzung in %)</w:t>
      </w:r>
    </w:p>
    <w:p w:rsidR="1FFF01CA" w:rsidP="1FFF01CA" w:rsidRDefault="1FFF01CA" w14:paraId="78D44F18" w14:textId="62F4B54F">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73C52864" wp14:textId="77777777">
      <w:pPr>
        <w:pStyle w:val="berschrift3"/>
        <w:divId w:val="317618991"/>
        <w:rPr>
          <w:rFonts w:eastAsia="Times New Roman"/>
          <w:noProof w:val="0"/>
          <w:lang w:val="de-DE"/>
        </w:rPr>
      </w:pPr>
      <w:bookmarkStart w:name="_Toc1684388569" w:id="1370045385"/>
      <w:bookmarkStart w:name="_Toc1509603797" w:id="984537115"/>
      <w:bookmarkStart w:name="_Toc1867607401" w:id="1493015929"/>
      <w:r w:rsidRPr="003583BC" w:rsidR="04E2F15F">
        <w:rPr>
          <w:rFonts w:eastAsia="Times New Roman"/>
        </w:rPr>
        <w:t>Bewertungsstufen</w:t>
      </w:r>
      <w:bookmarkEnd w:id="1370045385"/>
      <w:bookmarkEnd w:id="984537115"/>
      <w:bookmarkEnd w:id="1493015929"/>
    </w:p>
    <w:p xmlns:wp14="http://schemas.microsoft.com/office/word/2010/wordml" w:rsidRPr="00E317BB" w:rsidR="00D55E0A" w:rsidP="1FFF01CA" w:rsidRDefault="00635605" w14:paraId="0D77D725" wp14:textId="241DAF21">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Alle wesentlichen und kritischen Daten sind für alle Mitarbeitenden transparent, leicht zugänglich und verständlich: gelebte Kultur der Transparenz.</w:t>
      </w:r>
    </w:p>
    <w:p xmlns:wp14="http://schemas.microsoft.com/office/word/2010/wordml" w:rsidRPr="00E317BB" w:rsidR="00D55E0A" w:rsidP="1FFF01CA" w:rsidRDefault="00635605" w14:paraId="79F59C08" wp14:textId="308AAFD0">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Die meisten wichtigen Daten werden transparent, leicht zugänglich und verständlich aufbereitet: mehrjährige Kultur der Transparenz.</w:t>
      </w:r>
    </w:p>
    <w:p xmlns:wp14="http://schemas.microsoft.com/office/word/2010/wordml" w:rsidRPr="00E317BB" w:rsidR="00D55E0A" w:rsidP="1FFF01CA" w:rsidRDefault="00635605" w14:paraId="17938BF4" wp14:textId="6266FBD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Einige kritische Daten werden transparent, leicht zugänglich und verständlich aufbereitet. Konkrete Maßnahmen für mehr Transparenz gibt es seit ein bis zwei Jahren. Die Kommunikation zwischen Organisationseinheiten, etwa in Form von Pilotprojekten, hat zugenommen.</w:t>
      </w:r>
    </w:p>
    <w:p xmlns:wp14="http://schemas.microsoft.com/office/word/2010/wordml" w:rsidRPr="00E317BB" w:rsidR="00D55E0A" w:rsidP="1FFF01CA" w:rsidRDefault="00635605" w14:paraId="0F5D79AD"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w:t>
      </w:r>
      <w:r w:rsidRPr="668FA6D2" w:rsidR="668FA6D2">
        <w:rPr>
          <w:rStyle w:val="Fett"/>
          <w:rFonts w:ascii="Arial" w:hAnsi="Arial" w:cs="Arial"/>
          <w:color w:val="5A5A5A"/>
        </w:rPr>
        <w:t>Schritte</w:t>
      </w:r>
      <w:r w:rsidRPr="668FA6D2" w:rsidR="668FA6D2">
        <w:rPr>
          <w:rStyle w:val="Fett"/>
          <w:rFonts w:ascii="Arial" w:hAnsi="Arial" w:cs="Arial"/>
          <w:color w:val="5A5A5A"/>
        </w:rPr>
        <w:t xml:space="preserve">: </w:t>
      </w:r>
      <w:r w:rsidRPr="668FA6D2" w:rsidR="668FA6D2">
        <w:rPr>
          <w:rFonts w:ascii="Arial" w:hAnsi="Arial" w:cs="Arial"/>
          <w:color w:val="5A5A5A"/>
        </w:rPr>
        <w:t>Transparenz</w:t>
      </w:r>
      <w:r w:rsidRPr="668FA6D2" w:rsidR="668FA6D2">
        <w:rPr>
          <w:rFonts w:ascii="Arial" w:hAnsi="Arial" w:cs="Arial"/>
          <w:color w:val="5A5A5A"/>
        </w:rPr>
        <w:t xml:space="preserve"> </w:t>
      </w:r>
      <w:r w:rsidRPr="668FA6D2" w:rsidR="668FA6D2">
        <w:rPr>
          <w:rFonts w:ascii="Arial" w:hAnsi="Arial" w:cs="Arial"/>
          <w:color w:val="5A5A5A"/>
        </w:rPr>
        <w:t>wird</w:t>
      </w:r>
      <w:r w:rsidRPr="668FA6D2" w:rsidR="668FA6D2">
        <w:rPr>
          <w:rFonts w:ascii="Arial" w:hAnsi="Arial" w:cs="Arial"/>
          <w:color w:val="5A5A5A"/>
        </w:rPr>
        <w:t xml:space="preserve"> </w:t>
      </w:r>
      <w:r w:rsidRPr="668FA6D2" w:rsidR="668FA6D2">
        <w:rPr>
          <w:rFonts w:ascii="Arial" w:hAnsi="Arial" w:cs="Arial"/>
          <w:color w:val="5A5A5A"/>
        </w:rPr>
        <w:t>als</w:t>
      </w:r>
      <w:r w:rsidRPr="668FA6D2" w:rsidR="668FA6D2">
        <w:rPr>
          <w:rFonts w:ascii="Arial" w:hAnsi="Arial" w:cs="Arial"/>
          <w:color w:val="5A5A5A"/>
        </w:rPr>
        <w:t xml:space="preserve"> </w:t>
      </w:r>
      <w:r w:rsidRPr="668FA6D2" w:rsidR="668FA6D2">
        <w:rPr>
          <w:rFonts w:ascii="Arial" w:hAnsi="Arial" w:cs="Arial"/>
          <w:color w:val="5A5A5A"/>
        </w:rPr>
        <w:t>gemeinsames</w:t>
      </w:r>
      <w:r w:rsidRPr="668FA6D2" w:rsidR="668FA6D2">
        <w:rPr>
          <w:rFonts w:ascii="Arial" w:hAnsi="Arial" w:cs="Arial"/>
          <w:color w:val="5A5A5A"/>
        </w:rPr>
        <w:t xml:space="preserve"> Gut </w:t>
      </w:r>
      <w:r w:rsidRPr="668FA6D2" w:rsidR="668FA6D2">
        <w:rPr>
          <w:rFonts w:ascii="Arial" w:hAnsi="Arial" w:cs="Arial"/>
          <w:color w:val="5A5A5A"/>
        </w:rPr>
        <w:t>aller</w:t>
      </w:r>
      <w:r w:rsidRPr="668FA6D2" w:rsidR="668FA6D2">
        <w:rPr>
          <w:rFonts w:ascii="Arial" w:hAnsi="Arial" w:cs="Arial"/>
          <w:color w:val="5A5A5A"/>
        </w:rPr>
        <w:t xml:space="preserve"> Stakeholder der Organisation </w:t>
      </w:r>
      <w:r w:rsidRPr="668FA6D2" w:rsidR="668FA6D2">
        <w:rPr>
          <w:rFonts w:ascii="Arial" w:hAnsi="Arial" w:cs="Arial"/>
          <w:color w:val="5A5A5A"/>
        </w:rPr>
        <w:t>diskutiert</w:t>
      </w:r>
      <w:r w:rsidRPr="668FA6D2" w:rsidR="668FA6D2">
        <w:rPr>
          <w:rFonts w:ascii="Arial" w:hAnsi="Arial" w:cs="Arial"/>
          <w:color w:val="5A5A5A"/>
        </w:rPr>
        <w:t xml:space="preserve"> und es </w:t>
      </w:r>
      <w:r w:rsidRPr="668FA6D2" w:rsidR="668FA6D2">
        <w:rPr>
          <w:rFonts w:ascii="Arial" w:hAnsi="Arial" w:cs="Arial"/>
          <w:color w:val="5A5A5A"/>
        </w:rPr>
        <w:t>gibt</w:t>
      </w:r>
      <w:r w:rsidRPr="668FA6D2" w:rsidR="668FA6D2">
        <w:rPr>
          <w:rFonts w:ascii="Arial" w:hAnsi="Arial" w:cs="Arial"/>
          <w:color w:val="5A5A5A"/>
        </w:rPr>
        <w:t xml:space="preserve"> </w:t>
      </w:r>
      <w:r w:rsidRPr="668FA6D2" w:rsidR="668FA6D2">
        <w:rPr>
          <w:rFonts w:ascii="Arial" w:hAnsi="Arial" w:cs="Arial"/>
          <w:color w:val="5A5A5A"/>
        </w:rPr>
        <w:t>konkrete</w:t>
      </w:r>
      <w:r w:rsidRPr="668FA6D2" w:rsidR="668FA6D2">
        <w:rPr>
          <w:rFonts w:ascii="Arial" w:hAnsi="Arial" w:cs="Arial"/>
          <w:color w:val="5A5A5A"/>
        </w:rPr>
        <w:t xml:space="preserve"> </w:t>
      </w:r>
      <w:r w:rsidRPr="668FA6D2" w:rsidR="668FA6D2">
        <w:rPr>
          <w:rFonts w:ascii="Arial" w:hAnsi="Arial" w:cs="Arial"/>
          <w:color w:val="5A5A5A"/>
        </w:rPr>
        <w:t>Pläne</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Erhöhung</w:t>
      </w:r>
      <w:r w:rsidRPr="668FA6D2" w:rsidR="668FA6D2">
        <w:rPr>
          <w:rFonts w:ascii="Arial" w:hAnsi="Arial" w:cs="Arial"/>
          <w:color w:val="5A5A5A"/>
        </w:rPr>
        <w:t xml:space="preserve"> der </w:t>
      </w:r>
      <w:r w:rsidRPr="668FA6D2" w:rsidR="668FA6D2">
        <w:rPr>
          <w:rFonts w:ascii="Arial" w:hAnsi="Arial" w:cs="Arial"/>
          <w:color w:val="5A5A5A"/>
        </w:rPr>
        <w:t>Transparenz</w:t>
      </w:r>
      <w:r w:rsidRPr="668FA6D2" w:rsidR="668FA6D2">
        <w:rPr>
          <w:rFonts w:ascii="Arial" w:hAnsi="Arial" w:cs="Arial"/>
          <w:color w:val="5A5A5A"/>
        </w:rPr>
        <w:t>.</w:t>
      </w:r>
    </w:p>
    <w:p xmlns:wp14="http://schemas.microsoft.com/office/word/2010/wordml" w:rsidRPr="00E317BB" w:rsidR="00D55E0A" w:rsidP="1FFF01CA" w:rsidRDefault="001B10A7" w14:paraId="5040B7A6" wp14:textId="77777777">
      <w:pPr>
        <w:pStyle w:val="StandardWeb"/>
        <w:divId w:val="317618991"/>
        <w:rPr>
          <w:rFonts w:ascii="Arial" w:hAnsi="Arial" w:cs="Arial"/>
          <w:noProof w:val="0"/>
          <w:color w:val="5A5A5A"/>
          <w:lang w:val="de-DE"/>
        </w:rPr>
      </w:pPr>
      <w:r w:rsidRPr="3F05B696" w:rsidR="6A1D1D74">
        <w:rPr>
          <w:rStyle w:val="Fett"/>
          <w:rFonts w:ascii="Arial" w:hAnsi="Arial" w:cs="Arial"/>
          <w:color w:val="5A5A5A"/>
        </w:rPr>
        <w:t>Basislinie</w:t>
      </w:r>
      <w:r w:rsidRPr="3F05B696" w:rsidR="6A1D1D74">
        <w:rPr>
          <w:rStyle w:val="Fett"/>
          <w:rFonts w:ascii="Arial" w:hAnsi="Arial" w:cs="Arial"/>
          <w:color w:val="5A5A5A"/>
        </w:rPr>
        <w:t xml:space="preserve">: </w:t>
      </w:r>
      <w:r w:rsidRPr="3F05B696" w:rsidR="6A1D1D74">
        <w:rPr>
          <w:rFonts w:ascii="Arial" w:hAnsi="Arial" w:cs="Arial"/>
          <w:color w:val="5A5A5A"/>
        </w:rPr>
        <w:t xml:space="preserve">Der </w:t>
      </w:r>
      <w:r w:rsidRPr="3F05B696" w:rsidR="6A1D1D74">
        <w:rPr>
          <w:rFonts w:ascii="Arial" w:hAnsi="Arial" w:cs="Arial"/>
          <w:color w:val="5A5A5A"/>
        </w:rPr>
        <w:t>Umfang</w:t>
      </w:r>
      <w:r w:rsidRPr="3F05B696" w:rsidR="6A1D1D74">
        <w:rPr>
          <w:rFonts w:ascii="Arial" w:hAnsi="Arial" w:cs="Arial"/>
          <w:color w:val="5A5A5A"/>
        </w:rPr>
        <w:t xml:space="preserve"> der </w:t>
      </w:r>
      <w:r w:rsidRPr="3F05B696" w:rsidR="6A1D1D74">
        <w:rPr>
          <w:rFonts w:ascii="Arial" w:hAnsi="Arial" w:cs="Arial"/>
          <w:color w:val="5A5A5A"/>
        </w:rPr>
        <w:t>Transparenz</w:t>
      </w:r>
      <w:r w:rsidRPr="3F05B696" w:rsidR="6A1D1D74">
        <w:rPr>
          <w:rFonts w:ascii="Arial" w:hAnsi="Arial" w:cs="Arial"/>
          <w:color w:val="5A5A5A"/>
        </w:rPr>
        <w:t xml:space="preserve"> </w:t>
      </w:r>
      <w:r w:rsidRPr="3F05B696" w:rsidR="6A1D1D74">
        <w:rPr>
          <w:rFonts w:ascii="Arial" w:hAnsi="Arial" w:cs="Arial"/>
          <w:color w:val="5A5A5A"/>
        </w:rPr>
        <w:t>entspricht</w:t>
      </w:r>
      <w:r w:rsidRPr="3F05B696" w:rsidR="6A1D1D74">
        <w:rPr>
          <w:rFonts w:ascii="Arial" w:hAnsi="Arial" w:cs="Arial"/>
          <w:color w:val="5A5A5A"/>
        </w:rPr>
        <w:t xml:space="preserve"> den </w:t>
      </w:r>
      <w:r w:rsidRPr="3F05B696" w:rsidR="6A1D1D74">
        <w:rPr>
          <w:rFonts w:ascii="Arial" w:hAnsi="Arial" w:cs="Arial"/>
          <w:color w:val="5A5A5A"/>
        </w:rPr>
        <w:t>gesetzlichen</w:t>
      </w:r>
      <w:r w:rsidRPr="3F05B696" w:rsidR="6A1D1D74">
        <w:rPr>
          <w:rFonts w:ascii="Arial" w:hAnsi="Arial" w:cs="Arial"/>
          <w:color w:val="5A5A5A"/>
        </w:rPr>
        <w:t xml:space="preserve"> </w:t>
      </w:r>
      <w:r w:rsidRPr="3F05B696" w:rsidR="6A1D1D74">
        <w:rPr>
          <w:rFonts w:ascii="Arial" w:hAnsi="Arial" w:cs="Arial"/>
          <w:color w:val="5A5A5A"/>
        </w:rPr>
        <w:t>Anforderungen</w:t>
      </w:r>
      <w:r w:rsidRPr="3F05B696" w:rsidR="6A1D1D74">
        <w:rPr>
          <w:rFonts w:ascii="Arial" w:hAnsi="Arial" w:cs="Arial"/>
          <w:color w:val="5A5A5A"/>
        </w:rPr>
        <w:t>.</w:t>
      </w:r>
    </w:p>
    <w:p w:rsidR="3F05B696" w:rsidP="3F05B696" w:rsidRDefault="3F05B696" w14:paraId="795A7132" w14:textId="1B4812AC">
      <w:pPr>
        <w:pStyle w:val="StandardWeb"/>
        <w:rPr>
          <w:rFonts w:ascii="Arial" w:hAnsi="Arial" w:cs="Arial"/>
          <w:color w:val="5A5A5A"/>
        </w:rPr>
      </w:pPr>
    </w:p>
    <w:p w:rsidR="3A752244" w:rsidP="3F05B696" w:rsidRDefault="3A752244" w14:paraId="048B192C" w14:textId="55843A47">
      <w:pPr>
        <w:pStyle w:val="berschrift3"/>
        <w:suppressLineNumbers w:val="0"/>
        <w:bidi w:val="0"/>
        <w:spacing w:beforeAutospacing="on" w:afterAutospacing="on" w:line="259" w:lineRule="auto"/>
        <w:ind w:left="0" w:right="0"/>
        <w:jc w:val="left"/>
        <w:rPr>
          <w:rFonts w:eastAsia="Times New Roman"/>
        </w:rPr>
      </w:pPr>
      <w:bookmarkStart w:name="_Toc911917060" w:id="1879865917"/>
      <w:r w:rsidRPr="003583BC" w:rsidR="3A752244">
        <w:rPr>
          <w:rFonts w:eastAsia="Times New Roman"/>
        </w:rPr>
        <w:t>Tätigkeitsnachweis</w:t>
      </w:r>
      <w:bookmarkEnd w:id="1879865917"/>
    </w:p>
    <w:p w:rsidR="3A752244" w:rsidP="3F05B696" w:rsidRDefault="3A752244" w14:paraId="4982656A" w14:textId="7269AB1E">
      <w:pPr>
        <w:pStyle w:val="StandardWeb"/>
        <w:rPr>
          <w:rFonts w:ascii="Arial" w:hAnsi="Arial" w:cs="Arial"/>
          <w:noProof w:val="0"/>
          <w:color w:val="5A5A5A"/>
          <w:lang w:val="de-DE"/>
        </w:rPr>
      </w:pPr>
      <w:r w:rsidRPr="3F05B696" w:rsidR="3A752244">
        <w:rPr>
          <w:rFonts w:ascii="Arial" w:hAnsi="Arial" w:cs="Arial"/>
          <w:color w:val="5A5A5A"/>
        </w:rPr>
        <w:t>Im Berichtszeitraum wurde umgesetzt:</w:t>
      </w:r>
    </w:p>
    <w:p w:rsidR="3F05B696" w:rsidP="3F05B696" w:rsidRDefault="3F05B696" w14:paraId="6F5E4D21" w14:textId="5C4AE444">
      <w:pPr>
        <w:pStyle w:val="StandardWeb"/>
        <w:rPr>
          <w:rFonts w:ascii="Arial" w:hAnsi="Arial" w:cs="Arial"/>
          <w:color w:val="5A5A5A"/>
        </w:rPr>
      </w:pPr>
    </w:p>
    <w:p w:rsidR="3A752244" w:rsidP="3F05B696" w:rsidRDefault="3A752244" w14:paraId="44496CC3" w14:textId="53F029EC">
      <w:pPr>
        <w:pStyle w:val="StandardWeb"/>
        <w:rPr>
          <w:rFonts w:ascii="Arial" w:hAnsi="Arial" w:cs="Arial"/>
          <w:color w:val="5A5A5A"/>
        </w:rPr>
      </w:pPr>
      <w:r w:rsidRPr="3F05B696" w:rsidR="3A752244">
        <w:rPr>
          <w:rFonts w:ascii="Arial" w:hAnsi="Arial" w:cs="Arial"/>
          <w:color w:val="5A5A5A"/>
        </w:rPr>
        <w:t>Verbesserungspotenziale und Ziele:</w:t>
      </w:r>
    </w:p>
    <w:p w:rsidR="1FFF01CA" w:rsidP="1FFF01CA" w:rsidRDefault="1FFF01CA" w14:paraId="7CD60FFE" w14:textId="1B37C361">
      <w:pPr>
        <w:pStyle w:val="StandardWeb"/>
        <w:rPr>
          <w:rFonts w:ascii="Arial" w:hAnsi="Arial" w:cs="Arial"/>
          <w:noProof w:val="0"/>
          <w:color w:val="5A5A5A"/>
          <w:lang w:val="de-DE"/>
        </w:rPr>
      </w:pPr>
    </w:p>
    <w:p w:rsidR="595226C3" w:rsidP="595226C3" w:rsidRDefault="595226C3" w14:paraId="6E270FCD" w14:textId="33B0AC6C">
      <w:pPr>
        <w:pStyle w:val="berschrift3"/>
        <w:suppressLineNumbers w:val="0"/>
        <w:bidi w:val="0"/>
        <w:spacing w:beforeAutospacing="on" w:afterAutospacing="on" w:line="259" w:lineRule="auto"/>
        <w:ind w:left="0" w:right="0"/>
        <w:jc w:val="left"/>
        <w:rPr>
          <w:rFonts w:eastAsia="Times New Roman"/>
        </w:rPr>
      </w:pPr>
      <w:bookmarkStart w:name="_Toc982011898" w:id="219536784"/>
      <w:r w:rsidRPr="003583BC" w:rsidR="04E2F15F">
        <w:rPr>
          <w:rFonts w:eastAsia="Times New Roman"/>
        </w:rPr>
        <w:t>Kompaktbilanz</w:t>
      </w:r>
      <w:bookmarkEnd w:id="219536784"/>
    </w:p>
    <w:p xmlns:wp14="http://schemas.microsoft.com/office/word/2010/wordml" w:rsidRPr="00E317BB" w:rsidR="00D55E0A" w:rsidP="6D79684E" w:rsidRDefault="00013597" w14:paraId="6E24EFE6" wp14:textId="214CBD90">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können die Frage „Wie einfach oder schwierig ist es für Mitarbeitende, auf die Daten zuzugreifen? Welche physischen, intellektuellen oder sonstigen Barrieren gibt es? Und warum?“ weglassen. Die Frage „Welche kritischen oder wesentlichen Daten der Organisation stehen den Mitarbeitenden nicht zur Verfügung? Warum nicht?“ sollte jedoch ausführlich beantwortet werden.</w:t>
      </w:r>
    </w:p>
    <w:p xmlns:wp14="http://schemas.microsoft.com/office/word/2010/wordml" w:rsidR="00D55E0A" w:rsidP="1FFF01CA" w:rsidRDefault="00013597" w14:paraId="5023141B"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47F41842">
          <v:rect id="_x0000_i1090" style="width:0;height:1.5pt" o:hr="t" o:hrstd="t" o:hralign="center" fillcolor="#a0a0a0" stroked="f"/>
        </w:pict>
      </w:r>
    </w:p>
    <w:p xmlns:wp14="http://schemas.microsoft.com/office/word/2010/wordml" w:rsidRPr="00E317BB" w:rsidR="00D55E0A" w:rsidP="1FFF01CA" w:rsidRDefault="00635605" w14:paraId="41BF0355" wp14:textId="29437D18">
      <w:pPr>
        <w:pStyle w:val="berschrift2"/>
        <w:divId w:val="317618991"/>
        <w:rPr>
          <w:rFonts w:eastAsia="Times New Roman"/>
          <w:noProof w:val="0"/>
          <w:lang w:val="de-DE"/>
        </w:rPr>
      </w:pPr>
      <w:bookmarkStart w:name="_Toc171932697" w:id="302"/>
      <w:bookmarkStart w:name="_Toc1866917696" w:id="1135423352"/>
      <w:bookmarkStart w:name="_Toc2000938082" w:id="422739489"/>
      <w:bookmarkStart w:name="_Toc713475898" w:id="1779199899"/>
      <w:r w:rsidRPr="003583BC" w:rsidR="04E2F15F">
        <w:rPr>
          <w:rFonts w:eastAsia="Times New Roman"/>
        </w:rPr>
        <w:t>C4.2 Legitimation der Führungskräfte</w:t>
      </w:r>
      <w:bookmarkEnd w:id="302"/>
      <w:bookmarkEnd w:id="1135423352"/>
      <w:bookmarkEnd w:id="422739489"/>
      <w:bookmarkEnd w:id="1779199899"/>
    </w:p>
    <w:p xmlns:wp14="http://schemas.microsoft.com/office/word/2010/wordml" w:rsidRPr="00E317BB" w:rsidR="00D55E0A" w:rsidP="1FFF01CA" w:rsidRDefault="00F35B7F" w14:paraId="5A258EC0" wp14:textId="74779392">
      <w:pPr>
        <w:pStyle w:val="StandardWeb"/>
        <w:divId w:val="317618991"/>
        <w:rPr>
          <w:rFonts w:ascii="Arial" w:hAnsi="Arial" w:cs="Arial"/>
          <w:noProof w:val="0"/>
          <w:color w:val="5A5A5A"/>
          <w:lang w:val="de-DE"/>
        </w:rPr>
      </w:pPr>
      <w:r w:rsidRPr="668FA6D2" w:rsidR="668FA6D2">
        <w:rPr>
          <w:rFonts w:ascii="Arial" w:hAnsi="Arial" w:cs="Arial"/>
          <w:color w:val="5A5A5A"/>
        </w:rPr>
        <w:t>Mitarbeitende leben mit ihren Führungskräften im Arbeitsalltag und organisatorischen Kontext. Mitarbeitende können die Kompetenz des Managements bei der Umsetzung der Arbeit und Erreichung der Unternehmensziele sehr gut beurteilen. Je stärker Mitarbeitende beteiligt sind und je mehr Möglichkeiten zur Mitgestaltung sie haben, desto größer ist die tatsächliche Wirksamkeit des Managements und desto motivierter sind die Mitarbeitenden, sich zu engagieren.</w:t>
      </w:r>
    </w:p>
    <w:p w:rsidR="1FFF01CA" w:rsidP="1FFF01CA" w:rsidRDefault="1FFF01CA" w14:paraId="72C136E2" w14:textId="639EEE79">
      <w:pPr>
        <w:pStyle w:val="StandardWeb"/>
        <w:rPr>
          <w:rFonts w:ascii="Arial" w:hAnsi="Arial" w:cs="Arial"/>
          <w:noProof w:val="0"/>
          <w:color w:val="5A5A5A"/>
          <w:lang w:val="de-DE"/>
        </w:rPr>
      </w:pPr>
    </w:p>
    <w:p xmlns:wp14="http://schemas.microsoft.com/office/word/2010/wordml" w:rsidR="00D55E0A" w:rsidP="1FFF01CA" w:rsidRDefault="00635605" w14:paraId="427775B1" wp14:textId="77777777">
      <w:pPr>
        <w:pStyle w:val="berschrift3"/>
        <w:divId w:val="317618991"/>
        <w:rPr>
          <w:rFonts w:eastAsia="Times New Roman"/>
          <w:noProof w:val="0"/>
          <w:lang w:val="de-DE"/>
        </w:rPr>
      </w:pPr>
      <w:bookmarkStart w:name="_Toc171932698" w:id="304"/>
      <w:bookmarkStart w:name="_Toc908767030" w:id="1839773488"/>
      <w:bookmarkStart w:name="_Toc925209011" w:id="340384117"/>
      <w:bookmarkStart w:name="_Toc699110098" w:id="1496618549"/>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04"/>
      <w:bookmarkEnd w:id="1839773488"/>
      <w:bookmarkEnd w:id="340384117"/>
      <w:bookmarkEnd w:id="1496618549"/>
    </w:p>
    <w:p xmlns:wp14="http://schemas.microsoft.com/office/word/2010/wordml" w:rsidRPr="00E317BB" w:rsidR="00D55E0A" w:rsidP="70B4F8E8" w:rsidRDefault="00635605" w14:paraId="076638F8" wp14:textId="3F0AC2C8">
      <w:pPr>
        <w:numPr>
          <w:ilvl w:val="0"/>
          <w:numId w:val="1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Werden Maßnahmen werden aufgrund von Rückmeldungen an die Führungskraft ergriffen? Welche?</w:t>
      </w:r>
    </w:p>
    <w:p xmlns:wp14="http://schemas.microsoft.com/office/word/2010/wordml" w:rsidRPr="00E317BB" w:rsidR="00D55E0A" w:rsidP="70B4F8E8" w:rsidRDefault="00635605" w14:paraId="68D56510" wp14:textId="6E2EDD9C">
      <w:pPr>
        <w:numPr>
          <w:ilvl w:val="0"/>
          <w:numId w:val="1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Wie werden Führungskräfte ernannt? Werden Führungskräfte in einem Top-down-Prozess aus der Sicht des CEO/des höheren Managements/der Personalabteilung ernannt oder werden sie in einem Bottom-up-Prozess aus der Sicht der Mitarbeitenden gewählt?</w:t>
      </w:r>
    </w:p>
    <w:p xmlns:wp14="http://schemas.microsoft.com/office/word/2010/wordml" w:rsidR="00D55E0A" w:rsidP="1FFF01CA" w:rsidRDefault="00635605" w14:paraId="2CF3A3B2" wp14:textId="77777777">
      <w:pPr>
        <w:numPr>
          <w:ilvl w:val="0"/>
          <w:numId w:val="1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Möglichkeiten haben Teammitglieder, bei der Besetzung von Führungspositionen mitzuwirken? </w:t>
      </w:r>
      <w:r w:rsidRPr="668FA6D2" w:rsidR="668FA6D2">
        <w:rPr>
          <w:rFonts w:ascii="Arial" w:hAnsi="Arial" w:eastAsia="Times New Roman" w:cs="Arial"/>
          <w:color w:val="5A5A5A"/>
        </w:rPr>
        <w:t>Auf welcher Führungsebene? Warum/warum nicht?</w:t>
      </w:r>
    </w:p>
    <w:p w:rsidR="1FFF01CA" w:rsidP="1FFF01CA" w:rsidRDefault="1FFF01CA" w14:paraId="39C91B8E" w14:textId="48658AFB">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135F26F0" wp14:textId="48AD0272">
      <w:pPr>
        <w:pStyle w:val="berschrift3"/>
        <w:divId w:val="317618991"/>
        <w:rPr>
          <w:rFonts w:eastAsia="Times New Roman"/>
          <w:noProof w:val="0"/>
          <w:lang w:val="de-DE"/>
        </w:rPr>
      </w:pPr>
      <w:bookmarkStart w:name="_Toc171932699" w:id="306"/>
      <w:bookmarkStart w:name="_Toc1598720009" w:id="1322463480"/>
      <w:bookmarkStart w:name="_Toc1015898688" w:id="209530954"/>
      <w:bookmarkStart w:name="_Toc1589915996" w:id="1016431735"/>
      <w:r w:rsidRPr="003583BC" w:rsidR="04E2F15F">
        <w:rPr>
          <w:rFonts w:eastAsia="Times New Roman"/>
        </w:rPr>
        <w:t>Verifizierungsindikatoren</w:t>
      </w:r>
      <w:bookmarkEnd w:id="306"/>
      <w:bookmarkEnd w:id="1322463480"/>
      <w:bookmarkEnd w:id="209530954"/>
      <w:bookmarkEnd w:id="1016431735"/>
    </w:p>
    <w:p xmlns:wp14="http://schemas.microsoft.com/office/word/2010/wordml" w:rsidRPr="00E317BB" w:rsidR="00D55E0A" w:rsidP="70B4F8E8" w:rsidRDefault="00635605" w14:paraId="66C6BA54" wp14:textId="5C12D7F4">
      <w:pPr>
        <w:numPr>
          <w:ilvl w:val="0"/>
          <w:numId w:val="1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Führungskräfte, die durch die Belegschaft im Wege von Beratung, Diskussion, wirksamer Beteiligung und Mitbestimmung durch Wahl der Führungskräfte legitimiert sind</w:t>
      </w:r>
    </w:p>
    <w:p w:rsidR="1FFF01CA" w:rsidP="1FFF01CA" w:rsidRDefault="1FFF01CA" w14:paraId="65FB1E83" w14:textId="262E43C5">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62C08AB9" wp14:textId="77777777">
      <w:pPr>
        <w:pStyle w:val="berschrift3"/>
        <w:divId w:val="317618991"/>
        <w:rPr>
          <w:rFonts w:eastAsia="Times New Roman"/>
          <w:noProof w:val="0"/>
          <w:lang w:val="de-DE"/>
        </w:rPr>
      </w:pPr>
      <w:bookmarkStart w:name="_Toc1644771047" w:id="428776555"/>
      <w:bookmarkStart w:name="_Toc285870916" w:id="1217931180"/>
      <w:bookmarkStart w:name="_Toc432749304" w:id="3620683"/>
      <w:r w:rsidRPr="003583BC" w:rsidR="04E2F15F">
        <w:rPr>
          <w:rFonts w:eastAsia="Times New Roman"/>
        </w:rPr>
        <w:t>Bewertungsstufen</w:t>
      </w:r>
      <w:bookmarkEnd w:id="428776555"/>
      <w:bookmarkEnd w:id="1217931180"/>
      <w:bookmarkEnd w:id="3620683"/>
    </w:p>
    <w:p xmlns:wp14="http://schemas.microsoft.com/office/word/2010/wordml" w:rsidRPr="00E317BB" w:rsidR="00D55E0A" w:rsidP="1FFF01CA" w:rsidRDefault="00635605" w14:paraId="6E312D73" wp14:textId="7FF383F0">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Alle Führungskräfte, auch der Vorstand, werden von den Mitarbeitenden periodisch gewählt und bewertet. Mitarbeitende können auch alle Führungskräfte abwählen. Aus den Bewertungsergebnissen ergeben sich Maßnahmen für die Organisationsleitung. Die Legitimation der Führungskräfte ist Teil der Organisationskultur.</w:t>
      </w:r>
    </w:p>
    <w:p xmlns:wp14="http://schemas.microsoft.com/office/word/2010/wordml" w:rsidRPr="00E317BB" w:rsidR="00D55E0A" w:rsidP="1FFF01CA" w:rsidRDefault="00635605" w14:paraId="7E417B3C"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Erfahren</w:t>
      </w:r>
      <w:r w:rsidRPr="668FA6D2" w:rsidR="668FA6D2">
        <w:rPr>
          <w:rStyle w:val="Fett"/>
          <w:rFonts w:ascii="Arial" w:hAnsi="Arial" w:cs="Arial"/>
          <w:color w:val="5A5A5A"/>
        </w:rPr>
        <w:t xml:space="preserve">: </w:t>
      </w:r>
      <w:r w:rsidRPr="668FA6D2" w:rsidR="668FA6D2">
        <w:rPr>
          <w:rFonts w:ascii="Arial" w:hAnsi="Arial" w:cs="Arial"/>
          <w:color w:val="5A5A5A"/>
        </w:rPr>
        <w:t>Direkte</w:t>
      </w:r>
      <w:r w:rsidRPr="668FA6D2" w:rsidR="668FA6D2">
        <w:rPr>
          <w:rFonts w:ascii="Arial" w:hAnsi="Arial" w:cs="Arial"/>
          <w:color w:val="5A5A5A"/>
        </w:rPr>
        <w:t xml:space="preserve"> </w:t>
      </w:r>
      <w:r w:rsidRPr="668FA6D2" w:rsidR="668FA6D2">
        <w:rPr>
          <w:rFonts w:ascii="Arial" w:hAnsi="Arial" w:cs="Arial"/>
          <w:color w:val="5A5A5A"/>
        </w:rPr>
        <w:t>Vorgesetzte</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von den </w:t>
      </w:r>
      <w:r w:rsidRPr="668FA6D2" w:rsidR="668FA6D2">
        <w:rPr>
          <w:rFonts w:ascii="Arial" w:hAnsi="Arial" w:cs="Arial"/>
          <w:color w:val="5A5A5A"/>
        </w:rPr>
        <w:t>Mitarbeitende</w:t>
      </w:r>
      <w:r w:rsidRPr="668FA6D2" w:rsidR="668FA6D2">
        <w:rPr>
          <w:rFonts w:ascii="Arial" w:hAnsi="Arial" w:cs="Arial"/>
          <w:color w:val="5A5A5A"/>
        </w:rPr>
        <w:t>n</w:t>
      </w:r>
      <w:r w:rsidRPr="668FA6D2" w:rsidR="668FA6D2">
        <w:rPr>
          <w:rFonts w:ascii="Arial" w:hAnsi="Arial" w:cs="Arial"/>
          <w:color w:val="5A5A5A"/>
        </w:rPr>
        <w:t xml:space="preserve"> </w:t>
      </w:r>
      <w:r w:rsidRPr="668FA6D2" w:rsidR="668FA6D2">
        <w:rPr>
          <w:rFonts w:ascii="Arial" w:hAnsi="Arial" w:cs="Arial"/>
          <w:color w:val="5A5A5A"/>
        </w:rPr>
        <w:t>periodisch</w:t>
      </w:r>
      <w:r w:rsidRPr="668FA6D2" w:rsidR="668FA6D2">
        <w:rPr>
          <w:rFonts w:ascii="Arial" w:hAnsi="Arial" w:cs="Arial"/>
          <w:color w:val="5A5A5A"/>
        </w:rPr>
        <w:t xml:space="preserve"> </w:t>
      </w:r>
      <w:r w:rsidRPr="668FA6D2" w:rsidR="668FA6D2">
        <w:rPr>
          <w:rFonts w:ascii="Arial" w:hAnsi="Arial" w:cs="Arial"/>
          <w:color w:val="5A5A5A"/>
        </w:rPr>
        <w:t>gewählt</w:t>
      </w:r>
      <w:r w:rsidRPr="668FA6D2" w:rsidR="668FA6D2">
        <w:rPr>
          <w:rFonts w:ascii="Arial" w:hAnsi="Arial" w:cs="Arial"/>
          <w:color w:val="5A5A5A"/>
        </w:rPr>
        <w:t xml:space="preserve"> und </w:t>
      </w:r>
      <w:r w:rsidRPr="668FA6D2" w:rsidR="668FA6D2">
        <w:rPr>
          <w:rFonts w:ascii="Arial" w:hAnsi="Arial" w:cs="Arial"/>
          <w:color w:val="5A5A5A"/>
        </w:rPr>
        <w:t>bewertet</w:t>
      </w:r>
      <w:r w:rsidRPr="668FA6D2" w:rsidR="668FA6D2">
        <w:rPr>
          <w:rFonts w:ascii="Arial" w:hAnsi="Arial" w:cs="Arial"/>
          <w:color w:val="5A5A5A"/>
        </w:rPr>
        <w:t xml:space="preserve">. </w:t>
      </w:r>
      <w:r w:rsidRPr="668FA6D2" w:rsidR="668FA6D2">
        <w:rPr>
          <w:rFonts w:ascii="Arial" w:hAnsi="Arial" w:cs="Arial"/>
          <w:color w:val="5A5A5A"/>
        </w:rPr>
        <w:t>Mitarbeitende</w:t>
      </w:r>
      <w:r w:rsidRPr="668FA6D2" w:rsidR="668FA6D2">
        <w:rPr>
          <w:rFonts w:ascii="Arial" w:hAnsi="Arial" w:cs="Arial"/>
          <w:color w:val="5A5A5A"/>
        </w:rPr>
        <w:t xml:space="preserve"> </w:t>
      </w:r>
      <w:r w:rsidRPr="668FA6D2" w:rsidR="668FA6D2">
        <w:rPr>
          <w:rFonts w:ascii="Arial" w:hAnsi="Arial" w:cs="Arial"/>
          <w:color w:val="5A5A5A"/>
        </w:rPr>
        <w:t>können</w:t>
      </w:r>
      <w:r w:rsidRPr="668FA6D2" w:rsidR="668FA6D2">
        <w:rPr>
          <w:rFonts w:ascii="Arial" w:hAnsi="Arial" w:cs="Arial"/>
          <w:color w:val="5A5A5A"/>
        </w:rPr>
        <w:t xml:space="preserve"> </w:t>
      </w:r>
      <w:r w:rsidRPr="668FA6D2" w:rsidR="668FA6D2">
        <w:rPr>
          <w:rFonts w:ascii="Arial" w:hAnsi="Arial" w:cs="Arial"/>
          <w:color w:val="5A5A5A"/>
        </w:rPr>
        <w:t>direkte</w:t>
      </w:r>
      <w:r w:rsidRPr="668FA6D2" w:rsidR="668FA6D2">
        <w:rPr>
          <w:rFonts w:ascii="Arial" w:hAnsi="Arial" w:cs="Arial"/>
          <w:color w:val="5A5A5A"/>
        </w:rPr>
        <w:t xml:space="preserve"> </w:t>
      </w:r>
      <w:r w:rsidRPr="668FA6D2" w:rsidR="668FA6D2">
        <w:rPr>
          <w:rFonts w:ascii="Arial" w:hAnsi="Arial" w:cs="Arial"/>
          <w:color w:val="5A5A5A"/>
        </w:rPr>
        <w:t>Vorgesetzte</w:t>
      </w:r>
      <w:r w:rsidRPr="668FA6D2" w:rsidR="668FA6D2">
        <w:rPr>
          <w:rFonts w:ascii="Arial" w:hAnsi="Arial" w:cs="Arial"/>
          <w:color w:val="5A5A5A"/>
        </w:rPr>
        <w:t xml:space="preserve"> </w:t>
      </w:r>
      <w:r w:rsidRPr="668FA6D2" w:rsidR="668FA6D2">
        <w:rPr>
          <w:rFonts w:ascii="Arial" w:hAnsi="Arial" w:cs="Arial"/>
          <w:color w:val="5A5A5A"/>
        </w:rPr>
        <w:t>auch</w:t>
      </w:r>
      <w:r w:rsidRPr="668FA6D2" w:rsidR="668FA6D2">
        <w:rPr>
          <w:rFonts w:ascii="Arial" w:hAnsi="Arial" w:cs="Arial"/>
          <w:color w:val="5A5A5A"/>
        </w:rPr>
        <w:t xml:space="preserve"> </w:t>
      </w:r>
      <w:r w:rsidRPr="668FA6D2" w:rsidR="668FA6D2">
        <w:rPr>
          <w:rFonts w:ascii="Arial" w:hAnsi="Arial" w:cs="Arial"/>
          <w:color w:val="5A5A5A"/>
        </w:rPr>
        <w:t>wieder</w:t>
      </w:r>
      <w:r w:rsidRPr="668FA6D2" w:rsidR="668FA6D2">
        <w:rPr>
          <w:rFonts w:ascii="Arial" w:hAnsi="Arial" w:cs="Arial"/>
          <w:color w:val="5A5A5A"/>
        </w:rPr>
        <w:t xml:space="preserve"> </w:t>
      </w:r>
      <w:r w:rsidRPr="668FA6D2" w:rsidR="668FA6D2">
        <w:rPr>
          <w:rFonts w:ascii="Arial" w:hAnsi="Arial" w:cs="Arial"/>
          <w:color w:val="5A5A5A"/>
        </w:rPr>
        <w:t>abwählen</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den </w:t>
      </w:r>
      <w:r w:rsidRPr="668FA6D2" w:rsidR="668FA6D2">
        <w:rPr>
          <w:rFonts w:ascii="Arial" w:hAnsi="Arial" w:cs="Arial"/>
          <w:color w:val="5A5A5A"/>
        </w:rPr>
        <w:t>Bewertungsergebnissen</w:t>
      </w:r>
      <w:r w:rsidRPr="668FA6D2" w:rsidR="668FA6D2">
        <w:rPr>
          <w:rFonts w:ascii="Arial" w:hAnsi="Arial" w:cs="Arial"/>
          <w:color w:val="5A5A5A"/>
        </w:rPr>
        <w:t xml:space="preserve"> </w:t>
      </w:r>
      <w:r w:rsidRPr="668FA6D2" w:rsidR="668FA6D2">
        <w:rPr>
          <w:rFonts w:ascii="Arial" w:hAnsi="Arial" w:cs="Arial"/>
          <w:color w:val="5A5A5A"/>
        </w:rPr>
        <w:t>ergeben</w:t>
      </w:r>
      <w:r w:rsidRPr="668FA6D2" w:rsidR="668FA6D2">
        <w:rPr>
          <w:rFonts w:ascii="Arial" w:hAnsi="Arial" w:cs="Arial"/>
          <w:color w:val="5A5A5A"/>
        </w:rPr>
        <w:t xml:space="preserve"> </w:t>
      </w:r>
      <w:r w:rsidRPr="668FA6D2" w:rsidR="668FA6D2">
        <w:rPr>
          <w:rFonts w:ascii="Arial" w:hAnsi="Arial" w:cs="Arial"/>
          <w:color w:val="5A5A5A"/>
        </w:rPr>
        <w:t>sich</w:t>
      </w:r>
      <w:r w:rsidRPr="668FA6D2" w:rsidR="668FA6D2">
        <w:rPr>
          <w:rFonts w:ascii="Arial" w:hAnsi="Arial" w:cs="Arial"/>
          <w:color w:val="5A5A5A"/>
        </w:rPr>
        <w:t xml:space="preserve"> </w:t>
      </w:r>
      <w:r w:rsidRPr="668FA6D2" w:rsidR="668FA6D2">
        <w:rPr>
          <w:rFonts w:ascii="Arial" w:hAnsi="Arial" w:cs="Arial"/>
          <w:color w:val="5A5A5A"/>
        </w:rPr>
        <w:t>Maßnahmen</w:t>
      </w:r>
      <w:r w:rsidRPr="668FA6D2" w:rsidR="668FA6D2">
        <w:rPr>
          <w:rFonts w:ascii="Arial" w:hAnsi="Arial" w:cs="Arial"/>
          <w:color w:val="5A5A5A"/>
        </w:rPr>
        <w:t xml:space="preserve"> für das Management. Dies </w:t>
      </w:r>
      <w:r w:rsidRPr="668FA6D2" w:rsidR="668FA6D2">
        <w:rPr>
          <w:rFonts w:ascii="Arial" w:hAnsi="Arial" w:cs="Arial"/>
          <w:color w:val="5A5A5A"/>
        </w:rPr>
        <w:t>wird</w:t>
      </w:r>
      <w:r w:rsidRPr="668FA6D2" w:rsidR="668FA6D2">
        <w:rPr>
          <w:rFonts w:ascii="Arial" w:hAnsi="Arial" w:cs="Arial"/>
          <w:color w:val="5A5A5A"/>
        </w:rPr>
        <w:t xml:space="preserve"> </w:t>
      </w:r>
      <w:r w:rsidRPr="668FA6D2" w:rsidR="668FA6D2">
        <w:rPr>
          <w:rFonts w:ascii="Arial" w:hAnsi="Arial" w:cs="Arial"/>
          <w:color w:val="5A5A5A"/>
        </w:rPr>
        <w:t>seit</w:t>
      </w:r>
      <w:r w:rsidRPr="668FA6D2" w:rsidR="668FA6D2">
        <w:rPr>
          <w:rFonts w:ascii="Arial" w:hAnsi="Arial" w:cs="Arial"/>
          <w:color w:val="5A5A5A"/>
        </w:rPr>
        <w:t xml:space="preserve"> </w:t>
      </w:r>
      <w:r w:rsidRPr="668FA6D2" w:rsidR="668FA6D2">
        <w:rPr>
          <w:rFonts w:ascii="Arial" w:hAnsi="Arial" w:cs="Arial"/>
          <w:color w:val="5A5A5A"/>
        </w:rPr>
        <w:t>mehreren</w:t>
      </w:r>
      <w:r w:rsidRPr="668FA6D2" w:rsidR="668FA6D2">
        <w:rPr>
          <w:rFonts w:ascii="Arial" w:hAnsi="Arial" w:cs="Arial"/>
          <w:color w:val="5A5A5A"/>
        </w:rPr>
        <w:t xml:space="preserve"> Jahren </w:t>
      </w:r>
      <w:r w:rsidRPr="668FA6D2" w:rsidR="668FA6D2">
        <w:rPr>
          <w:rFonts w:ascii="Arial" w:hAnsi="Arial" w:cs="Arial"/>
          <w:color w:val="5A5A5A"/>
        </w:rPr>
        <w:t>praktiziert</w:t>
      </w:r>
      <w:r w:rsidRPr="668FA6D2" w:rsidR="668FA6D2">
        <w:rPr>
          <w:rFonts w:ascii="Arial" w:hAnsi="Arial" w:cs="Arial"/>
          <w:color w:val="5A5A5A"/>
        </w:rPr>
        <w:t>.</w:t>
      </w:r>
    </w:p>
    <w:p xmlns:wp14="http://schemas.microsoft.com/office/word/2010/wordml" w:rsidRPr="00E317BB" w:rsidR="00D55E0A" w:rsidP="1FFF01CA" w:rsidRDefault="00635605" w14:paraId="6252C701" wp14:textId="0E92D19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Mitarbeitende werden bei der Wahl von Vorgesetzten konsultiert bzw. beteiligt. Führungskräfte werden in regelmäßigen Befragungen bzw. Gesprächen beurteilt.</w:t>
      </w:r>
    </w:p>
    <w:p xmlns:wp14="http://schemas.microsoft.com/office/word/2010/wordml" w:rsidRPr="00E317BB" w:rsidR="00D55E0A" w:rsidP="1FFF01CA" w:rsidRDefault="00635605" w14:paraId="1906A0BF"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w:t>
      </w:r>
      <w:r w:rsidRPr="668FA6D2" w:rsidR="668FA6D2">
        <w:rPr>
          <w:rStyle w:val="Fett"/>
          <w:rFonts w:ascii="Arial" w:hAnsi="Arial" w:cs="Arial"/>
          <w:color w:val="5A5A5A"/>
        </w:rPr>
        <w:t>Schritte</w:t>
      </w:r>
      <w:r w:rsidRPr="668FA6D2" w:rsidR="668FA6D2">
        <w:rPr>
          <w:rStyle w:val="Fett"/>
          <w:rFonts w:ascii="Arial" w:hAnsi="Arial" w:cs="Arial"/>
          <w:color w:val="5A5A5A"/>
        </w:rPr>
        <w:t xml:space="preserve">: </w:t>
      </w:r>
      <w:r w:rsidRPr="668FA6D2" w:rsidR="668FA6D2">
        <w:rPr>
          <w:rFonts w:ascii="Arial" w:hAnsi="Arial" w:cs="Arial"/>
          <w:color w:val="5A5A5A"/>
        </w:rPr>
        <w:t xml:space="preserve">Die Organisation hat </w:t>
      </w:r>
      <w:r w:rsidRPr="668FA6D2" w:rsidR="668FA6D2">
        <w:rPr>
          <w:rFonts w:ascii="Arial" w:hAnsi="Arial" w:cs="Arial"/>
          <w:color w:val="5A5A5A"/>
        </w:rPr>
        <w:t>beschlossen</w:t>
      </w:r>
      <w:r w:rsidRPr="668FA6D2" w:rsidR="668FA6D2">
        <w:rPr>
          <w:rFonts w:ascii="Arial" w:hAnsi="Arial" w:cs="Arial"/>
          <w:color w:val="5A5A5A"/>
        </w:rPr>
        <w:t xml:space="preserve">, die Beteiligung der </w:t>
      </w:r>
      <w:r w:rsidRPr="668FA6D2" w:rsidR="668FA6D2">
        <w:rPr>
          <w:rFonts w:ascii="Arial" w:hAnsi="Arial" w:cs="Arial"/>
          <w:color w:val="5A5A5A"/>
        </w:rPr>
        <w:t>Mitarbeitenden</w:t>
      </w:r>
      <w:r w:rsidRPr="668FA6D2" w:rsidR="668FA6D2">
        <w:rPr>
          <w:rFonts w:ascii="Arial" w:hAnsi="Arial" w:cs="Arial"/>
          <w:color w:val="5A5A5A"/>
        </w:rPr>
        <w:t xml:space="preserve"> an der </w:t>
      </w:r>
      <w:r w:rsidRPr="668FA6D2" w:rsidR="668FA6D2">
        <w:rPr>
          <w:rFonts w:ascii="Arial" w:hAnsi="Arial" w:cs="Arial"/>
          <w:color w:val="5A5A5A"/>
        </w:rPr>
        <w:t>Ernennung</w:t>
      </w:r>
      <w:r w:rsidRPr="668FA6D2" w:rsidR="668FA6D2">
        <w:rPr>
          <w:rFonts w:ascii="Arial" w:hAnsi="Arial" w:cs="Arial"/>
          <w:color w:val="5A5A5A"/>
        </w:rPr>
        <w:t xml:space="preserve"> von </w:t>
      </w:r>
      <w:r w:rsidRPr="668FA6D2" w:rsidR="668FA6D2">
        <w:rPr>
          <w:rFonts w:ascii="Arial" w:hAnsi="Arial" w:cs="Arial"/>
          <w:color w:val="5A5A5A"/>
        </w:rPr>
        <w:t>Führungskräften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erhöhen</w:t>
      </w:r>
      <w:r w:rsidRPr="668FA6D2" w:rsidR="668FA6D2">
        <w:rPr>
          <w:rFonts w:ascii="Arial" w:hAnsi="Arial" w:cs="Arial"/>
          <w:color w:val="5A5A5A"/>
        </w:rPr>
        <w:t xml:space="preserve">, und </w:t>
      </w:r>
      <w:r w:rsidRPr="668FA6D2" w:rsidR="668FA6D2">
        <w:rPr>
          <w:rFonts w:ascii="Arial" w:hAnsi="Arial" w:cs="Arial"/>
          <w:color w:val="5A5A5A"/>
        </w:rPr>
        <w:t>diskutiert</w:t>
      </w:r>
      <w:r w:rsidRPr="668FA6D2" w:rsidR="668FA6D2">
        <w:rPr>
          <w:rFonts w:ascii="Arial" w:hAnsi="Arial" w:cs="Arial"/>
          <w:color w:val="5A5A5A"/>
        </w:rPr>
        <w:t xml:space="preserve"> </w:t>
      </w:r>
      <w:r w:rsidRPr="668FA6D2" w:rsidR="668FA6D2">
        <w:rPr>
          <w:rFonts w:ascii="Arial" w:hAnsi="Arial" w:cs="Arial"/>
          <w:color w:val="5A5A5A"/>
        </w:rPr>
        <w:t>Möglichkeiten</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Umsetzung</w:t>
      </w:r>
      <w:r w:rsidRPr="668FA6D2" w:rsidR="668FA6D2">
        <w:rPr>
          <w:rFonts w:ascii="Arial" w:hAnsi="Arial" w:cs="Arial"/>
          <w:color w:val="5A5A5A"/>
        </w:rPr>
        <w:t xml:space="preserve"> </w:t>
      </w:r>
      <w:r w:rsidRPr="668FA6D2" w:rsidR="668FA6D2">
        <w:rPr>
          <w:rFonts w:ascii="Arial" w:hAnsi="Arial" w:cs="Arial"/>
          <w:color w:val="5A5A5A"/>
        </w:rPr>
        <w:t>dieser</w:t>
      </w:r>
      <w:r w:rsidRPr="668FA6D2" w:rsidR="668FA6D2">
        <w:rPr>
          <w:rFonts w:ascii="Arial" w:hAnsi="Arial" w:cs="Arial"/>
          <w:color w:val="5A5A5A"/>
        </w:rPr>
        <w:t xml:space="preserve"> </w:t>
      </w:r>
      <w:r w:rsidRPr="668FA6D2" w:rsidR="668FA6D2">
        <w:rPr>
          <w:rFonts w:ascii="Arial" w:hAnsi="Arial" w:cs="Arial"/>
          <w:color w:val="5A5A5A"/>
        </w:rPr>
        <w:t>Entscheidung</w:t>
      </w:r>
      <w:r w:rsidRPr="668FA6D2" w:rsidR="668FA6D2">
        <w:rPr>
          <w:rFonts w:ascii="Arial" w:hAnsi="Arial" w:cs="Arial"/>
          <w:color w:val="5A5A5A"/>
        </w:rPr>
        <w:t xml:space="preserve">. Es </w:t>
      </w:r>
      <w:r w:rsidRPr="668FA6D2" w:rsidR="668FA6D2">
        <w:rPr>
          <w:rFonts w:ascii="Arial" w:hAnsi="Arial" w:cs="Arial"/>
          <w:color w:val="5A5A5A"/>
        </w:rPr>
        <w:t>gibt</w:t>
      </w:r>
      <w:r w:rsidRPr="668FA6D2" w:rsidR="668FA6D2">
        <w:rPr>
          <w:rFonts w:ascii="Arial" w:hAnsi="Arial" w:cs="Arial"/>
          <w:color w:val="5A5A5A"/>
        </w:rPr>
        <w:t xml:space="preserve"> </w:t>
      </w:r>
      <w:r w:rsidRPr="668FA6D2" w:rsidR="668FA6D2">
        <w:rPr>
          <w:rFonts w:ascii="Arial" w:hAnsi="Arial" w:cs="Arial"/>
          <w:color w:val="5A5A5A"/>
        </w:rPr>
        <w:t>konkrete</w:t>
      </w:r>
      <w:r w:rsidRPr="668FA6D2" w:rsidR="668FA6D2">
        <w:rPr>
          <w:rFonts w:ascii="Arial" w:hAnsi="Arial" w:cs="Arial"/>
          <w:color w:val="5A5A5A"/>
        </w:rPr>
        <w:t xml:space="preserve"> </w:t>
      </w:r>
      <w:r w:rsidRPr="668FA6D2" w:rsidR="668FA6D2">
        <w:rPr>
          <w:rFonts w:ascii="Arial" w:hAnsi="Arial" w:cs="Arial"/>
          <w:color w:val="5A5A5A"/>
        </w:rPr>
        <w:t>Pläne</w:t>
      </w:r>
      <w:r w:rsidRPr="668FA6D2" w:rsidR="668FA6D2">
        <w:rPr>
          <w:rFonts w:ascii="Arial" w:hAnsi="Arial" w:cs="Arial"/>
          <w:color w:val="5A5A5A"/>
        </w:rPr>
        <w:t xml:space="preserve">, um den </w:t>
      </w:r>
      <w:r w:rsidRPr="668FA6D2" w:rsidR="668FA6D2">
        <w:rPr>
          <w:rFonts w:ascii="Arial" w:hAnsi="Arial" w:cs="Arial"/>
          <w:color w:val="5A5A5A"/>
        </w:rPr>
        <w:t>Mitarbeitende</w:t>
      </w:r>
      <w:r w:rsidRPr="668FA6D2" w:rsidR="668FA6D2">
        <w:rPr>
          <w:rFonts w:ascii="Arial" w:hAnsi="Arial" w:cs="Arial"/>
          <w:color w:val="5A5A5A"/>
        </w:rPr>
        <w:t>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ermöglichen</w:t>
      </w:r>
      <w:r w:rsidRPr="668FA6D2" w:rsidR="668FA6D2">
        <w:rPr>
          <w:rFonts w:ascii="Arial" w:hAnsi="Arial" w:cs="Arial"/>
          <w:color w:val="5A5A5A"/>
        </w:rPr>
        <w:t xml:space="preserve">, </w:t>
      </w:r>
      <w:r w:rsidRPr="668FA6D2" w:rsidR="668FA6D2">
        <w:rPr>
          <w:rFonts w:ascii="Arial" w:hAnsi="Arial" w:cs="Arial"/>
          <w:color w:val="5A5A5A"/>
        </w:rPr>
        <w:t>fundierte</w:t>
      </w:r>
      <w:r w:rsidRPr="668FA6D2" w:rsidR="668FA6D2">
        <w:rPr>
          <w:rFonts w:ascii="Arial" w:hAnsi="Arial" w:cs="Arial"/>
          <w:color w:val="5A5A5A"/>
        </w:rPr>
        <w:t xml:space="preserve"> </w:t>
      </w:r>
      <w:r w:rsidRPr="668FA6D2" w:rsidR="668FA6D2">
        <w:rPr>
          <w:rFonts w:ascii="Arial" w:hAnsi="Arial" w:cs="Arial"/>
          <w:color w:val="5A5A5A"/>
        </w:rPr>
        <w:t>Entscheidungen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treffen</w:t>
      </w:r>
      <w:r w:rsidRPr="668FA6D2" w:rsidR="668FA6D2">
        <w:rPr>
          <w:rFonts w:ascii="Arial" w:hAnsi="Arial" w:cs="Arial"/>
          <w:color w:val="5A5A5A"/>
        </w:rPr>
        <w:t xml:space="preserve"> und </w:t>
      </w:r>
      <w:r w:rsidRPr="668FA6D2" w:rsidR="668FA6D2">
        <w:rPr>
          <w:rFonts w:ascii="Arial" w:hAnsi="Arial" w:cs="Arial"/>
          <w:color w:val="5A5A5A"/>
        </w:rPr>
        <w:t>aktiv</w:t>
      </w:r>
      <w:r w:rsidRPr="668FA6D2" w:rsidR="668FA6D2">
        <w:rPr>
          <w:rFonts w:ascii="Arial" w:hAnsi="Arial" w:cs="Arial"/>
          <w:color w:val="5A5A5A"/>
        </w:rPr>
        <w:t xml:space="preserve"> am </w:t>
      </w:r>
      <w:r w:rsidRPr="668FA6D2" w:rsidR="668FA6D2">
        <w:rPr>
          <w:rFonts w:ascii="Arial" w:hAnsi="Arial" w:cs="Arial"/>
          <w:color w:val="5A5A5A"/>
        </w:rPr>
        <w:t>Ernennungsprozess</w:t>
      </w:r>
      <w:r w:rsidRPr="668FA6D2" w:rsidR="668FA6D2">
        <w:rPr>
          <w:rFonts w:ascii="Arial" w:hAnsi="Arial" w:cs="Arial"/>
          <w:color w:val="5A5A5A"/>
        </w:rPr>
        <w:t xml:space="preserve"> </w:t>
      </w:r>
      <w:r w:rsidRPr="668FA6D2" w:rsidR="668FA6D2">
        <w:rPr>
          <w:rFonts w:ascii="Arial" w:hAnsi="Arial" w:cs="Arial"/>
          <w:color w:val="5A5A5A"/>
        </w:rPr>
        <w:t>teilzunehmen</w:t>
      </w:r>
      <w:r w:rsidRPr="668FA6D2" w:rsidR="668FA6D2">
        <w:rPr>
          <w:rFonts w:ascii="Arial" w:hAnsi="Arial" w:cs="Arial"/>
          <w:color w:val="5A5A5A"/>
        </w:rPr>
        <w:t>.</w:t>
      </w:r>
    </w:p>
    <w:p xmlns:wp14="http://schemas.microsoft.com/office/word/2010/wordml" w:rsidR="00D55E0A" w:rsidP="1FFF01CA" w:rsidRDefault="001B10A7" w14:paraId="0ED4DC18" wp14:textId="2ABDD40C">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Führungskräfte werden ohne Mitwirkung der Arbeitnehmenden ernannt. Die Arbeitnehmenden werden regelmäßig über Personalentscheidungen bei Führungskräften informiert.</w:t>
      </w:r>
    </w:p>
    <w:p w:rsidR="3F05B696" w:rsidP="3F05B696" w:rsidRDefault="3F05B696" w14:paraId="19E4BCCA" w14:textId="459391BA">
      <w:pPr>
        <w:pStyle w:val="StandardWeb"/>
        <w:rPr>
          <w:rFonts w:ascii="Arial" w:hAnsi="Arial" w:cs="Arial"/>
          <w:color w:val="5A5A5A"/>
        </w:rPr>
      </w:pPr>
    </w:p>
    <w:p w:rsidR="034EFCE0" w:rsidP="3F05B696" w:rsidRDefault="034EFCE0" w14:paraId="5A138DF4" w14:textId="55843A47">
      <w:pPr>
        <w:pStyle w:val="berschrift3"/>
        <w:suppressLineNumbers w:val="0"/>
        <w:bidi w:val="0"/>
        <w:spacing w:beforeAutospacing="on" w:afterAutospacing="on" w:line="259" w:lineRule="auto"/>
        <w:ind w:left="0" w:right="0"/>
        <w:jc w:val="left"/>
        <w:rPr>
          <w:rFonts w:eastAsia="Times New Roman"/>
        </w:rPr>
      </w:pPr>
      <w:bookmarkStart w:name="_Toc2098418633" w:id="2124231175"/>
      <w:r w:rsidRPr="003583BC" w:rsidR="034EFCE0">
        <w:rPr>
          <w:rFonts w:eastAsia="Times New Roman"/>
        </w:rPr>
        <w:t>Tätigkeitsnachweis</w:t>
      </w:r>
      <w:bookmarkEnd w:id="2124231175"/>
    </w:p>
    <w:p w:rsidR="034EFCE0" w:rsidP="3F05B696" w:rsidRDefault="034EFCE0" w14:paraId="28322D3D" w14:textId="7269AB1E">
      <w:pPr>
        <w:pStyle w:val="StandardWeb"/>
        <w:rPr>
          <w:rFonts w:ascii="Arial" w:hAnsi="Arial" w:cs="Arial"/>
          <w:noProof w:val="0"/>
          <w:color w:val="5A5A5A"/>
          <w:lang w:val="de-DE"/>
        </w:rPr>
      </w:pPr>
      <w:r w:rsidRPr="3F05B696" w:rsidR="034EFCE0">
        <w:rPr>
          <w:rFonts w:ascii="Arial" w:hAnsi="Arial" w:cs="Arial"/>
          <w:color w:val="5A5A5A"/>
        </w:rPr>
        <w:t>Im Berichtszeitraum wurde umgesetzt:</w:t>
      </w:r>
    </w:p>
    <w:p w:rsidR="3F05B696" w:rsidP="3F05B696" w:rsidRDefault="3F05B696" w14:paraId="249E5F27" w14:textId="5C4AE444">
      <w:pPr>
        <w:pStyle w:val="StandardWeb"/>
        <w:rPr>
          <w:rFonts w:ascii="Arial" w:hAnsi="Arial" w:cs="Arial"/>
          <w:color w:val="5A5A5A"/>
        </w:rPr>
      </w:pPr>
    </w:p>
    <w:p w:rsidR="034EFCE0" w:rsidP="3F05B696" w:rsidRDefault="034EFCE0" w14:paraId="134F87F5" w14:textId="53F029EC">
      <w:pPr>
        <w:pStyle w:val="StandardWeb"/>
        <w:rPr>
          <w:rFonts w:ascii="Arial" w:hAnsi="Arial" w:cs="Arial"/>
          <w:color w:val="5A5A5A"/>
        </w:rPr>
      </w:pPr>
      <w:r w:rsidRPr="3F05B696" w:rsidR="034EFCE0">
        <w:rPr>
          <w:rFonts w:ascii="Arial" w:hAnsi="Arial" w:cs="Arial"/>
          <w:color w:val="5A5A5A"/>
        </w:rPr>
        <w:t>Verbesserungspotenziale und Ziele:</w:t>
      </w:r>
    </w:p>
    <w:p w:rsidR="1FFF01CA" w:rsidP="1FFF01CA" w:rsidRDefault="1FFF01CA" w14:paraId="620A1305" w14:textId="0DD0052D">
      <w:pPr>
        <w:pStyle w:val="StandardWeb"/>
        <w:rPr>
          <w:rFonts w:ascii="Arial" w:hAnsi="Arial" w:cs="Arial"/>
          <w:noProof w:val="0"/>
          <w:color w:val="5A5A5A"/>
          <w:lang w:val="de-DE"/>
        </w:rPr>
      </w:pPr>
    </w:p>
    <w:p w:rsidR="595226C3" w:rsidP="595226C3" w:rsidRDefault="595226C3" w14:paraId="70F25901" w14:textId="33B0AC6C">
      <w:pPr>
        <w:pStyle w:val="berschrift3"/>
        <w:suppressLineNumbers w:val="0"/>
        <w:bidi w:val="0"/>
        <w:spacing w:beforeAutospacing="on" w:afterAutospacing="on" w:line="259" w:lineRule="auto"/>
        <w:ind w:left="0" w:right="0"/>
        <w:jc w:val="left"/>
        <w:rPr>
          <w:rFonts w:eastAsia="Times New Roman"/>
        </w:rPr>
      </w:pPr>
      <w:bookmarkStart w:name="_Toc773003611" w:id="1996307788"/>
      <w:r w:rsidRPr="003583BC" w:rsidR="04E2F15F">
        <w:rPr>
          <w:rFonts w:eastAsia="Times New Roman"/>
        </w:rPr>
        <w:t>Kompaktbilanz</w:t>
      </w:r>
      <w:bookmarkEnd w:id="1996307788"/>
    </w:p>
    <w:p xmlns:wp14="http://schemas.microsoft.com/office/word/2010/wordml" w:rsidRPr="00E317BB" w:rsidR="00D55E0A" w:rsidP="70B4F8E8" w:rsidRDefault="00635605" w14:paraId="60DACA19" wp14:textId="18021562">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595226C3" w:rsidR="595226C3">
        <w:rPr>
          <w:rFonts w:ascii="Arial" w:hAnsi="Arial" w:cs="Arial"/>
          <w:color w:val="5A5A5A"/>
        </w:rPr>
        <w:t xml:space="preserve">In der Kompaktbilanz kann die Frage </w:t>
      </w:r>
      <w:r w:rsidRPr="595226C3" w:rsidR="595226C3">
        <w:rPr>
          <w:rFonts w:ascii="Arial" w:hAnsi="Arial" w:cs="Arial"/>
          <w:color w:val="5A5A5A"/>
        </w:rPr>
        <w:t>„</w:t>
      </w:r>
      <w:r w:rsidRPr="595226C3" w:rsidR="595226C3">
        <w:rPr>
          <w:rFonts w:ascii="Arial" w:hAnsi="Arial" w:eastAsia="Times New Roman" w:cs="Arial"/>
          <w:color w:val="5A5A5A"/>
        </w:rPr>
        <w:t>Wie</w:t>
      </w:r>
      <w:r w:rsidRPr="595226C3" w:rsidR="595226C3">
        <w:rPr>
          <w:rFonts w:ascii="Arial" w:hAnsi="Arial" w:eastAsia="Times New Roman" w:cs="Arial"/>
          <w:color w:val="5A5A5A"/>
        </w:rPr>
        <w:t xml:space="preserve"> werden Führungskräfte ernannt?</w:t>
      </w:r>
      <w:r w:rsidRPr="595226C3" w:rsidR="595226C3">
        <w:rPr>
          <w:rFonts w:ascii="Arial" w:hAnsi="Arial" w:cs="Arial"/>
          <w:color w:val="5A5A5A"/>
        </w:rPr>
        <w:t xml:space="preserve"> Werden Führungskräfte in einem Top-down-Prozess vom CEO/höheren Management/HR ernannt oder werden sie in einem Bottom-up-Prozess von ihren Mitarbeitenden gewählt?“ weggelassen werden, da ein standardisiertes Verfahren auszuarbeiten für KMU eine recht hohe Belastung darstellt. Die Frage „Welche Möglichkeiten haben Teammitglieder, an der Ernennung von Führungskräften teilzunehmen? Auf welcher Managementebene? Warum/warum nicht?“ sollte jedoch auf der Grundlage einer dokumentierten Selbstreflexion der Organisation ausführlich beantwortet werden.</w:t>
      </w:r>
    </w:p>
    <w:p xmlns:wp14="http://schemas.microsoft.com/office/word/2010/wordml" w:rsidR="00D55E0A" w:rsidP="1FFF01CA" w:rsidRDefault="00013597" w14:paraId="1F3B1409" wp14:textId="72A03C7A">
      <w:pPr>
        <w:divId w:val="317618991"/>
        <w:rPr>
          <w:rFonts w:ascii="Arial" w:hAnsi="Arial" w:eastAsia="Times New Roman" w:cs="Arial"/>
          <w:noProof w:val="0"/>
          <w:color w:val="5A5A5A"/>
          <w:lang w:val="de-DE"/>
        </w:rPr>
      </w:pPr>
      <w:r w:rsidRPr="668FA6D2" w:rsidR="668FA6D2">
        <w:rPr>
          <w:rFonts w:ascii="Arial" w:hAnsi="Arial" w:eastAsia="Times New Roman" w:cs="Arial"/>
        </w:rPr>
        <w:t xml:space="preserve"> </w:t>
      </w:r>
    </w:p>
    <w:p xmlns:wp14="http://schemas.microsoft.com/office/word/2010/wordml" w:rsidRPr="00E317BB" w:rsidR="00D55E0A" w:rsidP="1FFF01CA" w:rsidRDefault="00635605" w14:paraId="6E304018" wp14:textId="703821C9">
      <w:pPr>
        <w:pStyle w:val="berschrift2"/>
        <w:divId w:val="317618991"/>
        <w:rPr>
          <w:rFonts w:eastAsia="Times New Roman"/>
          <w:noProof w:val="0"/>
          <w:lang w:val="de-DE"/>
        </w:rPr>
      </w:pPr>
      <w:bookmarkStart w:name="_Toc171932702" w:id="308"/>
      <w:bookmarkStart w:name="_Toc2018865294" w:id="1081704189"/>
      <w:bookmarkStart w:name="_Toc356382978" w:id="619564463"/>
      <w:bookmarkStart w:name="_Toc385423261" w:id="1135053895"/>
      <w:r w:rsidRPr="003583BC" w:rsidR="04E2F15F">
        <w:rPr>
          <w:rFonts w:eastAsia="Times New Roman"/>
        </w:rPr>
        <w:t>C4.3 Mitentscheidung der Mitarbeitenden</w:t>
      </w:r>
      <w:bookmarkEnd w:id="308"/>
      <w:bookmarkEnd w:id="1081704189"/>
      <w:bookmarkEnd w:id="619564463"/>
      <w:bookmarkEnd w:id="1135053895"/>
    </w:p>
    <w:p xmlns:wp14="http://schemas.microsoft.com/office/word/2010/wordml" w:rsidRPr="00E317BB" w:rsidR="00D55E0A" w:rsidP="1FFF01CA" w:rsidRDefault="00635605" w14:paraId="45C206B0" wp14:textId="647C3C5C">
      <w:pPr>
        <w:pStyle w:val="StandardWeb"/>
        <w:divId w:val="317618991"/>
        <w:rPr>
          <w:rFonts w:ascii="Arial" w:hAnsi="Arial" w:cs="Arial"/>
          <w:noProof w:val="0"/>
          <w:color w:val="5A5A5A"/>
          <w:lang w:val="de-DE"/>
        </w:rPr>
      </w:pPr>
      <w:r w:rsidRPr="668FA6D2" w:rsidR="668FA6D2">
        <w:rPr>
          <w:rFonts w:ascii="Arial" w:hAnsi="Arial" w:cs="Arial"/>
          <w:color w:val="5A5A5A"/>
        </w:rPr>
        <w:t>Prinzipiell haben Mitarbeitende sowohl die fachliche als auch die praktische Kompetenz in ihrem jeweiligen Arbeitsumfeld. Auf der unmittelbaren Teamebene treffen Mitarbeitende Entscheidungen möglichst unabhängig und umfassend, ohne Weisung von oben, aber in enger Zusammenarbeit mit allen an den Entscheidungen beteiligten Organisationseinheiten. Auf allen anderen Ebenen haben Mitarbeitende die Möglichkeit, die Organisation nach einem Bottom-up-Prinzip mitzubestimmen. Mitentscheidung bedeutet auch geteilte Verantwortung. Das Recht der Mitarbeitenden, organisatorische Entscheidungen mitzuentscheiden, basiert auf der Bereitschaft, sich aktiv zu informieren und sich entscheidungsfähig zu machen. Die Organisation schafft hierfür Bedingungen, die es den Mitarbeitenden ermöglichen, fundierte Entscheidungen zu treffen, und unterstützt ihre Mitarbeitenden dabei. Bei der Mitarbeitermitbestimmung geht es nicht um alle Entscheidungen. Es geht darum, immer das Gleichgewicht zwischen Mitbestimmung, arbeitsteiliger Effizienz und Handlungsfähigkeit zu wahren.</w:t>
      </w:r>
    </w:p>
    <w:p w:rsidR="1FFF01CA" w:rsidP="1FFF01CA" w:rsidRDefault="1FFF01CA" w14:paraId="78A23B75" w14:textId="56AF3EDC">
      <w:pPr>
        <w:pStyle w:val="StandardWeb"/>
        <w:rPr>
          <w:rFonts w:ascii="Arial" w:hAnsi="Arial" w:cs="Arial"/>
          <w:noProof w:val="0"/>
          <w:color w:val="5A5A5A"/>
          <w:lang w:val="de-DE"/>
        </w:rPr>
      </w:pPr>
    </w:p>
    <w:p xmlns:wp14="http://schemas.microsoft.com/office/word/2010/wordml" w:rsidR="00D55E0A" w:rsidP="1FFF01CA" w:rsidRDefault="00635605" w14:paraId="4181D9CE" wp14:textId="77777777">
      <w:pPr>
        <w:pStyle w:val="berschrift3"/>
        <w:divId w:val="317618991"/>
        <w:rPr>
          <w:rFonts w:eastAsia="Times New Roman"/>
          <w:noProof w:val="0"/>
          <w:lang w:val="de-DE"/>
        </w:rPr>
      </w:pPr>
      <w:bookmarkStart w:name="_Toc171932703" w:id="310"/>
      <w:bookmarkStart w:name="_Toc1604502223" w:id="562089853"/>
      <w:bookmarkStart w:name="_Toc1850262463" w:id="1347913526"/>
      <w:bookmarkStart w:name="_Toc16011436" w:id="2130571643"/>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10"/>
      <w:bookmarkEnd w:id="562089853"/>
      <w:bookmarkEnd w:id="1347913526"/>
      <w:bookmarkEnd w:id="2130571643"/>
    </w:p>
    <w:p xmlns:wp14="http://schemas.microsoft.com/office/word/2010/wordml" w:rsidRPr="00E317BB" w:rsidR="00D55E0A" w:rsidP="70B4F8E8" w:rsidRDefault="00635605" w14:paraId="31DF7C77" wp14:textId="77777777">
      <w:pPr>
        <w:numPr>
          <w:ilvl w:val="0"/>
          <w:numId w:val="15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An welchen Entscheidungen können unsere </w:t>
      </w:r>
      <w:r w:rsidRPr="668FA6D2" w:rsidR="668FA6D2">
        <w:rPr>
          <w:rFonts w:ascii="Arial" w:hAnsi="Arial" w:eastAsia="Times New Roman" w:cs="Arial"/>
          <w:color w:val="5A5A5A"/>
        </w:rPr>
        <w:t>Mitarbeitenden</w:t>
      </w:r>
      <w:r w:rsidRPr="668FA6D2" w:rsidR="668FA6D2">
        <w:rPr>
          <w:rFonts w:ascii="Arial" w:hAnsi="Arial" w:eastAsia="Times New Roman" w:cs="Arial"/>
          <w:color w:val="5A5A5A"/>
        </w:rPr>
        <w:t xml:space="preserve"> mitwirken und wie?</w:t>
      </w:r>
    </w:p>
    <w:p xmlns:wp14="http://schemas.microsoft.com/office/word/2010/wordml" w:rsidRPr="00E317BB" w:rsidR="00D55E0A" w:rsidP="70B4F8E8" w:rsidRDefault="00635605" w14:paraId="04B2F1DB" wp14:textId="0C477AF2">
      <w:pPr>
        <w:numPr>
          <w:ilvl w:val="0"/>
          <w:numId w:val="15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Vorerfahrungen hat die Organisation mit Mitarbeiterbeteiligung bei Entscheidungen?</w:t>
      </w:r>
    </w:p>
    <w:p xmlns:wp14="http://schemas.microsoft.com/office/word/2010/wordml" w:rsidRPr="00E317BB" w:rsidR="00D55E0A" w:rsidP="70B4F8E8" w:rsidRDefault="00635605" w14:paraId="618027AE" wp14:textId="7B6A57C5">
      <w:pPr>
        <w:numPr>
          <w:ilvl w:val="0"/>
          <w:numId w:val="15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Was tut die Organisation, um mehr Beschäftigten die Übernahme von Verantwortung und Mitentscheidung zu ermöglichen?</w:t>
      </w:r>
    </w:p>
    <w:p w:rsidR="1FFF01CA" w:rsidP="1FFF01CA" w:rsidRDefault="1FFF01CA" w14:paraId="2554497A" w14:textId="0D3CB2AA">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6E98DE4C" wp14:textId="5D89833E">
      <w:pPr>
        <w:pStyle w:val="berschrift3"/>
        <w:divId w:val="317618991"/>
        <w:rPr>
          <w:rFonts w:eastAsia="Times New Roman"/>
          <w:noProof w:val="0"/>
          <w:lang w:val="de-DE"/>
        </w:rPr>
      </w:pPr>
      <w:bookmarkStart w:name="_Toc171932704" w:id="312"/>
      <w:bookmarkStart w:name="_Toc29208064" w:id="1782391700"/>
      <w:bookmarkStart w:name="_Toc1717783729" w:id="1167655911"/>
      <w:bookmarkStart w:name="_Toc465084364" w:id="54642637"/>
      <w:r w:rsidRPr="003583BC" w:rsidR="04E2F15F">
        <w:rPr>
          <w:rFonts w:eastAsia="Times New Roman"/>
        </w:rPr>
        <w:t>Verifizierungsindikatoren</w:t>
      </w:r>
      <w:bookmarkEnd w:id="312"/>
      <w:bookmarkEnd w:id="1782391700"/>
      <w:bookmarkEnd w:id="1167655911"/>
      <w:bookmarkEnd w:id="54642637"/>
    </w:p>
    <w:p xmlns:wp14="http://schemas.microsoft.com/office/word/2010/wordml" w:rsidRPr="00E317BB" w:rsidR="00D55E0A" w:rsidP="70B4F8E8" w:rsidRDefault="00635605" w14:paraId="7E24E7A4" wp14:textId="7A0C1817">
      <w:pPr>
        <w:numPr>
          <w:ilvl w:val="0"/>
          <w:numId w:val="15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Entscheidungen, die durch Anhörung/Mitwirkung/Mitentscheidung getroffen werden (Schätzung in %)</w:t>
      </w:r>
    </w:p>
    <w:p w:rsidR="1FFF01CA" w:rsidP="1FFF01CA" w:rsidRDefault="1FFF01CA" w14:paraId="0D585E5E" w14:textId="04C90813">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55097A49" wp14:textId="77777777">
      <w:pPr>
        <w:pStyle w:val="berschrift3"/>
        <w:divId w:val="317618991"/>
        <w:rPr>
          <w:rFonts w:eastAsia="Times New Roman"/>
          <w:noProof w:val="0"/>
          <w:lang w:val="de-DE"/>
        </w:rPr>
      </w:pPr>
      <w:bookmarkStart w:name="_Toc432971237" w:id="564838565"/>
      <w:bookmarkStart w:name="_Toc490304638" w:id="495148939"/>
      <w:bookmarkStart w:name="_Toc1470638238" w:id="777759734"/>
      <w:r w:rsidRPr="003583BC" w:rsidR="04E2F15F">
        <w:rPr>
          <w:rFonts w:eastAsia="Times New Roman"/>
        </w:rPr>
        <w:t>Bewertungsstufen</w:t>
      </w:r>
      <w:bookmarkEnd w:id="564838565"/>
      <w:bookmarkEnd w:id="495148939"/>
      <w:bookmarkEnd w:id="777759734"/>
    </w:p>
    <w:p xmlns:wp14="http://schemas.microsoft.com/office/word/2010/wordml" w:rsidRPr="00E317BB" w:rsidR="00D55E0A" w:rsidP="1FFF01CA" w:rsidRDefault="00635605" w14:paraId="3536AD6B" wp14:textId="68259C38">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Alle wesentlichen Entscheidungen werden möglichst im Konsens der Mitarbeitenden oder durch demokratische Beschlussfassung getroffen. Es herrscht eine Kultur der Beteiligung und Mitentscheidung sowohl unter den Mitarbeitenden als auch unter der Organisationsleitung.</w:t>
      </w:r>
    </w:p>
    <w:p xmlns:wp14="http://schemas.microsoft.com/office/word/2010/wordml" w:rsidRPr="00E317BB" w:rsidR="00D55E0A" w:rsidP="1FFF01CA" w:rsidRDefault="00635605" w14:paraId="18CAECAB" wp14:textId="2C6AA8DE">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Soweit möglich, werden Entscheidungen im Konsens der Arbeitnehmenden oder durch demokratische Entscheidungsfindung getroffen. Die Organisation analysiert die Folgen der Mitbestimmung und verbessert aktiv die Verfahren, um das Ausmaß der Mitbestimmung der Arbeitnehmenden aufrechtzuerhalten oder zu erhöhen.</w:t>
      </w:r>
    </w:p>
    <w:p xmlns:wp14="http://schemas.microsoft.com/office/word/2010/wordml" w:rsidRPr="00E317BB" w:rsidR="00D55E0A" w:rsidP="1FFF01CA" w:rsidRDefault="00635605" w14:paraId="17301E48" wp14:textId="7D107BAB">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Die Beschäftigten werden bei wesentlichen Themen und Entscheidungen konsultiert bzw. haben Mitspracherecht. Beteiligungsverfahren sind etabliert und Mitentscheidung ist in Teilen der Organisation oder als Pilotprojekt umgesetzt.</w:t>
      </w:r>
    </w:p>
    <w:p xmlns:wp14="http://schemas.microsoft.com/office/word/2010/wordml" w:rsidRPr="00E317BB" w:rsidR="00D55E0A" w:rsidP="1FFF01CA" w:rsidRDefault="00635605" w14:paraId="202DA173" wp14:textId="01469C0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Es gibt ein klares Bekenntnis zur Mitentscheidung durch Mitarbeitende. Konkrete Pläne zur Stärkung der Mitbestimmung liegen vor.</w:t>
      </w:r>
    </w:p>
    <w:p xmlns:wp14="http://schemas.microsoft.com/office/word/2010/wordml" w:rsidRPr="00E317BB" w:rsidR="00D55E0A" w:rsidP="1FFF01CA" w:rsidRDefault="001B10A7" w14:paraId="68409556" wp14:textId="11B3A359">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gesetzlichen Mitbestimmungsrechte der Arbeitnehmenden werden geachtet und in der Praxis angewendet.</w:t>
      </w:r>
    </w:p>
    <w:p w:rsidR="3F05B696" w:rsidP="3F05B696" w:rsidRDefault="3F05B696" w14:paraId="0426F07F" w14:textId="40E186A5">
      <w:pPr>
        <w:pStyle w:val="StandardWeb"/>
        <w:rPr>
          <w:rFonts w:ascii="Arial" w:hAnsi="Arial" w:cs="Arial"/>
          <w:color w:val="5A5A5A"/>
        </w:rPr>
      </w:pPr>
    </w:p>
    <w:p w:rsidR="66CFDE89" w:rsidP="3F05B696" w:rsidRDefault="66CFDE89" w14:paraId="3A12939F" w14:textId="55843A47">
      <w:pPr>
        <w:pStyle w:val="berschrift3"/>
        <w:suppressLineNumbers w:val="0"/>
        <w:bidi w:val="0"/>
        <w:spacing w:beforeAutospacing="on" w:afterAutospacing="on" w:line="259" w:lineRule="auto"/>
        <w:ind w:left="0" w:right="0"/>
        <w:jc w:val="left"/>
        <w:rPr>
          <w:rFonts w:eastAsia="Times New Roman"/>
        </w:rPr>
      </w:pPr>
      <w:bookmarkStart w:name="_Toc708329128" w:id="274892072"/>
      <w:r w:rsidRPr="003583BC" w:rsidR="66CFDE89">
        <w:rPr>
          <w:rFonts w:eastAsia="Times New Roman"/>
        </w:rPr>
        <w:t>Tätigkeitsnachweis</w:t>
      </w:r>
      <w:bookmarkEnd w:id="274892072"/>
    </w:p>
    <w:p w:rsidR="66CFDE89" w:rsidP="3F05B696" w:rsidRDefault="66CFDE89" w14:paraId="34F56432" w14:textId="7269AB1E">
      <w:pPr>
        <w:pStyle w:val="StandardWeb"/>
        <w:rPr>
          <w:rFonts w:ascii="Arial" w:hAnsi="Arial" w:cs="Arial"/>
          <w:noProof w:val="0"/>
          <w:color w:val="5A5A5A"/>
          <w:lang w:val="de-DE"/>
        </w:rPr>
      </w:pPr>
      <w:r w:rsidRPr="3F05B696" w:rsidR="66CFDE89">
        <w:rPr>
          <w:rFonts w:ascii="Arial" w:hAnsi="Arial" w:cs="Arial"/>
          <w:color w:val="5A5A5A"/>
        </w:rPr>
        <w:t>Im Berichtszeitraum wurde umgesetzt:</w:t>
      </w:r>
    </w:p>
    <w:p w:rsidR="3F05B696" w:rsidP="3F05B696" w:rsidRDefault="3F05B696" w14:paraId="3A090890" w14:textId="5C4AE444">
      <w:pPr>
        <w:pStyle w:val="StandardWeb"/>
        <w:rPr>
          <w:rFonts w:ascii="Arial" w:hAnsi="Arial" w:cs="Arial"/>
          <w:color w:val="5A5A5A"/>
        </w:rPr>
      </w:pPr>
    </w:p>
    <w:p w:rsidR="66CFDE89" w:rsidP="3F05B696" w:rsidRDefault="66CFDE89" w14:paraId="708B455C" w14:textId="53F029EC">
      <w:pPr>
        <w:pStyle w:val="StandardWeb"/>
        <w:rPr>
          <w:rFonts w:ascii="Arial" w:hAnsi="Arial" w:cs="Arial"/>
          <w:color w:val="5A5A5A"/>
        </w:rPr>
      </w:pPr>
      <w:r w:rsidRPr="3F05B696" w:rsidR="66CFDE89">
        <w:rPr>
          <w:rFonts w:ascii="Arial" w:hAnsi="Arial" w:cs="Arial"/>
          <w:color w:val="5A5A5A"/>
        </w:rPr>
        <w:t>Verbesserungspotenziale und Ziele:</w:t>
      </w:r>
    </w:p>
    <w:p w:rsidR="1FFF01CA" w:rsidP="1FFF01CA" w:rsidRDefault="1FFF01CA" w14:paraId="22BE0646" w14:textId="0F781A03">
      <w:pPr>
        <w:pStyle w:val="StandardWeb"/>
        <w:rPr>
          <w:rFonts w:ascii="Arial" w:hAnsi="Arial" w:cs="Arial"/>
          <w:noProof w:val="0"/>
          <w:color w:val="5A5A5A"/>
          <w:lang w:val="de-DE"/>
        </w:rPr>
      </w:pPr>
    </w:p>
    <w:p w:rsidR="595226C3" w:rsidP="595226C3" w:rsidRDefault="595226C3" w14:paraId="3D282A8E" w14:textId="33B0AC6C">
      <w:pPr>
        <w:pStyle w:val="berschrift3"/>
        <w:suppressLineNumbers w:val="0"/>
        <w:bidi w:val="0"/>
        <w:spacing w:beforeAutospacing="on" w:afterAutospacing="on" w:line="259" w:lineRule="auto"/>
        <w:ind w:left="0" w:right="0"/>
        <w:jc w:val="left"/>
        <w:rPr>
          <w:rFonts w:eastAsia="Times New Roman"/>
        </w:rPr>
      </w:pPr>
      <w:bookmarkStart w:name="_Toc1605979340" w:id="575314395"/>
      <w:r w:rsidRPr="003583BC" w:rsidR="04E2F15F">
        <w:rPr>
          <w:rFonts w:eastAsia="Times New Roman"/>
        </w:rPr>
        <w:t>Kompaktbilanz</w:t>
      </w:r>
      <w:bookmarkEnd w:id="575314395"/>
    </w:p>
    <w:p xmlns:wp14="http://schemas.microsoft.com/office/word/2010/wordml" w:rsidR="00D55E0A" w:rsidP="3F05B696" w:rsidRDefault="00013597" w14:paraId="562C75D1" wp14:textId="2B0359D5">
      <w:pPr>
        <w:pStyle w:val="StandardWeb"/>
        <w:divId w:val="317618991"/>
        <w:rPr>
          <w:rFonts w:ascii="Arial" w:hAnsi="Arial" w:cs="Arial"/>
          <w:noProof w:val="0"/>
          <w:color w:val="5A5A5A"/>
          <w:lang w:val="de-DE"/>
        </w:rPr>
      </w:pPr>
      <w:r w:rsidRPr="3F05B696" w:rsidR="6A1D1D74">
        <w:rPr>
          <w:rFonts w:ascii="Arial" w:hAnsi="Arial" w:cs="Arial"/>
          <w:color w:val="5A5A5A"/>
        </w:rPr>
        <w:t>Dieser Aspekt muss in der Kompaktbilanz vollständig berichtet werden.</w:t>
      </w:r>
    </w:p>
    <w:p w:rsidR="3F05B696" w:rsidP="3F05B696" w:rsidRDefault="3F05B696" w14:paraId="0FB0B2F5" w14:textId="7F79A3D8">
      <w:pPr>
        <w:pStyle w:val="StandardWeb"/>
        <w:rPr>
          <w:rFonts w:ascii="Arial" w:hAnsi="Arial" w:cs="Arial"/>
          <w:color w:val="5A5A5A"/>
        </w:rPr>
      </w:pPr>
    </w:p>
    <w:p w:rsidR="3F05B696" w:rsidP="3F05B696" w:rsidRDefault="3F05B696" w14:paraId="549389EC" w14:textId="51606E95">
      <w:pPr>
        <w:pStyle w:val="StandardWeb"/>
        <w:rPr>
          <w:rFonts w:ascii="Arial" w:hAnsi="Arial" w:cs="Arial"/>
          <w:color w:val="5A5A5A"/>
        </w:rPr>
      </w:pPr>
    </w:p>
    <w:p xmlns:wp14="http://schemas.microsoft.com/office/word/2010/wordml" w:rsidRPr="00E317BB" w:rsidR="00D55E0A" w:rsidP="1FFF01CA" w:rsidRDefault="00635605" w14:paraId="4E683BAD" wp14:textId="7D68E94A">
      <w:pPr>
        <w:pStyle w:val="berschrift2"/>
        <w:divId w:val="317618991"/>
        <w:rPr>
          <w:rFonts w:eastAsia="Times New Roman"/>
          <w:noProof w:val="0"/>
          <w:lang w:val="de-DE"/>
        </w:rPr>
      </w:pPr>
      <w:bookmarkStart w:name="_Toc171932707" w:id="314"/>
      <w:bookmarkStart w:name="_Toc466492287" w:id="359661486"/>
      <w:bookmarkStart w:name="_Toc1249483300" w:id="231284362"/>
      <w:bookmarkStart w:name="_Toc2000616725" w:id="33548970"/>
      <w:r w:rsidRPr="003583BC" w:rsidR="04E2F15F">
        <w:rPr>
          <w:rFonts w:eastAsia="Times New Roman"/>
        </w:rPr>
        <w:t>C4.4 Negativaspekt: Behinderung des Betriebsrats</w:t>
      </w:r>
      <w:bookmarkEnd w:id="314"/>
      <w:bookmarkEnd w:id="359661486"/>
      <w:bookmarkEnd w:id="231284362"/>
      <w:bookmarkEnd w:id="33548970"/>
    </w:p>
    <w:p xmlns:wp14="http://schemas.microsoft.com/office/word/2010/wordml" w:rsidRPr="00E317BB" w:rsidR="00D55E0A" w:rsidP="1FFF01CA" w:rsidRDefault="00635605" w14:paraId="0318A33A" wp14:textId="5EB959C0">
      <w:pPr>
        <w:pStyle w:val="StandardWeb"/>
        <w:divId w:val="317618991"/>
        <w:rPr>
          <w:rFonts w:ascii="Arial" w:hAnsi="Arial" w:cs="Arial"/>
          <w:noProof w:val="0"/>
          <w:color w:val="5A5A5A"/>
          <w:lang w:val="de-DE"/>
        </w:rPr>
      </w:pPr>
      <w:r w:rsidRPr="668FA6D2" w:rsidR="668FA6D2">
        <w:rPr>
          <w:rFonts w:ascii="Arial" w:hAnsi="Arial" w:cs="Arial"/>
          <w:color w:val="5A5A5A"/>
        </w:rPr>
        <w:t>In vielen Ländern sind Betriebsräte oder Personalverbände Organe, die die Arbeitnehmende vertreten und ihre Interessen in der Organisation schützen und durchsetzen. Im Idealfall treffen sich Betriebsrat und Management regelmäßig, tauschen sich aus und arbeiten auf Augenhöhe. Entscheidungen werden unter Berücksichtigung der gegenseitigen Interessen getroffen.</w:t>
      </w:r>
    </w:p>
    <w:p w:rsidR="1FFF01CA" w:rsidP="1FFF01CA" w:rsidRDefault="1FFF01CA" w14:paraId="4C1F4DFF" w14:textId="70A636A8">
      <w:pPr>
        <w:pStyle w:val="StandardWeb"/>
        <w:rPr>
          <w:rFonts w:ascii="Arial" w:hAnsi="Arial" w:cs="Arial"/>
          <w:noProof w:val="0"/>
          <w:color w:val="5A5A5A"/>
          <w:lang w:val="de-DE"/>
        </w:rPr>
      </w:pPr>
    </w:p>
    <w:p xmlns:wp14="http://schemas.microsoft.com/office/word/2010/wordml" w:rsidRPr="00E317BB" w:rsidR="00D55E0A" w:rsidP="1FFF01CA" w:rsidRDefault="00635605" w14:paraId="3871D8E7" wp14:textId="77777777">
      <w:pPr>
        <w:pStyle w:val="berschrift3"/>
        <w:divId w:val="317618991"/>
        <w:rPr>
          <w:rFonts w:eastAsia="Times New Roman"/>
          <w:noProof w:val="0"/>
          <w:lang w:val="de-DE"/>
        </w:rPr>
      </w:pPr>
      <w:bookmarkStart w:name="_Toc171932708" w:id="316"/>
      <w:bookmarkStart w:name="_Toc810891134" w:id="701217306"/>
      <w:bookmarkStart w:name="_Toc172411548" w:id="173207324"/>
      <w:bookmarkStart w:name="_Toc617845924" w:id="1013417523"/>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16"/>
      <w:bookmarkEnd w:id="701217306"/>
      <w:bookmarkEnd w:id="173207324"/>
      <w:bookmarkEnd w:id="1013417523"/>
    </w:p>
    <w:p xmlns:wp14="http://schemas.microsoft.com/office/word/2010/wordml" w:rsidR="00D55E0A" w:rsidP="1FFF01CA" w:rsidRDefault="00635605" w14:paraId="586D7F09" wp14:textId="77777777">
      <w:pPr>
        <w:numPr>
          <w:ilvl w:val="0"/>
          <w:numId w:val="15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Gibt es einen Betriebsrat? </w:t>
      </w:r>
      <w:r w:rsidRPr="668FA6D2" w:rsidR="668FA6D2">
        <w:rPr>
          <w:rFonts w:ascii="Arial" w:hAnsi="Arial" w:eastAsia="Times New Roman" w:cs="Arial"/>
          <w:color w:val="5A5A5A"/>
        </w:rPr>
        <w:t>Wenn nein, warum nicht?</w:t>
      </w:r>
    </w:p>
    <w:p xmlns:wp14="http://schemas.microsoft.com/office/word/2010/wordml" w:rsidRPr="00E317BB" w:rsidR="00D55E0A" w:rsidP="70B4F8E8" w:rsidRDefault="00635605" w14:paraId="7AF838D1" wp14:textId="05943A91">
      <w:pPr>
        <w:numPr>
          <w:ilvl w:val="0"/>
          <w:numId w:val="15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Alternativen bietet die </w:t>
      </w:r>
      <w:r w:rsidRPr="668FA6D2" w:rsidR="668FA6D2">
        <w:rPr>
          <w:rFonts w:ascii="Arial" w:hAnsi="Arial" w:eastAsia="Times New Roman" w:cs="Arial"/>
          <w:color w:val="5A5A5A"/>
        </w:rPr>
        <w:t>Organisation</w:t>
      </w:r>
      <w:r w:rsidRPr="668FA6D2" w:rsidR="668FA6D2">
        <w:rPr>
          <w:rFonts w:ascii="Arial" w:hAnsi="Arial" w:eastAsia="Times New Roman" w:cs="Arial"/>
          <w:color w:val="5A5A5A"/>
        </w:rPr>
        <w:t xml:space="preserve"> anstelle eines Betriebsrats?</w:t>
      </w:r>
    </w:p>
    <w:p xmlns:wp14="http://schemas.microsoft.com/office/word/2010/wordml" w:rsidRPr="00E317BB" w:rsidR="00D55E0A" w:rsidP="70B4F8E8" w:rsidRDefault="00635605" w14:paraId="182CCF49" wp14:textId="28D0294A">
      <w:pPr>
        <w:numPr>
          <w:ilvl w:val="0"/>
          <w:numId w:val="15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Unterstützungsmaßnahmen gibt es für einen Betriebsrat? Wie werden Arbeitnehmende dabei gefördert, einen Betriebsrat zu gründen, auch wenn dies gesetzlich nicht erforderlich wäre?</w:t>
      </w:r>
    </w:p>
    <w:p w:rsidR="1FFF01CA" w:rsidP="1FFF01CA" w:rsidRDefault="1FFF01CA" w14:paraId="4D52395D" w14:textId="7388189D">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43B51FB3" wp14:textId="3E3EC5AD">
      <w:pPr>
        <w:pStyle w:val="berschrift3"/>
        <w:divId w:val="317618991"/>
        <w:rPr>
          <w:rFonts w:eastAsia="Times New Roman"/>
          <w:noProof w:val="0"/>
          <w:lang w:val="de-DE"/>
        </w:rPr>
      </w:pPr>
      <w:bookmarkStart w:name="_Toc171932709" w:id="318"/>
      <w:bookmarkStart w:name="_Toc504048143" w:id="2024008768"/>
      <w:bookmarkStart w:name="_Toc1022611322" w:id="2078621594"/>
      <w:bookmarkStart w:name="_Toc45657141" w:id="1435189974"/>
      <w:r w:rsidRPr="003583BC" w:rsidR="04E2F15F">
        <w:rPr>
          <w:rFonts w:eastAsia="Times New Roman"/>
        </w:rPr>
        <w:t>Verifizierungsindikatoren</w:t>
      </w:r>
      <w:bookmarkEnd w:id="318"/>
      <w:bookmarkEnd w:id="2024008768"/>
      <w:bookmarkEnd w:id="2078621594"/>
      <w:bookmarkEnd w:id="1435189974"/>
    </w:p>
    <w:p xmlns:wp14="http://schemas.microsoft.com/office/word/2010/wordml" w:rsidRPr="00E317BB" w:rsidR="00D55E0A" w:rsidP="70B4F8E8" w:rsidRDefault="00635605" w14:paraId="653BD4BB" wp14:textId="77777777">
      <w:pPr>
        <w:numPr>
          <w:ilvl w:val="0"/>
          <w:numId w:val="15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Betriebsrat: vorhanden / nicht vorhanden und seit wann?</w:t>
      </w:r>
    </w:p>
    <w:p w:rsidR="1FFF01CA" w:rsidP="1FFF01CA" w:rsidRDefault="1FFF01CA" w14:paraId="6241AFBF" w14:textId="58929FF6">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71753B81" wp14:textId="77777777">
      <w:pPr>
        <w:pStyle w:val="berschrift3"/>
        <w:divId w:val="317618991"/>
        <w:rPr>
          <w:rFonts w:eastAsia="Times New Roman"/>
          <w:noProof w:val="0"/>
          <w:lang w:val="de-DE"/>
        </w:rPr>
      </w:pPr>
      <w:bookmarkStart w:name="_Toc935423797" w:id="678536142"/>
      <w:bookmarkStart w:name="_Toc1807625288" w:id="431647059"/>
      <w:bookmarkStart w:name="_Toc791401456" w:id="1260988515"/>
      <w:r w:rsidRPr="003583BC" w:rsidR="04E2F15F">
        <w:rPr>
          <w:rFonts w:eastAsia="Times New Roman"/>
        </w:rPr>
        <w:t>Bewertungsstufen</w:t>
      </w:r>
      <w:bookmarkEnd w:id="678536142"/>
      <w:bookmarkEnd w:id="431647059"/>
      <w:bookmarkEnd w:id="1260988515"/>
    </w:p>
    <w:p xmlns:wp14="http://schemas.microsoft.com/office/word/2010/wordml" w:rsidRPr="00E317BB" w:rsidR="00D55E0A" w:rsidP="1FFF01CA" w:rsidRDefault="00635605" w14:paraId="638A40EE" wp14:textId="6BC9CD74">
      <w:pPr>
        <w:pStyle w:val="StandardWeb"/>
        <w:divId w:val="317618991"/>
        <w:rPr>
          <w:rFonts w:ascii="Arial" w:hAnsi="Arial" w:cs="Arial"/>
          <w:noProof w:val="0"/>
          <w:color w:val="5A5A5A"/>
          <w:lang w:val="de-DE"/>
        </w:rPr>
      </w:pPr>
      <w:r w:rsidRPr="3F05B696" w:rsidR="6A1D1D74">
        <w:rPr>
          <w:rFonts w:ascii="Arial" w:hAnsi="Arial" w:cs="Arial"/>
          <w:color w:val="5A5A5A"/>
        </w:rPr>
        <w:t>Abhängig von der Art und Auswirkung des Verhaltens der Organisation einen Betriebsrat zu behindern und der Größe der Organisation bis zu 200 Minuspunkte.</w:t>
      </w:r>
    </w:p>
    <w:p w:rsidR="3F05B696" w:rsidP="3F05B696" w:rsidRDefault="3F05B696" w14:paraId="2868B193" w14:textId="5744D3F9">
      <w:pPr>
        <w:pStyle w:val="StandardWeb"/>
        <w:rPr>
          <w:rFonts w:ascii="Arial" w:hAnsi="Arial" w:cs="Arial"/>
          <w:color w:val="5A5A5A"/>
        </w:rPr>
      </w:pPr>
    </w:p>
    <w:p w:rsidR="7E466340" w:rsidP="3F05B696" w:rsidRDefault="7E466340" w14:paraId="79B68A7A" w14:textId="55843A47">
      <w:pPr>
        <w:pStyle w:val="berschrift3"/>
        <w:suppressLineNumbers w:val="0"/>
        <w:bidi w:val="0"/>
        <w:spacing w:beforeAutospacing="on" w:afterAutospacing="on" w:line="259" w:lineRule="auto"/>
        <w:ind w:left="0" w:right="0"/>
        <w:jc w:val="left"/>
        <w:rPr>
          <w:rFonts w:eastAsia="Times New Roman"/>
        </w:rPr>
      </w:pPr>
      <w:bookmarkStart w:name="_Toc1942732335" w:id="885491224"/>
      <w:r w:rsidRPr="003583BC" w:rsidR="7E466340">
        <w:rPr>
          <w:rFonts w:eastAsia="Times New Roman"/>
        </w:rPr>
        <w:t>Tätigkeitsnachweis</w:t>
      </w:r>
      <w:bookmarkEnd w:id="885491224"/>
    </w:p>
    <w:p w:rsidR="7E466340" w:rsidP="3F05B696" w:rsidRDefault="7E466340" w14:paraId="48EF5BE6" w14:textId="7269AB1E">
      <w:pPr>
        <w:pStyle w:val="StandardWeb"/>
        <w:rPr>
          <w:rFonts w:ascii="Arial" w:hAnsi="Arial" w:cs="Arial"/>
          <w:noProof w:val="0"/>
          <w:color w:val="5A5A5A"/>
          <w:lang w:val="de-DE"/>
        </w:rPr>
      </w:pPr>
      <w:r w:rsidRPr="3F05B696" w:rsidR="7E466340">
        <w:rPr>
          <w:rFonts w:ascii="Arial" w:hAnsi="Arial" w:cs="Arial"/>
          <w:color w:val="5A5A5A"/>
        </w:rPr>
        <w:t>Im Berichtszeitraum wurde umgesetzt:</w:t>
      </w:r>
    </w:p>
    <w:p w:rsidR="3F05B696" w:rsidP="3F05B696" w:rsidRDefault="3F05B696" w14:paraId="11AAA243" w14:textId="5C4AE444">
      <w:pPr>
        <w:pStyle w:val="StandardWeb"/>
        <w:rPr>
          <w:rFonts w:ascii="Arial" w:hAnsi="Arial" w:cs="Arial"/>
          <w:color w:val="5A5A5A"/>
        </w:rPr>
      </w:pPr>
    </w:p>
    <w:p w:rsidR="7E466340" w:rsidP="3F05B696" w:rsidRDefault="7E466340" w14:paraId="16A805E9" w14:textId="53F029EC">
      <w:pPr>
        <w:pStyle w:val="StandardWeb"/>
        <w:rPr>
          <w:rFonts w:ascii="Arial" w:hAnsi="Arial" w:cs="Arial"/>
          <w:color w:val="5A5A5A"/>
        </w:rPr>
      </w:pPr>
      <w:r w:rsidRPr="3F05B696" w:rsidR="7E466340">
        <w:rPr>
          <w:rFonts w:ascii="Arial" w:hAnsi="Arial" w:cs="Arial"/>
          <w:color w:val="5A5A5A"/>
        </w:rPr>
        <w:t>Verbesserungspotenziale und Ziele:</w:t>
      </w:r>
    </w:p>
    <w:p w:rsidR="1FFF01CA" w:rsidP="1FFF01CA" w:rsidRDefault="1FFF01CA" w14:paraId="26AA6E98" w14:textId="041AC86F">
      <w:pPr>
        <w:pStyle w:val="StandardWeb"/>
        <w:rPr>
          <w:rFonts w:ascii="Arial" w:hAnsi="Arial" w:cs="Arial"/>
          <w:noProof w:val="0"/>
          <w:color w:val="5A5A5A"/>
          <w:lang w:val="de-DE"/>
        </w:rPr>
      </w:pPr>
    </w:p>
    <w:p w:rsidR="595226C3" w:rsidP="595226C3" w:rsidRDefault="595226C3" w14:paraId="171EFE50" w14:textId="33B0AC6C">
      <w:pPr>
        <w:pStyle w:val="berschrift3"/>
        <w:suppressLineNumbers w:val="0"/>
        <w:bidi w:val="0"/>
        <w:spacing w:beforeAutospacing="on" w:afterAutospacing="on" w:line="259" w:lineRule="auto"/>
        <w:ind w:left="0" w:right="0"/>
        <w:jc w:val="left"/>
        <w:rPr>
          <w:rFonts w:eastAsia="Times New Roman"/>
        </w:rPr>
      </w:pPr>
      <w:bookmarkStart w:name="_Toc793935825" w:id="1944678865"/>
      <w:r w:rsidRPr="003583BC" w:rsidR="04E2F15F">
        <w:rPr>
          <w:rFonts w:eastAsia="Times New Roman"/>
        </w:rPr>
        <w:t>Kompaktbilanz</w:t>
      </w:r>
      <w:bookmarkEnd w:id="1944678865"/>
    </w:p>
    <w:p xmlns:wp14="http://schemas.microsoft.com/office/word/2010/wordml" w:rsidRPr="00E317BB" w:rsidR="00D55E0A" w:rsidP="6D79684E" w:rsidRDefault="00013597" w14:paraId="4702A731" wp14:textId="6482FD78">
      <w:pPr>
        <w:pStyle w:val="StandardWeb"/>
        <w:divId w:val="317618991"/>
        <w:rPr>
          <w:rFonts w:ascii="Arial" w:hAnsi="Arial" w:cs="Arial"/>
          <w:noProof w:val="0"/>
          <w:color w:val="5A5A5A"/>
          <w:lang w:val="de-DE"/>
        </w:rPr>
      </w:pPr>
      <w:r w:rsidRPr="668FA6D2" w:rsidR="668FA6D2">
        <w:rPr>
          <w:rFonts w:ascii="Arial" w:hAnsi="Arial" w:cs="Arial"/>
          <w:color w:val="5A5A5A"/>
        </w:rPr>
        <w:t>Dieser Aspekt muss in der Kompaktbilanz vollständig berichtet werden.</w:t>
      </w:r>
    </w:p>
    <w:p xmlns:wp14="http://schemas.microsoft.com/office/word/2010/wordml" w:rsidR="00D55E0A" w:rsidP="1FFF01CA" w:rsidRDefault="00013597" w14:paraId="664355AD"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6D4E9F1B">
          <v:rect id="_x0000_i1093" style="width:0;height:1.5pt" o:hr="t" o:hrstd="t" o:hralign="center" fillcolor="#a0a0a0" stroked="f"/>
        </w:pict>
      </w:r>
    </w:p>
    <w:p xmlns:wp14="http://schemas.microsoft.com/office/word/2010/wordml" w:rsidRPr="00E317BB" w:rsidR="00D55E0A" w:rsidP="1FFF01CA" w:rsidRDefault="00635605" w14:paraId="6AD67C3D" wp14:textId="77777777">
      <w:pPr>
        <w:pStyle w:val="berschrift2"/>
        <w:divId w:val="317618991"/>
        <w:rPr>
          <w:rFonts w:eastAsia="Times New Roman"/>
          <w:noProof w:val="0"/>
          <w:lang w:val="de-DE"/>
        </w:rPr>
      </w:pPr>
      <w:bookmarkStart w:name="_Toc171932713" w:id="322"/>
      <w:bookmarkStart w:name="_Toc1468675951" w:id="1419371799"/>
      <w:bookmarkStart w:name="_Toc1177395083" w:id="55620017"/>
      <w:bookmarkStart w:name="_Toc510148486" w:id="488473057"/>
      <w:r w:rsidRPr="003583BC" w:rsidR="04E2F15F">
        <w:rPr>
          <w:rFonts w:eastAsia="Times New Roman"/>
        </w:rPr>
        <w:t xml:space="preserve">D1.1 </w:t>
      </w:r>
      <w:r w:rsidRPr="003583BC" w:rsidR="04E2F15F">
        <w:rPr>
          <w:rFonts w:eastAsia="Times New Roman"/>
        </w:rPr>
        <w:t>Beachtung</w:t>
      </w:r>
      <w:r w:rsidRPr="003583BC" w:rsidR="04E2F15F">
        <w:rPr>
          <w:rFonts w:eastAsia="Times New Roman"/>
        </w:rPr>
        <w:t xml:space="preserve"> der </w:t>
      </w:r>
      <w:r w:rsidRPr="003583BC" w:rsidR="04E2F15F">
        <w:rPr>
          <w:rFonts w:eastAsia="Times New Roman"/>
        </w:rPr>
        <w:t>Menschenwürde</w:t>
      </w:r>
      <w:r w:rsidRPr="003583BC" w:rsidR="04E2F15F">
        <w:rPr>
          <w:rFonts w:eastAsia="Times New Roman"/>
        </w:rPr>
        <w:t xml:space="preserve"> in der Kommunikation </w:t>
      </w:r>
      <w:r w:rsidRPr="003583BC" w:rsidR="04E2F15F">
        <w:rPr>
          <w:rFonts w:eastAsia="Times New Roman"/>
        </w:rPr>
        <w:t>mit</w:t>
      </w:r>
      <w:r w:rsidRPr="003583BC" w:rsidR="04E2F15F">
        <w:rPr>
          <w:rFonts w:eastAsia="Times New Roman"/>
        </w:rPr>
        <w:t xml:space="preserve"> </w:t>
      </w:r>
      <w:r w:rsidRPr="003583BC" w:rsidR="04E2F15F">
        <w:rPr>
          <w:rFonts w:eastAsia="Times New Roman"/>
        </w:rPr>
        <w:t>Kund*</w:t>
      </w:r>
      <w:r w:rsidRPr="003583BC" w:rsidR="04E2F15F">
        <w:rPr>
          <w:rFonts w:eastAsia="Times New Roman"/>
        </w:rPr>
        <w:t>innen</w:t>
      </w:r>
      <w:bookmarkEnd w:id="322"/>
      <w:bookmarkEnd w:id="1419371799"/>
      <w:bookmarkEnd w:id="55620017"/>
      <w:bookmarkEnd w:id="488473057"/>
    </w:p>
    <w:p xmlns:wp14="http://schemas.microsoft.com/office/word/2010/wordml" w:rsidRPr="00E317BB" w:rsidR="00D55E0A" w:rsidP="1FFF01CA" w:rsidRDefault="00635605" w14:paraId="7E9519E2" wp14:textId="2474A4D0">
      <w:pPr>
        <w:pStyle w:val="StandardWeb"/>
        <w:divId w:val="317618991"/>
        <w:rPr>
          <w:rFonts w:ascii="Arial" w:hAnsi="Arial" w:cs="Arial"/>
          <w:noProof w:val="0"/>
          <w:color w:val="5A5A5A"/>
          <w:lang w:val="de-DE"/>
        </w:rPr>
      </w:pPr>
      <w:r w:rsidRPr="668FA6D2" w:rsidR="668FA6D2">
        <w:rPr>
          <w:rFonts w:ascii="Arial" w:hAnsi="Arial" w:cs="Arial"/>
          <w:color w:val="5A5A5A"/>
        </w:rPr>
        <w:t>Informationen über die Organisation und ihre Produkte und Dienstleistungen orientieren sich an den Bedürfnissen der Kund*innen und sind authentisch, umfassend und ehrlich. Beschwerden und Reklamationen werden pragmatisch und lösungsorientiert behandelt. Rückmeldungen werden zur Verbesserung von Produkten, Dienstleistungen und organisatorischen Prozessen genutzt. Ein respektvoller und zurückhaltender Umgang mit Kund*innen sowie qualitativ hochwertige Produkte und Dienstleistungen führen dazu, dass Kund*innen die Organisation weiterempfehlen.</w:t>
      </w:r>
    </w:p>
    <w:p w:rsidR="1FFF01CA" w:rsidP="1FFF01CA" w:rsidRDefault="1FFF01CA" w14:paraId="6F5712FD" w14:textId="206026C9">
      <w:pPr>
        <w:pStyle w:val="StandardWeb"/>
        <w:rPr>
          <w:rFonts w:ascii="Arial" w:hAnsi="Arial" w:cs="Arial"/>
          <w:noProof w:val="0"/>
          <w:color w:val="5A5A5A"/>
          <w:lang w:val="de-DE"/>
        </w:rPr>
      </w:pPr>
    </w:p>
    <w:p xmlns:wp14="http://schemas.microsoft.com/office/word/2010/wordml" w:rsidR="00D55E0A" w:rsidP="1FFF01CA" w:rsidRDefault="00635605" w14:paraId="56A119DB" wp14:textId="77777777">
      <w:pPr>
        <w:pStyle w:val="berschrift3"/>
        <w:divId w:val="317618991"/>
        <w:rPr>
          <w:rFonts w:eastAsia="Times New Roman"/>
          <w:noProof w:val="0"/>
          <w:lang w:val="de-DE"/>
        </w:rPr>
      </w:pPr>
      <w:bookmarkStart w:name="_Toc171932714" w:id="324"/>
      <w:bookmarkStart w:name="_Toc333902882" w:id="2083673718"/>
      <w:bookmarkStart w:name="_Toc1907935593" w:id="1791207728"/>
      <w:bookmarkStart w:name="_Toc183058196" w:id="1661954538"/>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24"/>
      <w:bookmarkEnd w:id="2083673718"/>
      <w:bookmarkEnd w:id="1791207728"/>
      <w:bookmarkEnd w:id="1661954538"/>
    </w:p>
    <w:p xmlns:wp14="http://schemas.microsoft.com/office/word/2010/wordml" w:rsidRPr="00E317BB" w:rsidR="00D55E0A" w:rsidP="70B4F8E8" w:rsidRDefault="00635605" w14:paraId="27CCB397" wp14:textId="77777777">
      <w:pPr>
        <w:numPr>
          <w:ilvl w:val="0"/>
          <w:numId w:val="1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Wie werden </w:t>
      </w:r>
      <w:r w:rsidRPr="668FA6D2" w:rsidR="668FA6D2">
        <w:rPr>
          <w:rFonts w:ascii="Arial" w:hAnsi="Arial" w:eastAsia="Times New Roman" w:cs="Arial"/>
          <w:color w:val="5A5A5A"/>
        </w:rPr>
        <w:t>Neu</w:t>
      </w:r>
      <w:r w:rsidRPr="668FA6D2" w:rsidR="668FA6D2">
        <w:rPr>
          <w:rFonts w:ascii="Arial" w:hAnsi="Arial" w:eastAsia="Times New Roman" w:cs="Arial"/>
          <w:color w:val="5A5A5A"/>
        </w:rPr>
        <w:t>kund</w:t>
      </w:r>
      <w:r w:rsidRPr="668FA6D2" w:rsidR="668FA6D2">
        <w:rPr>
          <w:rFonts w:ascii="Arial" w:hAnsi="Arial" w:eastAsia="Times New Roman" w:cs="Arial"/>
          <w:color w:val="5A5A5A"/>
        </w:rPr>
        <w:t>*innen</w:t>
      </w:r>
      <w:r w:rsidRPr="668FA6D2" w:rsidR="668FA6D2">
        <w:rPr>
          <w:rFonts w:ascii="Arial" w:hAnsi="Arial" w:eastAsia="Times New Roman" w:cs="Arial"/>
          <w:color w:val="5A5A5A"/>
        </w:rPr>
        <w:t xml:space="preserve"> gewonnen und welche Betreuungsleistungen werden für Bestands</w:t>
      </w:r>
      <w:r w:rsidRPr="668FA6D2" w:rsidR="668FA6D2">
        <w:rPr>
          <w:rFonts w:ascii="Arial" w:hAnsi="Arial" w:eastAsia="Times New Roman" w:cs="Arial"/>
          <w:color w:val="5A5A5A"/>
        </w:rPr>
        <w:t>kund*innen</w:t>
      </w:r>
      <w:r w:rsidRPr="668FA6D2" w:rsidR="668FA6D2">
        <w:rPr>
          <w:rFonts w:ascii="Arial" w:hAnsi="Arial" w:eastAsia="Times New Roman" w:cs="Arial"/>
          <w:color w:val="5A5A5A"/>
        </w:rPr>
        <w:t xml:space="preserve"> erbracht?</w:t>
      </w:r>
    </w:p>
    <w:p xmlns:wp14="http://schemas.microsoft.com/office/word/2010/wordml" w:rsidRPr="00E317BB" w:rsidR="00D55E0A" w:rsidP="70B4F8E8" w:rsidRDefault="00635605" w14:paraId="7D2A544A" wp14:textId="77777777">
      <w:pPr>
        <w:numPr>
          <w:ilvl w:val="0"/>
          <w:numId w:val="1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stellt die Organisation sicher, dass der Kundennutzen Vorrang vor der Umsatzmaximierung hat?</w:t>
      </w:r>
    </w:p>
    <w:p xmlns:wp14="http://schemas.microsoft.com/office/word/2010/wordml" w:rsidRPr="00E317BB" w:rsidR="00D55E0A" w:rsidP="70B4F8E8" w:rsidRDefault="00635605" w14:paraId="2DA362F8" wp14:textId="651D2273">
      <w:pPr>
        <w:numPr>
          <w:ilvl w:val="0"/>
          <w:numId w:val="1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 welcher Form wird Respekt und die Achtung der Menschenwürde in der Werbung und im Verkaufsprozess berücksichtigt?</w:t>
      </w:r>
    </w:p>
    <w:p xmlns:wp14="http://schemas.microsoft.com/office/word/2010/wordml" w:rsidRPr="00E317BB" w:rsidR="00D55E0A" w:rsidP="70B4F8E8" w:rsidRDefault="00635605" w14:paraId="562F1A30" wp14:textId="3F9817F7">
      <w:pPr>
        <w:numPr>
          <w:ilvl w:val="0"/>
          <w:numId w:val="1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wird auf Anfragen, Beschwerden und Reklamationen von Kund*innen reagiert?</w:t>
      </w:r>
    </w:p>
    <w:p xmlns:wp14="http://schemas.microsoft.com/office/word/2010/wordml" w:rsidRPr="00E317BB" w:rsidR="00D55E0A" w:rsidP="70B4F8E8" w:rsidRDefault="00635605" w14:paraId="14B5BE21" wp14:textId="38C58A52">
      <w:pPr>
        <w:numPr>
          <w:ilvl w:val="0"/>
          <w:numId w:val="1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stellt die Organisation sicher, dass ein pragmatischer Umgang mit Reklamationen und Beschwerden gelebt werden kann?</w:t>
      </w:r>
    </w:p>
    <w:p w:rsidR="1FFF01CA" w:rsidP="1FFF01CA" w:rsidRDefault="1FFF01CA" w14:paraId="68A30C50" w14:textId="7F92E9AD">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67B78098" wp14:textId="1B5DED80">
      <w:pPr>
        <w:pStyle w:val="berschrift3"/>
        <w:divId w:val="317618991"/>
        <w:rPr>
          <w:rFonts w:eastAsia="Times New Roman"/>
          <w:noProof w:val="0"/>
          <w:lang w:val="de-DE"/>
        </w:rPr>
      </w:pPr>
      <w:bookmarkStart w:name="_Toc171932715" w:id="326"/>
      <w:bookmarkStart w:name="_Toc8525023" w:id="259753960"/>
      <w:bookmarkStart w:name="_Toc439372291" w:id="2089733657"/>
      <w:bookmarkStart w:name="_Toc1291753290" w:id="586350618"/>
      <w:r w:rsidRPr="003583BC" w:rsidR="04E2F15F">
        <w:rPr>
          <w:rFonts w:eastAsia="Times New Roman"/>
        </w:rPr>
        <w:t>Verifizierungsindikatoren</w:t>
      </w:r>
      <w:bookmarkEnd w:id="326"/>
      <w:bookmarkEnd w:id="259753960"/>
      <w:bookmarkEnd w:id="2089733657"/>
      <w:bookmarkEnd w:id="586350618"/>
    </w:p>
    <w:p xmlns:wp14="http://schemas.microsoft.com/office/word/2010/wordml" w:rsidRPr="00E317BB" w:rsidR="00D55E0A" w:rsidP="70B4F8E8" w:rsidRDefault="00635605" w14:paraId="26DDCE57" wp14:textId="77777777">
      <w:pPr>
        <w:numPr>
          <w:ilvl w:val="0"/>
          <w:numId w:val="16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Übersicht über die Marketing-, Vertriebs- und Werbebudgets: Ausgaben für Aktivitäten oder Kampagnen</w:t>
      </w:r>
    </w:p>
    <w:p xmlns:wp14="http://schemas.microsoft.com/office/word/2010/wordml" w:rsidRPr="00E317BB" w:rsidR="00D55E0A" w:rsidP="70B4F8E8" w:rsidRDefault="00635605" w14:paraId="111835AC" wp14:textId="3737F50F">
      <w:pPr>
        <w:numPr>
          <w:ilvl w:val="0"/>
          <w:numId w:val="16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Vergütungsmodalitäten für Vertriebsmitarbeitende: Prozentualer Anteil </w:t>
      </w:r>
      <w:r w:rsidRPr="668FA6D2" w:rsidR="668FA6D2">
        <w:rPr>
          <w:rFonts w:ascii="Arial" w:hAnsi="Arial" w:eastAsia="Times New Roman" w:cs="Arial"/>
          <w:color w:val="5A5A5A"/>
        </w:rPr>
        <w:t>des fixen und umsatzabhängigen Verdienstes</w:t>
      </w:r>
    </w:p>
    <w:p xmlns:wp14="http://schemas.microsoft.com/office/word/2010/wordml" w:rsidRPr="00E317BB" w:rsidR="00D55E0A" w:rsidP="70B4F8E8" w:rsidRDefault="00635605" w14:paraId="572CAB21" wp14:textId="77777777">
      <w:pPr>
        <w:numPr>
          <w:ilvl w:val="0"/>
          <w:numId w:val="16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Legt die Organisation Umsatzziele für ihre </w:t>
      </w:r>
      <w:r w:rsidRPr="668FA6D2" w:rsidR="668FA6D2">
        <w:rPr>
          <w:rFonts w:ascii="Arial" w:hAnsi="Arial" w:eastAsia="Times New Roman" w:cs="Arial"/>
          <w:color w:val="5A5A5A"/>
        </w:rPr>
        <w:t>Mitarbeitenden</w:t>
      </w:r>
      <w:r w:rsidRPr="668FA6D2" w:rsidR="668FA6D2">
        <w:rPr>
          <w:rFonts w:ascii="Arial" w:hAnsi="Arial" w:eastAsia="Times New Roman" w:cs="Arial"/>
          <w:color w:val="5A5A5A"/>
        </w:rPr>
        <w:t xml:space="preserve"> fest: Ja/nein</w:t>
      </w:r>
    </w:p>
    <w:p w:rsidR="1FFF01CA" w:rsidP="1FFF01CA" w:rsidRDefault="1FFF01CA" w14:paraId="2BE6E58C" w14:textId="495001C3">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2795BD0B" wp14:textId="77777777">
      <w:pPr>
        <w:pStyle w:val="berschrift3"/>
        <w:divId w:val="317618991"/>
        <w:rPr>
          <w:rFonts w:eastAsia="Times New Roman"/>
          <w:noProof w:val="0"/>
          <w:lang w:val="de-DE"/>
        </w:rPr>
      </w:pPr>
      <w:bookmarkStart w:name="_Toc1657507802" w:id="1082699866"/>
      <w:bookmarkStart w:name="_Toc1010780853" w:id="257604512"/>
      <w:bookmarkStart w:name="_Toc253356995" w:id="856410430"/>
      <w:r w:rsidRPr="003583BC" w:rsidR="04E2F15F">
        <w:rPr>
          <w:rFonts w:eastAsia="Times New Roman"/>
        </w:rPr>
        <w:t>Bewertungsstufen</w:t>
      </w:r>
      <w:bookmarkEnd w:id="1082699866"/>
      <w:bookmarkEnd w:id="257604512"/>
      <w:bookmarkEnd w:id="856410430"/>
    </w:p>
    <w:p xmlns:wp14="http://schemas.microsoft.com/office/word/2010/wordml" w:rsidRPr="00E317BB" w:rsidR="00D55E0A" w:rsidP="1FFF01CA" w:rsidRDefault="00635605" w14:paraId="27205174" wp14:textId="280A01B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Eine auf Augenhöhe ausgerichtete Kundenbeziehung ist fester Bestandteil der Marktpositionierung der Organisation. Innovative Lösungen für eine respektvolle Kundenkommunikation werden nachhaltig umgesetzt. Die Budgets für Marketing, Vertrieb und Werbung orientieren sich an den ethischen Leitlinien der Organisation. Für einzelne Mitarbeitende werden keine Umsatzziele festgelegt.</w:t>
      </w:r>
    </w:p>
    <w:p xmlns:wp14="http://schemas.microsoft.com/office/word/2010/wordml" w:rsidRPr="00E317BB" w:rsidR="00D55E0A" w:rsidP="1FFF01CA" w:rsidRDefault="00635605" w14:paraId="677E034C" wp14:textId="2D04C33E">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Neben ethischen Richtlinien für den Vertrieb werden alle Kontaktpunkte mit Kund*innen regelmäßig überprüft und verbessert, mit dem Ziel, Kundenbedürfnisse besser zu erfüllen und eine partnerschaftliche Kommunikation zu fördern. Marketing- und vertriebsbezogene Erträge spiegeln ethische Richtlinien wider.</w:t>
      </w:r>
    </w:p>
    <w:p xmlns:wp14="http://schemas.microsoft.com/office/word/2010/wordml" w:rsidRPr="00E317BB" w:rsidR="00D55E0A" w:rsidP="1FFF01CA" w:rsidRDefault="00635605" w14:paraId="2808DAB4" wp14:textId="28B2914C">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 xml:space="preserve">Es sind klare und präzise ethische Richtlinien zur Kundengewinnung und Kundenbetreuung vorhanden und werden von Marketing und Mitarbeitenden angewendet, </w:t>
      </w:r>
      <w:r w:rsidRPr="668FA6D2" w:rsidR="668FA6D2">
        <w:rPr>
          <w:rFonts w:ascii="Arial" w:hAnsi="Arial" w:cs="Arial"/>
          <w:color w:val="5A5A5A"/>
        </w:rPr>
        <w:t>z.B.</w:t>
      </w:r>
      <w:r w:rsidRPr="668FA6D2" w:rsidR="668FA6D2">
        <w:rPr>
          <w:rFonts w:ascii="Arial" w:hAnsi="Arial" w:cs="Arial"/>
          <w:color w:val="5A5A5A"/>
        </w:rPr>
        <w:t xml:space="preserve"> in Form von Pilotprojekten. Die Kommunikation zwischen Konsument*innen, z.B. durch Online-Bewertungen und Empfehlungsmarketing, wird gefördert. Umsatzabhängige Vergütungskomponenten beachten die Einhaltung ethischer Richtlinien durch die Organisation.</w:t>
      </w:r>
    </w:p>
    <w:p xmlns:wp14="http://schemas.microsoft.com/office/word/2010/wordml" w:rsidRPr="00E317BB" w:rsidR="00D55E0A" w:rsidP="1FFF01CA" w:rsidRDefault="00635605" w14:paraId="0B312F05" wp14:textId="5E5E5B05">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Style w:val="Fett"/>
          <w:rFonts w:ascii="Arial" w:hAnsi="Arial" w:cs="Arial"/>
          <w:b w:val="0"/>
          <w:bCs w:val="0"/>
          <w:color w:val="5A5A5A"/>
        </w:rPr>
        <w:t>Es</w:t>
      </w:r>
      <w:r w:rsidRPr="668FA6D2" w:rsidR="668FA6D2">
        <w:rPr>
          <w:rStyle w:val="Fett"/>
          <w:rFonts w:ascii="Arial" w:hAnsi="Arial" w:cs="Arial"/>
          <w:color w:val="5A5A5A"/>
        </w:rPr>
        <w:t xml:space="preserve"> </w:t>
      </w:r>
      <w:r w:rsidRPr="668FA6D2" w:rsidR="668FA6D2">
        <w:rPr>
          <w:rFonts w:ascii="Arial" w:hAnsi="Arial" w:cs="Arial"/>
          <w:color w:val="5A5A5A"/>
        </w:rPr>
        <w:t>wird aktiv auf die tatsächlichen Kundenbedürfnisse eingegangen, sowohl bei Produkten und Dienstleistungen als auch bei der Kundengewinnung und -betreuung. Es werden Schulungspläne für Mitarbeitende entwickelt, um kundenorientierte Beratungs- und Verkaufsprozesse zu fördern. Es werden ethische Erlösmodelle für verkaufsabhängige Vergütungsbestandteile erarbeitet.</w:t>
      </w:r>
    </w:p>
    <w:p xmlns:wp14="http://schemas.microsoft.com/office/word/2010/wordml" w:rsidRPr="00E317BB" w:rsidR="00D55E0A" w:rsidP="1FFF01CA" w:rsidRDefault="001B10A7" w14:paraId="2ED98FBC" wp14:textId="5FD81499">
      <w:pPr>
        <w:pStyle w:val="StandardWeb"/>
        <w:divId w:val="317618991"/>
        <w:rPr>
          <w:rFonts w:ascii="Arial" w:hAnsi="Arial" w:cs="Arial"/>
          <w:noProof w:val="0"/>
          <w:color w:val="5A5A5A"/>
          <w:lang w:val="de-DE"/>
        </w:rPr>
      </w:pPr>
      <w:r w:rsidRPr="668FA6D2" w:rsidR="668FA6D2">
        <w:rPr>
          <w:rStyle w:val="Fett"/>
          <w:rFonts w:ascii="Arial" w:hAnsi="Arial" w:cs="Arial"/>
          <w:color w:val="5A5A5A"/>
        </w:rPr>
        <w:t>Basislinie</w:t>
      </w:r>
      <w:r w:rsidRPr="668FA6D2" w:rsidR="668FA6D2">
        <w:rPr>
          <w:rStyle w:val="Fett"/>
          <w:rFonts w:ascii="Arial" w:hAnsi="Arial" w:cs="Arial"/>
          <w:color w:val="5A5A5A"/>
        </w:rPr>
        <w:t xml:space="preserve">: </w:t>
      </w:r>
      <w:r w:rsidRPr="668FA6D2" w:rsidR="668FA6D2">
        <w:rPr>
          <w:rFonts w:ascii="Arial" w:hAnsi="Arial" w:cs="Arial"/>
          <w:color w:val="5A5A5A"/>
        </w:rPr>
        <w:t xml:space="preserve">Die </w:t>
      </w:r>
      <w:r w:rsidRPr="668FA6D2" w:rsidR="668FA6D2">
        <w:rPr>
          <w:rFonts w:ascii="Arial" w:hAnsi="Arial" w:cs="Arial"/>
          <w:color w:val="5A5A5A"/>
        </w:rPr>
        <w:t>Organisation</w:t>
      </w:r>
      <w:r w:rsidRPr="668FA6D2" w:rsidR="668FA6D2">
        <w:rPr>
          <w:rFonts w:ascii="Arial" w:hAnsi="Arial" w:cs="Arial"/>
          <w:color w:val="5A5A5A"/>
        </w:rPr>
        <w:t xml:space="preserve"> </w:t>
      </w:r>
      <w:r w:rsidRPr="668FA6D2" w:rsidR="668FA6D2">
        <w:rPr>
          <w:rFonts w:ascii="Arial" w:hAnsi="Arial" w:cs="Arial"/>
          <w:color w:val="5A5A5A"/>
        </w:rPr>
        <w:t>beachtet</w:t>
      </w:r>
      <w:r w:rsidRPr="668FA6D2" w:rsidR="668FA6D2">
        <w:rPr>
          <w:rFonts w:ascii="Arial" w:hAnsi="Arial" w:cs="Arial"/>
          <w:color w:val="5A5A5A"/>
        </w:rPr>
        <w:t xml:space="preserve"> die </w:t>
      </w:r>
      <w:r w:rsidRPr="668FA6D2" w:rsidR="668FA6D2">
        <w:rPr>
          <w:rFonts w:ascii="Arial" w:hAnsi="Arial" w:cs="Arial"/>
          <w:color w:val="5A5A5A"/>
        </w:rPr>
        <w:t>Regeln</w:t>
      </w:r>
      <w:r w:rsidRPr="668FA6D2" w:rsidR="668FA6D2">
        <w:rPr>
          <w:rFonts w:ascii="Arial" w:hAnsi="Arial" w:cs="Arial"/>
          <w:color w:val="5A5A5A"/>
        </w:rPr>
        <w:t xml:space="preserve"> des </w:t>
      </w:r>
      <w:r w:rsidRPr="668FA6D2" w:rsidR="668FA6D2">
        <w:rPr>
          <w:rFonts w:ascii="Arial" w:hAnsi="Arial" w:cs="Arial"/>
          <w:color w:val="5A5A5A"/>
        </w:rPr>
        <w:t>fairen</w:t>
      </w:r>
      <w:r w:rsidRPr="668FA6D2" w:rsidR="668FA6D2">
        <w:rPr>
          <w:rFonts w:ascii="Arial" w:hAnsi="Arial" w:cs="Arial"/>
          <w:color w:val="5A5A5A"/>
        </w:rPr>
        <w:t xml:space="preserve"> </w:t>
      </w:r>
      <w:r w:rsidRPr="668FA6D2" w:rsidR="668FA6D2">
        <w:rPr>
          <w:rFonts w:ascii="Arial" w:hAnsi="Arial" w:cs="Arial"/>
          <w:color w:val="5A5A5A"/>
        </w:rPr>
        <w:t>Wettbewerbs</w:t>
      </w:r>
      <w:r w:rsidRPr="668FA6D2" w:rsidR="668FA6D2">
        <w:rPr>
          <w:rFonts w:ascii="Arial" w:hAnsi="Arial" w:cs="Arial"/>
          <w:color w:val="5A5A5A"/>
        </w:rPr>
        <w:t xml:space="preserve">, </w:t>
      </w:r>
      <w:r w:rsidRPr="668FA6D2" w:rsidR="668FA6D2">
        <w:rPr>
          <w:rFonts w:ascii="Arial" w:hAnsi="Arial" w:cs="Arial"/>
          <w:color w:val="5A5A5A"/>
        </w:rPr>
        <w:t>kommuniziert</w:t>
      </w:r>
      <w:r w:rsidRPr="668FA6D2" w:rsidR="668FA6D2">
        <w:rPr>
          <w:rFonts w:ascii="Arial" w:hAnsi="Arial" w:cs="Arial"/>
          <w:color w:val="5A5A5A"/>
        </w:rPr>
        <w:t xml:space="preserve"> </w:t>
      </w:r>
      <w:r w:rsidRPr="668FA6D2" w:rsidR="668FA6D2">
        <w:rPr>
          <w:rFonts w:ascii="Arial" w:hAnsi="Arial" w:cs="Arial"/>
          <w:color w:val="5A5A5A"/>
        </w:rPr>
        <w:t>ehrlich</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seinen Kund*</w:t>
      </w:r>
      <w:r w:rsidRPr="668FA6D2" w:rsidR="668FA6D2">
        <w:rPr>
          <w:rFonts w:ascii="Arial" w:hAnsi="Arial" w:cs="Arial"/>
          <w:color w:val="5A5A5A"/>
        </w:rPr>
        <w:t>innen</w:t>
      </w:r>
      <w:r w:rsidRPr="668FA6D2" w:rsidR="668FA6D2">
        <w:rPr>
          <w:rFonts w:ascii="Arial" w:hAnsi="Arial" w:cs="Arial"/>
          <w:color w:val="5A5A5A"/>
        </w:rPr>
        <w:t xml:space="preserve"> und </w:t>
      </w:r>
      <w:r w:rsidRPr="668FA6D2" w:rsidR="668FA6D2">
        <w:rPr>
          <w:rFonts w:ascii="Arial" w:hAnsi="Arial" w:cs="Arial"/>
          <w:color w:val="5A5A5A"/>
        </w:rPr>
        <w:t>verzichtet</w:t>
      </w:r>
      <w:r w:rsidRPr="668FA6D2" w:rsidR="668FA6D2">
        <w:rPr>
          <w:rFonts w:ascii="Arial" w:hAnsi="Arial" w:cs="Arial"/>
          <w:color w:val="5A5A5A"/>
        </w:rPr>
        <w:t xml:space="preserve"> auf </w:t>
      </w:r>
      <w:r w:rsidRPr="668FA6D2" w:rsidR="668FA6D2">
        <w:rPr>
          <w:rFonts w:ascii="Arial" w:hAnsi="Arial" w:cs="Arial"/>
          <w:color w:val="5A5A5A"/>
        </w:rPr>
        <w:t>vergleichende</w:t>
      </w:r>
      <w:r w:rsidRPr="668FA6D2" w:rsidR="668FA6D2">
        <w:rPr>
          <w:rFonts w:ascii="Arial" w:hAnsi="Arial" w:cs="Arial"/>
          <w:color w:val="5A5A5A"/>
        </w:rPr>
        <w:t xml:space="preserve"> </w:t>
      </w:r>
      <w:r w:rsidRPr="668FA6D2" w:rsidR="668FA6D2">
        <w:rPr>
          <w:rFonts w:ascii="Arial" w:hAnsi="Arial" w:cs="Arial"/>
          <w:color w:val="5A5A5A"/>
        </w:rPr>
        <w:t>Werbung</w:t>
      </w:r>
      <w:r w:rsidRPr="668FA6D2" w:rsidR="668FA6D2">
        <w:rPr>
          <w:rFonts w:ascii="Arial" w:hAnsi="Arial" w:cs="Arial"/>
          <w:color w:val="5A5A5A"/>
        </w:rPr>
        <w:t>.</w:t>
      </w:r>
    </w:p>
    <w:p w:rsidR="1FFF01CA" w:rsidP="1FFF01CA" w:rsidRDefault="1FFF01CA" w14:paraId="50EDF2E9" w14:textId="4DE75BFD">
      <w:pPr>
        <w:pStyle w:val="StandardWeb"/>
        <w:rPr>
          <w:rFonts w:ascii="Arial" w:hAnsi="Arial" w:cs="Arial"/>
          <w:noProof w:val="0"/>
          <w:color w:val="5A5A5A"/>
          <w:lang w:val="de-DE"/>
        </w:rPr>
      </w:pPr>
    </w:p>
    <w:p xmlns:wp14="http://schemas.microsoft.com/office/word/2010/wordml" w:rsidRPr="00E317BB" w:rsidR="00D55E0A" w:rsidP="1FFF01CA" w:rsidRDefault="00635605" w14:paraId="69BCEB23" wp14:textId="03AF0A47">
      <w:pPr>
        <w:pStyle w:val="StandardWeb"/>
        <w:divId w:val="317618991"/>
        <w:rPr>
          <w:rStyle w:val="Fett"/>
          <w:rFonts w:ascii="Arial" w:hAnsi="Arial" w:cs="Arial"/>
          <w:noProof w:val="0"/>
          <w:color w:val="5A5A5A"/>
          <w:lang w:val="de-DE"/>
        </w:rPr>
      </w:pPr>
      <w:r w:rsidRPr="668FA6D2" w:rsidR="668FA6D2">
        <w:rPr>
          <w:rStyle w:val="Fett"/>
          <w:rFonts w:ascii="Arial" w:hAnsi="Arial" w:cs="Arial"/>
          <w:color w:val="5A5A5A"/>
        </w:rPr>
        <w:t>Start-ups und neue Organisationen als Sonderfall</w:t>
      </w:r>
    </w:p>
    <w:p xmlns:wp14="http://schemas.microsoft.com/office/word/2010/wordml" w:rsidRPr="00E317BB" w:rsidR="00D55E0A" w:rsidP="1FFF01CA" w:rsidRDefault="00635605" w14:paraId="7A1C5950" wp14:textId="77777777">
      <w:pPr>
        <w:pStyle w:val="StandardWeb"/>
        <w:divId w:val="317618991"/>
        <w:rPr>
          <w:rFonts w:ascii="Arial" w:hAnsi="Arial" w:cs="Arial"/>
          <w:noProof w:val="0"/>
          <w:color w:val="5A5A5A"/>
          <w:lang w:val="de-DE"/>
        </w:rPr>
      </w:pPr>
      <w:r w:rsidRPr="3F05B696" w:rsidR="04E2F15F">
        <w:rPr>
          <w:rFonts w:ascii="Arial" w:hAnsi="Arial" w:cs="Arial"/>
          <w:color w:val="5A5A5A"/>
        </w:rPr>
        <w:t xml:space="preserve">Bei </w:t>
      </w:r>
      <w:r w:rsidRPr="3F05B696" w:rsidR="04E2F15F">
        <w:rPr>
          <w:rFonts w:ascii="Arial" w:hAnsi="Arial" w:cs="Arial"/>
          <w:color w:val="5A5A5A"/>
        </w:rPr>
        <w:t>Existenzgründungen</w:t>
      </w:r>
      <w:r w:rsidRPr="3F05B696" w:rsidR="04E2F15F">
        <w:rPr>
          <w:rFonts w:ascii="Arial" w:hAnsi="Arial" w:cs="Arial"/>
          <w:color w:val="5A5A5A"/>
        </w:rPr>
        <w:t xml:space="preserve"> </w:t>
      </w:r>
      <w:r w:rsidRPr="3F05B696" w:rsidR="04E2F15F">
        <w:rPr>
          <w:rFonts w:ascii="Arial" w:hAnsi="Arial" w:cs="Arial"/>
          <w:color w:val="5A5A5A"/>
        </w:rPr>
        <w:t>werden</w:t>
      </w:r>
      <w:r w:rsidRPr="3F05B696" w:rsidR="04E2F15F">
        <w:rPr>
          <w:rFonts w:ascii="Arial" w:hAnsi="Arial" w:cs="Arial"/>
          <w:color w:val="5A5A5A"/>
        </w:rPr>
        <w:t xml:space="preserve"> </w:t>
      </w:r>
      <w:r w:rsidRPr="3F05B696" w:rsidR="04E2F15F">
        <w:rPr>
          <w:rFonts w:ascii="Arial" w:hAnsi="Arial" w:cs="Arial"/>
          <w:color w:val="5A5A5A"/>
        </w:rPr>
        <w:t>aktivere</w:t>
      </w:r>
      <w:r w:rsidRPr="3F05B696" w:rsidR="04E2F15F">
        <w:rPr>
          <w:rFonts w:ascii="Arial" w:hAnsi="Arial" w:cs="Arial"/>
          <w:color w:val="5A5A5A"/>
        </w:rPr>
        <w:t xml:space="preserve"> Formen der </w:t>
      </w:r>
      <w:r w:rsidRPr="3F05B696" w:rsidR="04E2F15F">
        <w:rPr>
          <w:rFonts w:ascii="Arial" w:hAnsi="Arial" w:cs="Arial"/>
          <w:color w:val="5A5A5A"/>
        </w:rPr>
        <w:t>Werbung</w:t>
      </w:r>
      <w:r w:rsidRPr="3F05B696" w:rsidR="04E2F15F">
        <w:rPr>
          <w:rFonts w:ascii="Arial" w:hAnsi="Arial" w:cs="Arial"/>
          <w:color w:val="5A5A5A"/>
        </w:rPr>
        <w:t xml:space="preserve"> </w:t>
      </w:r>
      <w:r w:rsidRPr="3F05B696" w:rsidR="04E2F15F">
        <w:rPr>
          <w:rFonts w:ascii="Arial" w:hAnsi="Arial" w:cs="Arial"/>
          <w:color w:val="5A5A5A"/>
        </w:rPr>
        <w:t>als</w:t>
      </w:r>
      <w:r w:rsidRPr="3F05B696" w:rsidR="04E2F15F">
        <w:rPr>
          <w:rFonts w:ascii="Arial" w:hAnsi="Arial" w:cs="Arial"/>
          <w:color w:val="5A5A5A"/>
        </w:rPr>
        <w:t xml:space="preserve"> neutral für die </w:t>
      </w:r>
      <w:r w:rsidRPr="3F05B696" w:rsidR="04E2F15F">
        <w:rPr>
          <w:rFonts w:ascii="Arial" w:hAnsi="Arial" w:cs="Arial"/>
          <w:color w:val="5A5A5A"/>
        </w:rPr>
        <w:t>Bewertung</w:t>
      </w:r>
      <w:r w:rsidRPr="3F05B696" w:rsidR="04E2F15F">
        <w:rPr>
          <w:rFonts w:ascii="Arial" w:hAnsi="Arial" w:cs="Arial"/>
          <w:color w:val="5A5A5A"/>
        </w:rPr>
        <w:t xml:space="preserve"> </w:t>
      </w:r>
      <w:r w:rsidRPr="3F05B696" w:rsidR="04E2F15F">
        <w:rPr>
          <w:rFonts w:ascii="Arial" w:hAnsi="Arial" w:cs="Arial"/>
          <w:color w:val="5A5A5A"/>
        </w:rPr>
        <w:t>angesehen</w:t>
      </w:r>
      <w:r w:rsidRPr="3F05B696" w:rsidR="04E2F15F">
        <w:rPr>
          <w:rFonts w:ascii="Arial" w:hAnsi="Arial" w:cs="Arial"/>
          <w:color w:val="5A5A5A"/>
        </w:rPr>
        <w:t xml:space="preserve">, </w:t>
      </w:r>
      <w:r w:rsidRPr="3F05B696" w:rsidR="04E2F15F">
        <w:rPr>
          <w:rFonts w:ascii="Arial" w:hAnsi="Arial" w:cs="Arial"/>
          <w:color w:val="5A5A5A"/>
        </w:rPr>
        <w:t>wenn</w:t>
      </w:r>
      <w:r w:rsidRPr="3F05B696" w:rsidR="04E2F15F">
        <w:rPr>
          <w:rFonts w:ascii="Arial" w:hAnsi="Arial" w:cs="Arial"/>
          <w:color w:val="5A5A5A"/>
        </w:rPr>
        <w:t xml:space="preserve"> </w:t>
      </w:r>
      <w:r w:rsidRPr="3F05B696" w:rsidR="04E2F15F">
        <w:rPr>
          <w:rFonts w:ascii="Arial" w:hAnsi="Arial" w:cs="Arial"/>
          <w:color w:val="5A5A5A"/>
        </w:rPr>
        <w:t>sie</w:t>
      </w:r>
      <w:r w:rsidRPr="3F05B696" w:rsidR="04E2F15F">
        <w:rPr>
          <w:rFonts w:ascii="Arial" w:hAnsi="Arial" w:cs="Arial"/>
          <w:color w:val="5A5A5A"/>
        </w:rPr>
        <w:t xml:space="preserve"> </w:t>
      </w:r>
      <w:r w:rsidRPr="3F05B696" w:rsidR="04E2F15F">
        <w:rPr>
          <w:rFonts w:ascii="Arial" w:hAnsi="Arial" w:cs="Arial"/>
          <w:color w:val="5A5A5A"/>
        </w:rPr>
        <w:t>angemessen</w:t>
      </w:r>
      <w:r w:rsidRPr="3F05B696" w:rsidR="04E2F15F">
        <w:rPr>
          <w:rFonts w:ascii="Arial" w:hAnsi="Arial" w:cs="Arial"/>
          <w:color w:val="5A5A5A"/>
        </w:rPr>
        <w:t xml:space="preserve">, </w:t>
      </w:r>
      <w:r w:rsidRPr="3F05B696" w:rsidR="04E2F15F">
        <w:rPr>
          <w:rFonts w:ascii="Arial" w:hAnsi="Arial" w:cs="Arial"/>
          <w:color w:val="5A5A5A"/>
        </w:rPr>
        <w:t>informativ</w:t>
      </w:r>
      <w:r w:rsidRPr="3F05B696" w:rsidR="04E2F15F">
        <w:rPr>
          <w:rFonts w:ascii="Arial" w:hAnsi="Arial" w:cs="Arial"/>
          <w:color w:val="5A5A5A"/>
        </w:rPr>
        <w:t xml:space="preserve"> und </w:t>
      </w:r>
      <w:r w:rsidRPr="3F05B696" w:rsidR="04E2F15F">
        <w:rPr>
          <w:rFonts w:ascii="Arial" w:hAnsi="Arial" w:cs="Arial"/>
          <w:color w:val="5A5A5A"/>
        </w:rPr>
        <w:t>sachlich</w:t>
      </w:r>
      <w:r w:rsidRPr="3F05B696" w:rsidR="04E2F15F">
        <w:rPr>
          <w:rFonts w:ascii="Arial" w:hAnsi="Arial" w:cs="Arial"/>
          <w:color w:val="5A5A5A"/>
        </w:rPr>
        <w:t xml:space="preserve"> </w:t>
      </w:r>
      <w:r w:rsidRPr="3F05B696" w:rsidR="04E2F15F">
        <w:rPr>
          <w:rFonts w:ascii="Arial" w:hAnsi="Arial" w:cs="Arial"/>
          <w:color w:val="5A5A5A"/>
        </w:rPr>
        <w:t>sind</w:t>
      </w:r>
      <w:r w:rsidRPr="3F05B696" w:rsidR="04E2F15F">
        <w:rPr>
          <w:rFonts w:ascii="Arial" w:hAnsi="Arial" w:cs="Arial"/>
          <w:color w:val="5A5A5A"/>
        </w:rPr>
        <w:t>.</w:t>
      </w:r>
    </w:p>
    <w:p w:rsidR="3F05B696" w:rsidP="3F05B696" w:rsidRDefault="3F05B696" w14:paraId="39A83DC1" w14:textId="281A4F74">
      <w:pPr>
        <w:pStyle w:val="StandardWeb"/>
        <w:rPr>
          <w:rFonts w:ascii="Arial" w:hAnsi="Arial" w:cs="Arial"/>
          <w:color w:val="5A5A5A"/>
        </w:rPr>
      </w:pPr>
    </w:p>
    <w:p w:rsidR="557AFC5A" w:rsidP="3F05B696" w:rsidRDefault="557AFC5A" w14:paraId="6856EE9E" w14:textId="55843A47">
      <w:pPr>
        <w:pStyle w:val="berschrift3"/>
        <w:suppressLineNumbers w:val="0"/>
        <w:bidi w:val="0"/>
        <w:spacing w:beforeAutospacing="on" w:afterAutospacing="on" w:line="259" w:lineRule="auto"/>
        <w:ind w:left="0" w:right="0"/>
        <w:jc w:val="left"/>
        <w:rPr>
          <w:rFonts w:eastAsia="Times New Roman"/>
        </w:rPr>
      </w:pPr>
      <w:bookmarkStart w:name="_Toc1401480415" w:id="519078141"/>
      <w:r w:rsidRPr="003583BC" w:rsidR="557AFC5A">
        <w:rPr>
          <w:rFonts w:eastAsia="Times New Roman"/>
        </w:rPr>
        <w:t>Tätigkeitsnachweis</w:t>
      </w:r>
      <w:bookmarkEnd w:id="519078141"/>
    </w:p>
    <w:p w:rsidR="557AFC5A" w:rsidP="3F05B696" w:rsidRDefault="557AFC5A" w14:paraId="021B61A1" w14:textId="7269AB1E">
      <w:pPr>
        <w:pStyle w:val="StandardWeb"/>
        <w:rPr>
          <w:rFonts w:ascii="Arial" w:hAnsi="Arial" w:cs="Arial"/>
          <w:noProof w:val="0"/>
          <w:color w:val="5A5A5A"/>
          <w:lang w:val="de-DE"/>
        </w:rPr>
      </w:pPr>
      <w:r w:rsidRPr="3F05B696" w:rsidR="557AFC5A">
        <w:rPr>
          <w:rFonts w:ascii="Arial" w:hAnsi="Arial" w:cs="Arial"/>
          <w:color w:val="5A5A5A"/>
        </w:rPr>
        <w:t>Im Berichtszeitraum wurde umgesetzt:</w:t>
      </w:r>
    </w:p>
    <w:p w:rsidR="3F05B696" w:rsidP="3F05B696" w:rsidRDefault="3F05B696" w14:paraId="294B0ECF" w14:textId="5C4AE444">
      <w:pPr>
        <w:pStyle w:val="StandardWeb"/>
        <w:rPr>
          <w:rFonts w:ascii="Arial" w:hAnsi="Arial" w:cs="Arial"/>
          <w:color w:val="5A5A5A"/>
        </w:rPr>
      </w:pPr>
    </w:p>
    <w:p w:rsidR="557AFC5A" w:rsidP="3F05B696" w:rsidRDefault="557AFC5A" w14:paraId="64B69B79" w14:textId="53F029EC">
      <w:pPr>
        <w:pStyle w:val="StandardWeb"/>
        <w:rPr>
          <w:rFonts w:ascii="Arial" w:hAnsi="Arial" w:cs="Arial"/>
          <w:color w:val="5A5A5A"/>
        </w:rPr>
      </w:pPr>
      <w:r w:rsidRPr="3F05B696" w:rsidR="557AFC5A">
        <w:rPr>
          <w:rFonts w:ascii="Arial" w:hAnsi="Arial" w:cs="Arial"/>
          <w:color w:val="5A5A5A"/>
        </w:rPr>
        <w:t>Verbesserungspotenziale und Ziele:</w:t>
      </w:r>
    </w:p>
    <w:p w:rsidR="595226C3" w:rsidP="595226C3" w:rsidRDefault="595226C3" w14:paraId="79691C4A" w14:textId="5CE4CFB0">
      <w:pPr>
        <w:pStyle w:val="StandardWeb"/>
        <w:rPr>
          <w:rFonts w:ascii="Arial" w:hAnsi="Arial" w:cs="Arial"/>
          <w:color w:val="5A5A5A"/>
        </w:rPr>
      </w:pPr>
    </w:p>
    <w:p w:rsidR="595226C3" w:rsidP="595226C3" w:rsidRDefault="595226C3" w14:paraId="553FE992" w14:textId="33B0AC6C">
      <w:pPr>
        <w:pStyle w:val="berschrift3"/>
        <w:suppressLineNumbers w:val="0"/>
        <w:bidi w:val="0"/>
        <w:spacing w:beforeAutospacing="on" w:afterAutospacing="on" w:line="259" w:lineRule="auto"/>
        <w:ind w:left="0" w:right="0"/>
        <w:jc w:val="left"/>
        <w:rPr>
          <w:rFonts w:eastAsia="Times New Roman"/>
        </w:rPr>
      </w:pPr>
      <w:bookmarkStart w:name="_Toc810742266" w:id="2059870376"/>
      <w:r w:rsidRPr="003583BC" w:rsidR="04E2F15F">
        <w:rPr>
          <w:rFonts w:eastAsia="Times New Roman"/>
        </w:rPr>
        <w:t>Kompaktbilanz</w:t>
      </w:r>
      <w:bookmarkEnd w:id="2059870376"/>
    </w:p>
    <w:p xmlns:wp14="http://schemas.microsoft.com/office/word/2010/wordml" w:rsidRPr="00E317BB" w:rsidR="00D55E0A" w:rsidP="6D79684E" w:rsidRDefault="00013597" w14:paraId="2CF1C5ED" wp14:textId="4AEC166E">
      <w:pPr>
        <w:pStyle w:val="StandardWeb"/>
        <w:divId w:val="317618991"/>
        <w:rPr>
          <w:rFonts w:ascii="Arial" w:hAnsi="Arial" w:cs="Arial"/>
          <w:noProof w:val="0"/>
          <w:color w:val="5A5A5A"/>
          <w:lang w:val="de-DE"/>
        </w:rPr>
      </w:pPr>
      <w:r w:rsidRPr="668FA6D2" w:rsidR="668FA6D2">
        <w:rPr>
          <w:rFonts w:ascii="Arial" w:hAnsi="Arial" w:cs="Arial"/>
          <w:color w:val="5A5A5A"/>
        </w:rPr>
        <w:t>Dieser Aspekt muss in der Kompaktbilanz vollständig berichtet werden.</w:t>
      </w:r>
    </w:p>
    <w:p w:rsidR="3F05B696" w:rsidP="3F05B696" w:rsidRDefault="3F05B696" w14:paraId="0022BB82" w14:textId="112EBB60">
      <w:pPr>
        <w:pStyle w:val="Standard"/>
      </w:pPr>
    </w:p>
    <w:p w:rsidR="3F05B696" w:rsidP="3F05B696" w:rsidRDefault="3F05B696" w14:paraId="43A3A628" w14:textId="15A3AFC0">
      <w:pPr>
        <w:pStyle w:val="Standard"/>
      </w:pPr>
    </w:p>
    <w:p xmlns:wp14="http://schemas.microsoft.com/office/word/2010/wordml" w:rsidRPr="00E317BB" w:rsidR="00D55E0A" w:rsidP="1FFF01CA" w:rsidRDefault="00635605" w14:paraId="19899364" wp14:textId="77777777">
      <w:pPr>
        <w:pStyle w:val="berschrift2"/>
        <w:divId w:val="317618991"/>
        <w:rPr>
          <w:rFonts w:eastAsia="Times New Roman"/>
          <w:noProof w:val="0"/>
          <w:lang w:val="de-DE"/>
        </w:rPr>
      </w:pPr>
      <w:bookmarkStart w:name="_Toc171932718" w:id="328"/>
      <w:bookmarkStart w:name="_Toc293035498" w:id="110414026"/>
      <w:bookmarkStart w:name="_Toc1833795099" w:id="655080365"/>
      <w:bookmarkStart w:name="_Toc1364567095" w:id="1647846291"/>
      <w:r w:rsidRPr="003583BC" w:rsidR="04E2F15F">
        <w:rPr>
          <w:rFonts w:eastAsia="Times New Roman"/>
        </w:rPr>
        <w:t xml:space="preserve">D1.2 </w:t>
      </w:r>
      <w:r w:rsidRPr="003583BC" w:rsidR="04E2F15F">
        <w:rPr>
          <w:rFonts w:eastAsia="Times New Roman"/>
        </w:rPr>
        <w:t>Barrierefreier</w:t>
      </w:r>
      <w:r w:rsidRPr="003583BC" w:rsidR="04E2F15F">
        <w:rPr>
          <w:rFonts w:eastAsia="Times New Roman"/>
        </w:rPr>
        <w:t xml:space="preserve"> </w:t>
      </w:r>
      <w:r w:rsidRPr="003583BC" w:rsidR="04E2F15F">
        <w:rPr>
          <w:rFonts w:eastAsia="Times New Roman"/>
        </w:rPr>
        <w:t>Zugang</w:t>
      </w:r>
      <w:bookmarkEnd w:id="328"/>
      <w:bookmarkEnd w:id="110414026"/>
      <w:bookmarkEnd w:id="655080365"/>
      <w:bookmarkEnd w:id="1647846291"/>
    </w:p>
    <w:p xmlns:wp14="http://schemas.microsoft.com/office/word/2010/wordml" w:rsidRPr="00E317BB" w:rsidR="00D55E0A" w:rsidP="1FFF01CA" w:rsidRDefault="00635605" w14:paraId="7D12F659" wp14:textId="679955D8">
      <w:pPr>
        <w:pStyle w:val="StandardWeb"/>
        <w:divId w:val="317618991"/>
        <w:rPr>
          <w:rFonts w:ascii="Arial" w:hAnsi="Arial" w:cs="Arial"/>
          <w:noProof w:val="0"/>
          <w:color w:val="5A5A5A"/>
          <w:lang w:val="de-DE"/>
        </w:rPr>
      </w:pPr>
      <w:r w:rsidRPr="668FA6D2" w:rsidR="668FA6D2">
        <w:rPr>
          <w:rFonts w:ascii="Arial" w:hAnsi="Arial" w:cs="Arial"/>
          <w:color w:val="5A5A5A"/>
        </w:rPr>
        <w:t>Barrierefreiheit umfasst die Nutzbarkeit und Benutzerfreundlichkeit der Produkte oder Dienstleistungen, den Zugang zu Informationen und die einfache Erreichbarkeit des Verkaufsortes oder der digitalen Angebote. Physische, visuelle, technische, sprachliche, kulturelle, intellektuelle und finanzielle Barrieren müssen so weit wie möglich abgebaut werden.</w:t>
      </w:r>
    </w:p>
    <w:p w:rsidR="1FFF01CA" w:rsidP="1FFF01CA" w:rsidRDefault="1FFF01CA" w14:paraId="6392BA76" w14:textId="78C81F34">
      <w:pPr>
        <w:pStyle w:val="StandardWeb"/>
        <w:rPr>
          <w:rFonts w:ascii="Arial" w:hAnsi="Arial" w:cs="Arial"/>
          <w:noProof w:val="0"/>
          <w:color w:val="5A5A5A"/>
          <w:lang w:val="de-DE"/>
        </w:rPr>
      </w:pPr>
    </w:p>
    <w:p xmlns:wp14="http://schemas.microsoft.com/office/word/2010/wordml" w:rsidR="00D55E0A" w:rsidP="1FFF01CA" w:rsidRDefault="00635605" w14:paraId="0822A6C1" wp14:textId="77777777">
      <w:pPr>
        <w:pStyle w:val="berschrift3"/>
        <w:divId w:val="317618991"/>
        <w:rPr>
          <w:rFonts w:eastAsia="Times New Roman"/>
          <w:noProof w:val="0"/>
          <w:lang w:val="de-DE"/>
        </w:rPr>
      </w:pPr>
      <w:bookmarkStart w:name="_Toc171932719" w:id="330"/>
      <w:bookmarkStart w:name="_Toc1521121690" w:id="829767643"/>
      <w:bookmarkStart w:name="_Toc1848744009" w:id="555780560"/>
      <w:bookmarkStart w:name="_Toc940306092" w:id="483850059"/>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30"/>
      <w:bookmarkEnd w:id="829767643"/>
      <w:bookmarkEnd w:id="555780560"/>
      <w:bookmarkEnd w:id="483850059"/>
    </w:p>
    <w:p xmlns:wp14="http://schemas.microsoft.com/office/word/2010/wordml" w:rsidRPr="00E317BB" w:rsidR="00D55E0A" w:rsidP="70B4F8E8" w:rsidRDefault="00635605" w14:paraId="3E4E6BF6" wp14:textId="77777777">
      <w:pPr>
        <w:numPr>
          <w:ilvl w:val="0"/>
          <w:numId w:val="16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Barrieren bestehen beim Erwerb und der Nutzung von Produkten und Dienstleistungen?</w:t>
      </w:r>
    </w:p>
    <w:p xmlns:wp14="http://schemas.microsoft.com/office/word/2010/wordml" w:rsidRPr="00E317BB" w:rsidR="00D55E0A" w:rsidP="70B4F8E8" w:rsidRDefault="00635605" w14:paraId="651BDCCE" wp14:textId="1215A12B">
      <w:pPr>
        <w:numPr>
          <w:ilvl w:val="0"/>
          <w:numId w:val="16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An welche benachteiligten Kundengruppen richten sich Maßnahmen zum B</w:t>
      </w:r>
      <w:r w:rsidRPr="668FA6D2" w:rsidR="668FA6D2">
        <w:rPr>
          <w:rFonts w:ascii="Arial" w:hAnsi="Arial" w:eastAsia="Times New Roman" w:cs="Arial"/>
          <w:color w:val="5A5A5A"/>
        </w:rPr>
        <w:t>arriereabbau?</w:t>
      </w:r>
    </w:p>
    <w:p xmlns:wp14="http://schemas.microsoft.com/office/word/2010/wordml" w:rsidRPr="00E317BB" w:rsidR="00D55E0A" w:rsidP="70B4F8E8" w:rsidRDefault="00635605" w14:paraId="4DAC4543" wp14:textId="2F93F7DC">
      <w:pPr>
        <w:numPr>
          <w:ilvl w:val="0"/>
          <w:numId w:val="16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Maßnahmen werden ergriffen, um benachteiligten Kundengruppen den Zugang und die Nutzung von Produkten und Dienstleistungen zu ermöglichen oder zu erleichtern?</w:t>
      </w:r>
    </w:p>
    <w:p xmlns:wp14="http://schemas.microsoft.com/office/word/2010/wordml" w:rsidRPr="00E317BB" w:rsidR="00D55E0A" w:rsidP="1FFF01CA" w:rsidRDefault="00635605" w14:paraId="6D7DDB19" wp14:textId="23D01E85">
      <w:pPr>
        <w:pStyle w:val="Standard"/>
        <w:numPr>
          <w:ilvl w:val="0"/>
          <w:numId w:val="166"/>
        </w:numPr>
        <w:suppressLineNumbers w:val="0"/>
        <w:bidi w:val="0"/>
        <w:spacing w:beforeAutospacing="on" w:afterAutospacing="on" w:line="259" w:lineRule="auto"/>
        <w:ind w:left="720" w:right="0" w:hanging="360"/>
        <w:jc w:val="left"/>
        <w:rPr>
          <w:rFonts w:ascii="Arial" w:hAnsi="Arial" w:eastAsia="Times New Roman" w:cs="Arial"/>
          <w:noProof w:val="0"/>
          <w:color w:val="5A5A5A"/>
          <w:lang w:val="de-DE"/>
        </w:rPr>
      </w:pPr>
      <w:r w:rsidRPr="668FA6D2" w:rsidR="668FA6D2">
        <w:rPr>
          <w:rFonts w:ascii="Arial" w:hAnsi="Arial" w:eastAsia="Times New Roman" w:cs="Arial"/>
          <w:color w:val="5A5A5A"/>
        </w:rPr>
        <w:t>Für B2B: Was wird getan, um sicherzustellen, dass die Verkaufsbedingungen und Leistungen für kleinere und gemeinnützige Organisationen denen für Großabnehmer, Großhändler oder größere Geschäftskunden mindestens gleichwertig sind?</w:t>
      </w:r>
    </w:p>
    <w:p w:rsidR="1FFF01CA" w:rsidP="1FFF01CA" w:rsidRDefault="1FFF01CA" w14:paraId="00C8DED0" w14:textId="43A520CF">
      <w:pPr>
        <w:pStyle w:val="Standard"/>
        <w:suppressLineNumbers w:val="0"/>
        <w:bidi w:val="0"/>
        <w:spacing w:beforeAutospacing="on" w:afterAutospacing="on" w:line="259" w:lineRule="auto"/>
        <w:ind w:right="0"/>
        <w:jc w:val="left"/>
        <w:rPr>
          <w:rFonts w:ascii="Arial" w:hAnsi="Arial" w:eastAsia="Times New Roman" w:cs="Arial"/>
          <w:noProof w:val="0"/>
          <w:color w:val="5A5A5A"/>
          <w:lang w:val="de-DE"/>
        </w:rPr>
      </w:pPr>
    </w:p>
    <w:p xmlns:wp14="http://schemas.microsoft.com/office/word/2010/wordml" w:rsidR="00D55E0A" w:rsidP="1FFF01CA" w:rsidRDefault="00635605" w14:paraId="0390A766" wp14:textId="72350861">
      <w:pPr>
        <w:pStyle w:val="berschrift3"/>
        <w:divId w:val="317618991"/>
        <w:rPr>
          <w:rFonts w:eastAsia="Times New Roman"/>
          <w:noProof w:val="0"/>
          <w:lang w:val="de-DE"/>
        </w:rPr>
      </w:pPr>
      <w:bookmarkStart w:name="_Toc171932720" w:id="332"/>
      <w:bookmarkStart w:name="_Toc1590049642" w:id="321184762"/>
      <w:bookmarkStart w:name="_Toc1823512391" w:id="1707578448"/>
      <w:bookmarkStart w:name="_Toc568880907" w:id="2057834127"/>
      <w:r w:rsidRPr="003583BC" w:rsidR="04E2F15F">
        <w:rPr>
          <w:rFonts w:eastAsia="Times New Roman"/>
        </w:rPr>
        <w:t>Verifizierungsindikatoren</w:t>
      </w:r>
      <w:bookmarkEnd w:id="332"/>
      <w:bookmarkEnd w:id="321184762"/>
      <w:bookmarkEnd w:id="1707578448"/>
      <w:bookmarkEnd w:id="2057834127"/>
    </w:p>
    <w:p xmlns:wp14="http://schemas.microsoft.com/office/word/2010/wordml" w:rsidRPr="00E317BB" w:rsidR="00D55E0A" w:rsidP="70B4F8E8" w:rsidRDefault="00635605" w14:paraId="41F6D101" wp14:textId="77777777">
      <w:pPr>
        <w:numPr>
          <w:ilvl w:val="0"/>
          <w:numId w:val="16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Definition der für die Organisation relevanten benachteiligten Kundengruppen</w:t>
      </w:r>
    </w:p>
    <w:p xmlns:wp14="http://schemas.microsoft.com/office/word/2010/wordml" w:rsidRPr="00E317BB" w:rsidR="00D55E0A" w:rsidP="70B4F8E8" w:rsidRDefault="00635605" w14:paraId="7D37B3F0" wp14:textId="7C5B8443">
      <w:pPr>
        <w:numPr>
          <w:ilvl w:val="0"/>
          <w:numId w:val="16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Umsatzanteil in % der mit Produkten und Dienstleistungen erzielt wird, die auf die Bedürfnisse benachteiligter Kund*innen zugeschnitten sind</w:t>
      </w:r>
    </w:p>
    <w:p w:rsidR="1FFF01CA" w:rsidP="1FFF01CA" w:rsidRDefault="1FFF01CA" w14:paraId="341E8983" w14:textId="40D9433B">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0DA64077" wp14:textId="77777777">
      <w:pPr>
        <w:pStyle w:val="berschrift3"/>
        <w:divId w:val="317618991"/>
        <w:rPr>
          <w:rFonts w:eastAsia="Times New Roman"/>
          <w:noProof w:val="0"/>
          <w:lang w:val="de-DE"/>
        </w:rPr>
      </w:pPr>
      <w:bookmarkStart w:name="_Toc863667197" w:id="2102420666"/>
      <w:bookmarkStart w:name="_Toc283579699" w:id="1776613945"/>
      <w:bookmarkStart w:name="_Toc976596931" w:id="1537129526"/>
      <w:r w:rsidRPr="003583BC" w:rsidR="04E2F15F">
        <w:rPr>
          <w:rFonts w:eastAsia="Times New Roman"/>
        </w:rPr>
        <w:t>Bewertungsstufen</w:t>
      </w:r>
      <w:bookmarkEnd w:id="2102420666"/>
      <w:bookmarkEnd w:id="1776613945"/>
      <w:bookmarkEnd w:id="1537129526"/>
    </w:p>
    <w:p xmlns:wp14="http://schemas.microsoft.com/office/word/2010/wordml" w:rsidRPr="00E317BB" w:rsidR="00D55E0A" w:rsidP="1FFF01CA" w:rsidRDefault="00635605" w14:paraId="2D1CB138" wp14:textId="09643AE0">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 xml:space="preserve">Produkte und Dienstleistungen sind gezielt auf die Bedürfnisse einzelner Kundengruppen abgestimmt. Für benachteiligte Kundengruppen stehen spezielle Produkte und Dienstleistungen zur Verfügung. Rückmeldungen von Kund*innen zeigen, dass benachteiligten Gruppen der Beitrag der Organisation zu Inklusion und Teilhabe bewusst </w:t>
      </w:r>
      <w:r w:rsidRPr="668FA6D2" w:rsidR="668FA6D2">
        <w:rPr>
          <w:rFonts w:ascii="Arial" w:hAnsi="Arial" w:cs="Arial"/>
          <w:color w:val="5A5A5A"/>
        </w:rPr>
        <w:t>ist</w:t>
      </w:r>
      <w:r w:rsidRPr="668FA6D2" w:rsidR="668FA6D2">
        <w:rPr>
          <w:rFonts w:ascii="Arial" w:hAnsi="Arial" w:cs="Arial"/>
          <w:color w:val="5A5A5A"/>
        </w:rPr>
        <w:t>.</w:t>
      </w:r>
    </w:p>
    <w:p xmlns:wp14="http://schemas.microsoft.com/office/word/2010/wordml" w:rsidRPr="00E317BB" w:rsidR="00D55E0A" w:rsidP="1FFF01CA" w:rsidRDefault="00635605" w14:paraId="5B68EC2B" wp14:textId="2A993F7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Style w:val="Fett"/>
          <w:rFonts w:ascii="Arial" w:hAnsi="Arial" w:cs="Arial"/>
          <w:b w:val="0"/>
          <w:bCs w:val="0"/>
          <w:color w:val="5A5A5A"/>
        </w:rPr>
        <w:t>Unternehmensweit ist Barrierefreiheit ein integraler Bestandteil der Geschäftsstrategie. Die Lösungen zielen darauf ab, die größten Barrieren für benachteiligte Kundengruppen zu überwinden. Beispiele sind soziale Preisstaffelung und geeignete Zugangserleichterungen. Marketing und Kundenfeedback werden in einem standardisierten Prozess berücksichtigt.</w:t>
      </w:r>
    </w:p>
    <w:p xmlns:wp14="http://schemas.microsoft.com/office/word/2010/wordml" w:rsidRPr="00E317BB" w:rsidR="00D55E0A" w:rsidP="1FFF01CA" w:rsidRDefault="00635605" w14:paraId="595FDBE5" wp14:textId="583FA5EB">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Das Vertriebsteam bietet spezifische Lösungen für benachteiligte Kundengruppen an und stellt entsprechende Ressourcen für die Betreuung dieser Gruppen bereit. Dies kann in Form eines Pilotprojekts, für bestimmte Produkte oder Dienstleistungen oder für Kommunikationskanäle oder Vertriebsprozesse erfolgen.</w:t>
      </w:r>
    </w:p>
    <w:p xmlns:wp14="http://schemas.microsoft.com/office/word/2010/wordml" w:rsidRPr="00E317BB" w:rsidR="00D55E0A" w:rsidP="1FFF01CA" w:rsidRDefault="00635605" w14:paraId="30E29293" wp14:textId="2D273C9A">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Relevante benachteiligte Kundengruppen sind identifiziert. Kund*innen haben einen guten Zugang zu Informationen und die Informationen sind leicht verständlich. Durch Feedback werden Pläne zur Anpassung der Verkaufsprozesse von Produkten und Dienstleistungen entwickelt, um die Zugänglichkeit für benachteiligte Gruppen zu erhöhen.</w:t>
      </w:r>
    </w:p>
    <w:p xmlns:wp14="http://schemas.microsoft.com/office/word/2010/wordml" w:rsidRPr="00E317BB" w:rsidR="00D55E0A" w:rsidP="1FFF01CA" w:rsidRDefault="001B10A7" w14:paraId="79547412" wp14:textId="3ABA155F">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Organisation hält die gesetzlichen Vorgaben im Umgang mit benachteiligten Kundengruppen ein.</w:t>
      </w:r>
    </w:p>
    <w:p w:rsidR="3F05B696" w:rsidP="3F05B696" w:rsidRDefault="3F05B696" w14:paraId="1C4E793B" w14:textId="5F98D750">
      <w:pPr>
        <w:pStyle w:val="StandardWeb"/>
        <w:rPr>
          <w:rFonts w:ascii="Arial" w:hAnsi="Arial" w:cs="Arial"/>
          <w:color w:val="5A5A5A"/>
        </w:rPr>
      </w:pPr>
    </w:p>
    <w:p w:rsidR="7368B9FA" w:rsidP="3F05B696" w:rsidRDefault="7368B9FA" w14:paraId="0A54E0E9" w14:textId="55843A47">
      <w:pPr>
        <w:pStyle w:val="berschrift3"/>
        <w:suppressLineNumbers w:val="0"/>
        <w:bidi w:val="0"/>
        <w:spacing w:beforeAutospacing="on" w:afterAutospacing="on" w:line="259" w:lineRule="auto"/>
        <w:ind w:left="0" w:right="0"/>
        <w:jc w:val="left"/>
        <w:rPr>
          <w:rFonts w:eastAsia="Times New Roman"/>
        </w:rPr>
      </w:pPr>
      <w:bookmarkStart w:name="_Toc723584917" w:id="2098423579"/>
      <w:r w:rsidRPr="003583BC" w:rsidR="7368B9FA">
        <w:rPr>
          <w:rFonts w:eastAsia="Times New Roman"/>
        </w:rPr>
        <w:t>Tätigkeitsnachweis</w:t>
      </w:r>
      <w:bookmarkEnd w:id="2098423579"/>
    </w:p>
    <w:p w:rsidR="7368B9FA" w:rsidP="3F05B696" w:rsidRDefault="7368B9FA" w14:paraId="30A191AC" w14:textId="7269AB1E">
      <w:pPr>
        <w:pStyle w:val="StandardWeb"/>
        <w:rPr>
          <w:rFonts w:ascii="Arial" w:hAnsi="Arial" w:cs="Arial"/>
          <w:noProof w:val="0"/>
          <w:color w:val="5A5A5A"/>
          <w:lang w:val="de-DE"/>
        </w:rPr>
      </w:pPr>
      <w:r w:rsidRPr="3F05B696" w:rsidR="7368B9FA">
        <w:rPr>
          <w:rFonts w:ascii="Arial" w:hAnsi="Arial" w:cs="Arial"/>
          <w:color w:val="5A5A5A"/>
        </w:rPr>
        <w:t>Im Berichtszeitraum wurde umgesetzt:</w:t>
      </w:r>
    </w:p>
    <w:p w:rsidR="3F05B696" w:rsidP="3F05B696" w:rsidRDefault="3F05B696" w14:paraId="170E2965" w14:textId="5C4AE444">
      <w:pPr>
        <w:pStyle w:val="StandardWeb"/>
        <w:rPr>
          <w:rFonts w:ascii="Arial" w:hAnsi="Arial" w:cs="Arial"/>
          <w:color w:val="5A5A5A"/>
        </w:rPr>
      </w:pPr>
    </w:p>
    <w:p w:rsidR="7368B9FA" w:rsidP="3F05B696" w:rsidRDefault="7368B9FA" w14:paraId="365B8452" w14:textId="53F029EC">
      <w:pPr>
        <w:pStyle w:val="StandardWeb"/>
        <w:rPr>
          <w:rFonts w:ascii="Arial" w:hAnsi="Arial" w:cs="Arial"/>
          <w:color w:val="5A5A5A"/>
        </w:rPr>
      </w:pPr>
      <w:r w:rsidRPr="3F05B696" w:rsidR="7368B9FA">
        <w:rPr>
          <w:rFonts w:ascii="Arial" w:hAnsi="Arial" w:cs="Arial"/>
          <w:color w:val="5A5A5A"/>
        </w:rPr>
        <w:t>Verbesserungspotenziale und Ziele:</w:t>
      </w:r>
    </w:p>
    <w:p w:rsidR="1FFF01CA" w:rsidP="1FFF01CA" w:rsidRDefault="1FFF01CA" w14:paraId="04D9E915" w14:textId="0FC60307">
      <w:pPr>
        <w:pStyle w:val="StandardWeb"/>
        <w:rPr>
          <w:rFonts w:ascii="Arial" w:hAnsi="Arial" w:cs="Arial"/>
          <w:noProof w:val="0"/>
          <w:color w:val="5A5A5A"/>
          <w:lang w:val="de-DE"/>
        </w:rPr>
      </w:pPr>
    </w:p>
    <w:p w:rsidR="595226C3" w:rsidP="595226C3" w:rsidRDefault="595226C3" w14:paraId="1446FD7E" w14:textId="33B0AC6C">
      <w:pPr>
        <w:pStyle w:val="berschrift3"/>
        <w:suppressLineNumbers w:val="0"/>
        <w:bidi w:val="0"/>
        <w:spacing w:beforeAutospacing="on" w:afterAutospacing="on" w:line="259" w:lineRule="auto"/>
        <w:ind w:left="0" w:right="0"/>
        <w:jc w:val="left"/>
        <w:rPr>
          <w:rFonts w:eastAsia="Times New Roman"/>
        </w:rPr>
      </w:pPr>
      <w:bookmarkStart w:name="_Toc1105519920" w:id="213720417"/>
      <w:r w:rsidRPr="003583BC" w:rsidR="04E2F15F">
        <w:rPr>
          <w:rFonts w:eastAsia="Times New Roman"/>
        </w:rPr>
        <w:t>Kompaktbilanz</w:t>
      </w:r>
      <w:bookmarkEnd w:id="213720417"/>
    </w:p>
    <w:p xmlns:wp14="http://schemas.microsoft.com/office/word/2010/wordml" w:rsidRPr="00E317BB" w:rsidR="00D55E0A" w:rsidP="6D79684E" w:rsidRDefault="00013597" w14:paraId="504AC31A" wp14:textId="0C3C7863">
      <w:pPr>
        <w:pStyle w:val="StandardWeb"/>
        <w:suppressLineNumbers w:val="0"/>
        <w:spacing w:beforeAutospacing="on" w:afterAutospacing="on" w:line="259" w:lineRule="auto"/>
        <w:ind w:left="0" w:right="0"/>
        <w:jc w:val="left"/>
        <w:divId w:val="317618991"/>
        <w:rPr>
          <w:rFonts w:ascii="Arial" w:hAnsi="Arial" w:cs="Arial"/>
          <w:noProof w:val="0"/>
          <w:color w:val="5A5A5A"/>
          <w:lang w:val="de-DE"/>
        </w:rPr>
      </w:pPr>
      <w:r w:rsidRPr="668FA6D2" w:rsidR="668FA6D2">
        <w:rPr>
          <w:rFonts w:ascii="Arial" w:hAnsi="Arial" w:cs="Arial"/>
          <w:color w:val="5A5A5A"/>
        </w:rPr>
        <w:t>Für die Kompaktbilanz kann die Frage „</w:t>
      </w:r>
      <w:r w:rsidRPr="668FA6D2" w:rsidR="668FA6D2">
        <w:rPr>
          <w:rFonts w:ascii="Arial" w:hAnsi="Arial" w:eastAsia="Times New Roman" w:cs="Arial"/>
          <w:color w:val="5A5A5A"/>
        </w:rPr>
        <w:t>An welche benachteiligten Kundengruppen richten sich Maßnahmen zum Barriereabbau?</w:t>
      </w:r>
      <w:r w:rsidRPr="668FA6D2" w:rsidR="668FA6D2">
        <w:rPr>
          <w:rFonts w:ascii="Arial" w:hAnsi="Arial" w:cs="Arial"/>
          <w:color w:val="5A5A5A"/>
        </w:rPr>
        <w:t xml:space="preserve"> “ entfallen. Im Gemeinwohlbericht der Kompaktbilanz sollte die Frage „Welche Barrieren bestehen beim Erwerb und der Nutzung von Produkten und Dienstleistungen?“ besonders ausführlich beantwortet werden.</w:t>
      </w:r>
    </w:p>
    <w:p xmlns:wp14="http://schemas.microsoft.com/office/word/2010/wordml" w:rsidR="00D55E0A" w:rsidP="1FFF01CA" w:rsidRDefault="00013597" w14:paraId="44FB30F8"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2D91CDD6">
          <v:rect id="_x0000_i1096" style="width:0;height:1.5pt" o:hr="t" o:hrstd="t" o:hralign="center" fillcolor="#a0a0a0" stroked="f"/>
        </w:pict>
      </w:r>
    </w:p>
    <w:p xmlns:wp14="http://schemas.microsoft.com/office/word/2010/wordml" w:rsidRPr="00E317BB" w:rsidR="00D55E0A" w:rsidP="1FFF01CA" w:rsidRDefault="00635605" w14:paraId="622B5F8C" wp14:textId="4A09950F">
      <w:pPr>
        <w:pStyle w:val="berschrift2"/>
        <w:divId w:val="317618991"/>
        <w:rPr>
          <w:rFonts w:eastAsia="Times New Roman"/>
          <w:noProof w:val="0"/>
          <w:lang w:val="de-DE"/>
        </w:rPr>
      </w:pPr>
      <w:bookmarkStart w:name="_Toc171932723" w:id="334"/>
      <w:bookmarkStart w:name="_Toc435464138" w:id="89489350"/>
      <w:bookmarkStart w:name="_Toc1703782888" w:id="471330802"/>
      <w:bookmarkStart w:name="_Toc940182251" w:id="433737307"/>
      <w:r w:rsidRPr="003583BC" w:rsidR="04E2F15F">
        <w:rPr>
          <w:rFonts w:eastAsia="Times New Roman"/>
        </w:rPr>
        <w:t xml:space="preserve">D1.3 </w:t>
      </w:r>
      <w:r w:rsidRPr="003583BC" w:rsidR="04E2F15F">
        <w:rPr>
          <w:rFonts w:eastAsia="Times New Roman"/>
        </w:rPr>
        <w:t>Negativaspekt</w:t>
      </w:r>
      <w:r w:rsidRPr="003583BC" w:rsidR="04E2F15F">
        <w:rPr>
          <w:rFonts w:eastAsia="Times New Roman"/>
        </w:rPr>
        <w:t xml:space="preserve">: </w:t>
      </w:r>
      <w:r w:rsidRPr="003583BC" w:rsidR="04E2F15F">
        <w:rPr>
          <w:rFonts w:eastAsia="Times New Roman"/>
        </w:rPr>
        <w:t>unethische</w:t>
      </w:r>
      <w:r w:rsidRPr="003583BC" w:rsidR="04E2F15F">
        <w:rPr>
          <w:rFonts w:eastAsia="Times New Roman"/>
        </w:rPr>
        <w:t xml:space="preserve"> </w:t>
      </w:r>
      <w:r w:rsidRPr="003583BC" w:rsidR="04E2F15F">
        <w:rPr>
          <w:rFonts w:eastAsia="Times New Roman"/>
        </w:rPr>
        <w:t>Werbung</w:t>
      </w:r>
      <w:bookmarkEnd w:id="334"/>
      <w:bookmarkEnd w:id="89489350"/>
      <w:bookmarkEnd w:id="471330802"/>
      <w:bookmarkEnd w:id="433737307"/>
    </w:p>
    <w:p xmlns:wp14="http://schemas.microsoft.com/office/word/2010/wordml" w:rsidRPr="00E317BB" w:rsidR="00D55E0A" w:rsidP="1FFF01CA" w:rsidRDefault="00635605" w14:paraId="0400BA1A" wp14:textId="2166BC84">
      <w:pPr>
        <w:pStyle w:val="StandardWeb"/>
        <w:divId w:val="317618991"/>
        <w:rPr>
          <w:rFonts w:ascii="Arial" w:hAnsi="Arial" w:cs="Arial"/>
          <w:noProof w:val="0"/>
          <w:color w:val="5A5A5A"/>
          <w:lang w:val="de-DE"/>
        </w:rPr>
      </w:pPr>
      <w:r w:rsidRPr="668FA6D2" w:rsidR="668FA6D2">
        <w:rPr>
          <w:rFonts w:ascii="Arial" w:hAnsi="Arial" w:cs="Arial"/>
          <w:color w:val="5A5A5A"/>
        </w:rPr>
        <w:t>Die folgende Liste einzelner Werbemaßnahmen beschreibt Vorgehensweisen, die mit einer ethischen Kundenbeziehung auf Augenhöhe nur schwer vereinbar sind.</w:t>
      </w:r>
    </w:p>
    <w:p w:rsidR="1FFF01CA" w:rsidP="1FFF01CA" w:rsidRDefault="1FFF01CA" w14:paraId="7E1DB6C7" w14:textId="4BC91792">
      <w:pPr>
        <w:pStyle w:val="StandardWeb"/>
        <w:rPr>
          <w:rFonts w:ascii="Arial" w:hAnsi="Arial" w:cs="Arial"/>
          <w:noProof w:val="0"/>
          <w:color w:val="5A5A5A"/>
          <w:lang w:val="de-DE"/>
        </w:rPr>
      </w:pPr>
    </w:p>
    <w:p xmlns:wp14="http://schemas.microsoft.com/office/word/2010/wordml" w:rsidR="00D55E0A" w:rsidP="1FFF01CA" w:rsidRDefault="00635605" w14:paraId="719DDAC5" wp14:textId="77777777">
      <w:pPr>
        <w:pStyle w:val="berschrift3"/>
        <w:divId w:val="317618991"/>
        <w:rPr>
          <w:rFonts w:eastAsia="Times New Roman"/>
          <w:noProof w:val="0"/>
          <w:lang w:val="de-DE"/>
        </w:rPr>
      </w:pPr>
      <w:bookmarkStart w:name="_Toc171932724" w:id="336"/>
      <w:bookmarkStart w:name="_Toc1924049628" w:id="515613139"/>
      <w:bookmarkStart w:name="_Toc1385618774" w:id="440141226"/>
      <w:bookmarkStart w:name="_Toc1757846930" w:id="884221323"/>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36"/>
      <w:bookmarkEnd w:id="515613139"/>
      <w:bookmarkEnd w:id="440141226"/>
      <w:bookmarkEnd w:id="884221323"/>
    </w:p>
    <w:p xmlns:wp14="http://schemas.microsoft.com/office/word/2010/wordml" w:rsidR="00D55E0A" w:rsidP="1FFF01CA" w:rsidRDefault="00635605" w14:paraId="1B0D1E0F" wp14:textId="77777777">
      <w:pPr>
        <w:numPr>
          <w:ilvl w:val="0"/>
          <w:numId w:val="16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konkreten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Werbe</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oder</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Verkaufsaktivitäten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sind</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potenziell</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problematisch</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oder</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könnten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unethisch</w:t>
      </w:r>
      <w:r w:rsidRPr="668FA6D2" w:rsidR="668FA6D2">
        <w:rPr>
          <w:rFonts w:ascii="Arial" w:hAnsi="Arial" w:eastAsia="Times New Roman" w:cs="Arial"/>
          <w:color w:val="5A5A5A"/>
        </w:rPr>
        <w:t xml:space="preserve"> sein? </w:t>
      </w:r>
      <w:r w:rsidRPr="668FA6D2" w:rsidR="668FA6D2">
        <w:rPr>
          <w:rFonts w:ascii="Arial" w:hAnsi="Arial" w:eastAsia="Times New Roman" w:cs="Arial"/>
          <w:color w:val="5A5A5A"/>
        </w:rPr>
        <w:t>Warum</w:t>
      </w:r>
      <w:r w:rsidRPr="668FA6D2" w:rsidR="668FA6D2">
        <w:rPr>
          <w:rFonts w:ascii="Arial" w:hAnsi="Arial" w:eastAsia="Times New Roman" w:cs="Arial"/>
          <w:color w:val="5A5A5A"/>
        </w:rPr>
        <w:t>?</w:t>
      </w:r>
    </w:p>
    <w:p xmlns:wp14="http://schemas.microsoft.com/office/word/2010/wordml" w:rsidRPr="00E317BB" w:rsidR="00D55E0A" w:rsidP="70B4F8E8" w:rsidRDefault="00635605" w14:paraId="27520C68" wp14:textId="77777777">
      <w:pPr>
        <w:numPr>
          <w:ilvl w:val="0"/>
          <w:numId w:val="16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ethischen Alternativen können für unsere Produkte oder Dienstleistungen entwickelt werden?</w:t>
      </w:r>
    </w:p>
    <w:p xmlns:wp14="http://schemas.microsoft.com/office/word/2010/wordml" w:rsidRPr="00E317BB" w:rsidR="00D55E0A" w:rsidP="70B4F8E8" w:rsidRDefault="00635605" w14:paraId="507D8AA8" wp14:textId="0C90D272">
      <w:pPr>
        <w:numPr>
          <w:ilvl w:val="0"/>
          <w:numId w:val="16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Werbemaßnahmen gehen über die Bereitstellung einer informativen Homepage, neutralen Produktinformationen, Nutzungshinweise und Wissensvermittlung hinaus?</w:t>
      </w:r>
    </w:p>
    <w:p w:rsidR="1FFF01CA" w:rsidP="1FFF01CA" w:rsidRDefault="1FFF01CA" w14:paraId="07F6D48D" w14:textId="41D62608">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70BF1F1A" wp14:textId="3BC24301">
      <w:pPr>
        <w:pStyle w:val="berschrift3"/>
        <w:divId w:val="317618991"/>
        <w:rPr>
          <w:rFonts w:eastAsia="Times New Roman"/>
          <w:noProof w:val="0"/>
          <w:lang w:val="de-DE"/>
        </w:rPr>
      </w:pPr>
      <w:bookmarkStart w:name="_Toc171932725" w:id="338"/>
      <w:bookmarkStart w:name="_Toc1356282489" w:id="686363085"/>
      <w:bookmarkStart w:name="_Toc968098018" w:id="1121753283"/>
      <w:bookmarkStart w:name="_Toc1023409857" w:id="1518780069"/>
      <w:r w:rsidRPr="003583BC" w:rsidR="04E2F15F">
        <w:rPr>
          <w:rFonts w:eastAsia="Times New Roman"/>
        </w:rPr>
        <w:t>Verifizierungsindikatoren</w:t>
      </w:r>
      <w:bookmarkEnd w:id="338"/>
      <w:bookmarkEnd w:id="686363085"/>
      <w:bookmarkEnd w:id="1121753283"/>
      <w:bookmarkEnd w:id="1518780069"/>
    </w:p>
    <w:p xmlns:wp14="http://schemas.microsoft.com/office/word/2010/wordml" w:rsidRPr="00E317BB" w:rsidR="00D55E0A" w:rsidP="70B4F8E8" w:rsidRDefault="00635605" w14:paraId="5FF2FC25" wp14:textId="5A672367">
      <w:pPr>
        <w:numPr>
          <w:ilvl w:val="0"/>
          <w:numId w:val="16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Werbeausgaben für ethische und ethisch bedenkliche Kampagnen</w:t>
      </w:r>
    </w:p>
    <w:p w:rsidR="1FFF01CA" w:rsidP="1FFF01CA" w:rsidRDefault="1FFF01CA" w14:paraId="790D9428" w14:textId="6EFB40E8">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2C8B9C53" wp14:textId="77777777">
      <w:pPr>
        <w:pStyle w:val="berschrift3"/>
        <w:divId w:val="317618991"/>
        <w:rPr>
          <w:rFonts w:eastAsia="Times New Roman"/>
          <w:noProof w:val="0"/>
          <w:lang w:val="de-DE"/>
        </w:rPr>
      </w:pPr>
      <w:bookmarkStart w:name="_Toc483325898" w:id="1381116877"/>
      <w:bookmarkStart w:name="_Toc1036584845" w:id="246897892"/>
      <w:bookmarkStart w:name="_Toc1827610133" w:id="1036768023"/>
      <w:r w:rsidRPr="003583BC" w:rsidR="04E2F15F">
        <w:rPr>
          <w:rFonts w:eastAsia="Times New Roman"/>
        </w:rPr>
        <w:t>Bewertungsstufen</w:t>
      </w:r>
      <w:bookmarkEnd w:id="1381116877"/>
      <w:bookmarkEnd w:id="246897892"/>
      <w:bookmarkEnd w:id="1036768023"/>
    </w:p>
    <w:p xmlns:wp14="http://schemas.microsoft.com/office/word/2010/wordml" w:rsidRPr="00E317BB" w:rsidR="00D55E0A" w:rsidP="1FFF01CA" w:rsidRDefault="00635605" w14:paraId="09147BA5"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Für </w:t>
      </w:r>
      <w:r w:rsidRPr="668FA6D2" w:rsidR="668FA6D2">
        <w:rPr>
          <w:rFonts w:ascii="Arial" w:hAnsi="Arial" w:cs="Arial"/>
          <w:color w:val="5A5A5A"/>
        </w:rPr>
        <w:t>jede</w:t>
      </w:r>
      <w:r w:rsidRPr="668FA6D2" w:rsidR="668FA6D2">
        <w:rPr>
          <w:rFonts w:ascii="Arial" w:hAnsi="Arial" w:cs="Arial"/>
          <w:color w:val="5A5A5A"/>
        </w:rPr>
        <w:t xml:space="preserve"> </w:t>
      </w:r>
      <w:r w:rsidRPr="668FA6D2" w:rsidR="668FA6D2">
        <w:rPr>
          <w:rFonts w:ascii="Arial" w:hAnsi="Arial" w:cs="Arial"/>
          <w:color w:val="5A5A5A"/>
        </w:rPr>
        <w:t>einzelne</w:t>
      </w:r>
      <w:r w:rsidRPr="668FA6D2" w:rsidR="668FA6D2">
        <w:rPr>
          <w:rFonts w:ascii="Arial" w:hAnsi="Arial" w:cs="Arial"/>
          <w:color w:val="5A5A5A"/>
        </w:rPr>
        <w:t xml:space="preserve"> </w:t>
      </w:r>
      <w:r w:rsidRPr="668FA6D2" w:rsidR="668FA6D2">
        <w:rPr>
          <w:rFonts w:ascii="Arial" w:hAnsi="Arial" w:cs="Arial"/>
          <w:color w:val="5A5A5A"/>
        </w:rPr>
        <w:t>Maßnahme</w:t>
      </w:r>
      <w:r w:rsidRPr="668FA6D2" w:rsidR="668FA6D2">
        <w:rPr>
          <w:rFonts w:ascii="Arial" w:hAnsi="Arial" w:cs="Arial"/>
          <w:color w:val="5A5A5A"/>
        </w:rPr>
        <w:t xml:space="preserve"> </w:t>
      </w:r>
      <w:r w:rsidRPr="668FA6D2" w:rsidR="668FA6D2">
        <w:rPr>
          <w:rFonts w:ascii="Arial" w:hAnsi="Arial" w:cs="Arial"/>
          <w:color w:val="5A5A5A"/>
        </w:rPr>
        <w:t>können</w:t>
      </w:r>
      <w:r w:rsidRPr="668FA6D2" w:rsidR="668FA6D2">
        <w:rPr>
          <w:rFonts w:ascii="Arial" w:hAnsi="Arial" w:cs="Arial"/>
          <w:color w:val="5A5A5A"/>
        </w:rPr>
        <w:t xml:space="preserve"> maximal 50 </w:t>
      </w:r>
      <w:r w:rsidRPr="668FA6D2" w:rsidR="668FA6D2">
        <w:rPr>
          <w:rFonts w:ascii="Arial" w:hAnsi="Arial" w:cs="Arial"/>
          <w:color w:val="5A5A5A"/>
        </w:rPr>
        <w:t>Minuspunkte</w:t>
      </w:r>
      <w:r w:rsidRPr="668FA6D2" w:rsidR="668FA6D2">
        <w:rPr>
          <w:rFonts w:ascii="Arial" w:hAnsi="Arial" w:cs="Arial"/>
          <w:color w:val="5A5A5A"/>
        </w:rPr>
        <w:t xml:space="preserve"> </w:t>
      </w:r>
      <w:r w:rsidRPr="668FA6D2" w:rsidR="668FA6D2">
        <w:rPr>
          <w:rFonts w:ascii="Arial" w:hAnsi="Arial" w:cs="Arial"/>
          <w:color w:val="5A5A5A"/>
        </w:rPr>
        <w:t>vergeben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Insgesamt</w:t>
      </w:r>
      <w:r w:rsidRPr="668FA6D2" w:rsidR="668FA6D2">
        <w:rPr>
          <w:rFonts w:ascii="Arial" w:hAnsi="Arial" w:cs="Arial"/>
          <w:color w:val="5A5A5A"/>
        </w:rPr>
        <w:t xml:space="preserve"> </w:t>
      </w:r>
      <w:r w:rsidRPr="668FA6D2" w:rsidR="668FA6D2">
        <w:rPr>
          <w:rFonts w:ascii="Arial" w:hAnsi="Arial" w:cs="Arial"/>
          <w:color w:val="5A5A5A"/>
        </w:rPr>
        <w:t>können</w:t>
      </w:r>
      <w:r w:rsidRPr="668FA6D2" w:rsidR="668FA6D2">
        <w:rPr>
          <w:rFonts w:ascii="Arial" w:hAnsi="Arial" w:cs="Arial"/>
          <w:color w:val="5A5A5A"/>
        </w:rPr>
        <w:t xml:space="preserve"> für alle </w:t>
      </w:r>
      <w:r w:rsidRPr="668FA6D2" w:rsidR="668FA6D2">
        <w:rPr>
          <w:rFonts w:ascii="Arial" w:hAnsi="Arial" w:cs="Arial"/>
          <w:color w:val="5A5A5A"/>
        </w:rPr>
        <w:t>Maßnahmen</w:t>
      </w:r>
      <w:r w:rsidRPr="668FA6D2" w:rsidR="668FA6D2">
        <w:rPr>
          <w:rFonts w:ascii="Arial" w:hAnsi="Arial" w:cs="Arial"/>
          <w:color w:val="5A5A5A"/>
        </w:rPr>
        <w:t xml:space="preserve"> maximal 200 </w:t>
      </w:r>
      <w:r w:rsidRPr="668FA6D2" w:rsidR="668FA6D2">
        <w:rPr>
          <w:rFonts w:ascii="Arial" w:hAnsi="Arial" w:cs="Arial"/>
          <w:color w:val="5A5A5A"/>
        </w:rPr>
        <w:t>Minuspunkte</w:t>
      </w:r>
      <w:r w:rsidRPr="668FA6D2" w:rsidR="668FA6D2">
        <w:rPr>
          <w:rFonts w:ascii="Arial" w:hAnsi="Arial" w:cs="Arial"/>
          <w:color w:val="5A5A5A"/>
        </w:rPr>
        <w:t xml:space="preserve"> </w:t>
      </w:r>
      <w:r w:rsidRPr="668FA6D2" w:rsidR="668FA6D2">
        <w:rPr>
          <w:rFonts w:ascii="Arial" w:hAnsi="Arial" w:cs="Arial"/>
          <w:color w:val="5A5A5A"/>
        </w:rPr>
        <w:t>vergeben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w:t>
      </w:r>
    </w:p>
    <w:p w:rsidR="1FFF01CA" w:rsidP="1FFF01CA" w:rsidRDefault="1FFF01CA" w14:paraId="347B85D7" w14:textId="465310F1">
      <w:pPr>
        <w:pStyle w:val="StandardWeb"/>
        <w:suppressLineNumbers w:val="0"/>
        <w:bidi w:val="0"/>
        <w:spacing w:beforeAutospacing="on" w:afterAutospacing="on" w:line="259" w:lineRule="auto"/>
        <w:ind w:left="0" w:right="0"/>
        <w:jc w:val="left"/>
        <w:rPr>
          <w:rStyle w:val="Fett"/>
          <w:rFonts w:ascii="Arial" w:hAnsi="Arial" w:cs="Arial"/>
          <w:b w:val="0"/>
          <w:bCs w:val="0"/>
          <w:noProof w:val="0"/>
          <w:color w:val="5A5A5A"/>
          <w:lang w:val="de-DE"/>
        </w:rPr>
      </w:pPr>
      <w:r w:rsidRPr="668FA6D2" w:rsidR="668FA6D2">
        <w:rPr>
          <w:rStyle w:val="Fett"/>
          <w:rFonts w:ascii="Arial" w:hAnsi="Arial" w:cs="Arial"/>
          <w:b w:val="0"/>
          <w:bCs w:val="0"/>
          <w:color w:val="5A5A5A"/>
        </w:rPr>
        <w:t>Organisationsintern</w:t>
      </w:r>
    </w:p>
    <w:p xmlns:wp14="http://schemas.microsoft.com/office/word/2010/wordml" w:rsidRPr="00E317BB" w:rsidR="00D55E0A" w:rsidP="70B4F8E8" w:rsidRDefault="00635605" w14:paraId="0A1A3885" wp14:textId="77777777">
      <w:pPr>
        <w:numPr>
          <w:ilvl w:val="0"/>
          <w:numId w:val="17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Prämien für den Abschluss bestimmter Verträge oder Verkäufe</w:t>
      </w:r>
    </w:p>
    <w:p xmlns:wp14="http://schemas.microsoft.com/office/word/2010/wordml" w:rsidRPr="00E317BB" w:rsidR="00D55E0A" w:rsidP="70B4F8E8" w:rsidRDefault="00635605" w14:paraId="2E828D4C" wp14:textId="3217CDA3">
      <w:pPr>
        <w:numPr>
          <w:ilvl w:val="0"/>
          <w:numId w:val="17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Festgelegte Umsatz- oder Verkaufszahlen und jährlich steigende Umsatzziele mit Sanktionen für einzelne Mitarbeitende</w:t>
      </w:r>
    </w:p>
    <w:p xmlns:wp14="http://schemas.microsoft.com/office/word/2010/wordml" w:rsidRPr="00E317BB" w:rsidR="00D55E0A" w:rsidP="70B4F8E8" w:rsidRDefault="00635605" w14:paraId="31089CB8" wp14:textId="5963EC08">
      <w:pPr>
        <w:numPr>
          <w:ilvl w:val="0"/>
          <w:numId w:val="17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Verkauf von Produkten entgegen den Bedürfnissen der Kund*innen oder des Marktes</w:t>
      </w:r>
    </w:p>
    <w:p xmlns:wp14="http://schemas.microsoft.com/office/word/2010/wordml" w:rsidRPr="00E317BB" w:rsidR="00D55E0A" w:rsidP="70B4F8E8" w:rsidRDefault="00635605" w14:paraId="5C29CF54" wp14:textId="1EF9C742">
      <w:pPr>
        <w:numPr>
          <w:ilvl w:val="0"/>
          <w:numId w:val="17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Ausnutzung von Kundendefiziten wie Alter, Wissenslücken, wirtschaftlicher Status oder Sprachbarrieren</w:t>
      </w:r>
    </w:p>
    <w:p xmlns:wp14="http://schemas.microsoft.com/office/word/2010/wordml" w:rsidRPr="00E317BB" w:rsidR="00D55E0A" w:rsidP="70B4F8E8" w:rsidRDefault="00635605" w14:paraId="4533B32D" wp14:textId="4FBDFD62">
      <w:pPr>
        <w:numPr>
          <w:ilvl w:val="0"/>
          <w:numId w:val="17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Leitlinien und psychologische Schulungen für Mitarbeitende in der Kundenakquise, die die Herabwürdigung von Wettbewerbern und die systematische Ausnutzung individueller Tendenzen potenzieller Kund*innen und manipulative Strategien beinhalten</w:t>
      </w:r>
    </w:p>
    <w:p xmlns:wp14="http://schemas.microsoft.com/office/word/2010/wordml" w:rsidRPr="00E317BB" w:rsidR="00D55E0A" w:rsidP="70B4F8E8" w:rsidRDefault="00635605" w14:paraId="30EBD5B2" wp14:textId="179A4D4B">
      <w:pPr>
        <w:numPr>
          <w:ilvl w:val="0"/>
          <w:numId w:val="17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Missbrauch oder Verkauf von Daten, umfangreiches Kundenprofiling, Weitergabe von Kundendaten ohne ausdrückliche Einwilligung, Umgehung von Datenschutzbestimmungen</w:t>
      </w:r>
    </w:p>
    <w:p w:rsidR="1FFF01CA" w:rsidP="1FFF01CA" w:rsidRDefault="1FFF01CA" w14:paraId="1468B456" w14:textId="4FDBEAF4">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17102833" wp14:textId="13F16A5C">
      <w:pPr>
        <w:pStyle w:val="StandardWeb"/>
        <w:divId w:val="317618991"/>
        <w:rPr>
          <w:rFonts w:ascii="Arial" w:hAnsi="Arial" w:cs="Arial"/>
          <w:b w:val="0"/>
          <w:bCs w:val="0"/>
          <w:noProof w:val="0"/>
          <w:color w:val="5A5A5A"/>
          <w:lang w:val="de-DE"/>
        </w:rPr>
      </w:pPr>
      <w:r w:rsidRPr="668FA6D2" w:rsidR="668FA6D2">
        <w:rPr>
          <w:rStyle w:val="Fett"/>
          <w:rFonts w:ascii="Arial" w:hAnsi="Arial" w:cs="Arial"/>
          <w:b w:val="0"/>
          <w:bCs w:val="0"/>
          <w:color w:val="5A5A5A"/>
        </w:rPr>
        <w:t>Außerhalb der Organisation</w:t>
      </w:r>
    </w:p>
    <w:p xmlns:wp14="http://schemas.microsoft.com/office/word/2010/wordml" w:rsidRPr="00E317BB" w:rsidR="00D55E0A" w:rsidP="70B4F8E8" w:rsidRDefault="00635605" w14:paraId="4135434F" wp14:textId="3D1609D7">
      <w:pPr>
        <w:numPr>
          <w:ilvl w:val="0"/>
          <w:numId w:val="17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Falsche Angaben, irreführende Versprechungen, Übertreibung positiver Eigenschaften eines Produkts, Zurückhalten von Informationen, Beschönigen, Verschleiern</w:t>
      </w:r>
    </w:p>
    <w:p xmlns:wp14="http://schemas.microsoft.com/office/word/2010/wordml" w:rsidRPr="00E317BB" w:rsidR="00D55E0A" w:rsidP="1FFF01CA" w:rsidRDefault="00635605" w14:paraId="05E2223D" wp14:textId="0AABB471">
      <w:pPr>
        <w:pStyle w:val="Standard"/>
        <w:numPr>
          <w:ilvl w:val="0"/>
          <w:numId w:val="171"/>
        </w:numPr>
        <w:suppressLineNumbers w:val="0"/>
        <w:bidi w:val="0"/>
        <w:spacing w:beforeAutospacing="on" w:afterAutospacing="on" w:line="259" w:lineRule="auto"/>
        <w:ind w:left="720" w:right="0" w:hanging="360"/>
        <w:jc w:val="left"/>
        <w:rPr>
          <w:rFonts w:ascii="Arial" w:hAnsi="Arial" w:eastAsia="Times New Roman" w:cs="Arial"/>
          <w:noProof w:val="0"/>
          <w:color w:val="5A5A5A"/>
          <w:lang w:val="de-DE"/>
        </w:rPr>
      </w:pPr>
      <w:r w:rsidRPr="668FA6D2" w:rsidR="668FA6D2">
        <w:rPr>
          <w:rFonts w:ascii="Arial" w:hAnsi="Arial" w:eastAsia="Times New Roman" w:cs="Arial"/>
          <w:color w:val="5A5A5A"/>
        </w:rPr>
        <w:t>Diskriminierende und stereotype Werbetechniken, wie etwa die unnötige Einbeziehung von (geschlechtsspezifischen) Werbepersonen die für das beworbene Produkt keine echte Relevanz haben, die Verstärkung stereotyper Rollen und Klischees, wie etwa Frauen am Herd, beim Putzen oder bei der Kinderbetreuung. Andere diskriminierende Praktiken, die als rassistisch, homophob oder in sonstiger Weise die Menschenwürde verletzend angesehen werden können.</w:t>
      </w:r>
    </w:p>
    <w:p xmlns:wp14="http://schemas.microsoft.com/office/word/2010/wordml" w:rsidRPr="00E317BB" w:rsidR="00D55E0A" w:rsidP="70B4F8E8" w:rsidRDefault="00635605" w14:paraId="766F5F65" wp14:textId="704A59F6">
      <w:pPr>
        <w:numPr>
          <w:ilvl w:val="0"/>
          <w:numId w:val="17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Darstellung von Alltagsprodukten als Statussymbole oder Verknüpfung mit Werten, die für das Produkterlebnis des Konsumenten wenig relevant sind.</w:t>
      </w:r>
    </w:p>
    <w:p xmlns:wp14="http://schemas.microsoft.com/office/word/2010/wordml" w:rsidRPr="00E317BB" w:rsidR="00D55E0A" w:rsidP="70B4F8E8" w:rsidRDefault="00635605" w14:paraId="7440A24D" wp14:textId="501BB216">
      <w:pPr>
        <w:numPr>
          <w:ilvl w:val="0"/>
          <w:numId w:val="17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Massenwerbung oder umfangreiche unerwünschte Werbung, die in den Alltag der Menschen eindringt oder der man sich nur schwer entziehen kann (Push-Werbung wie Plakate, Bannerwerbung auf Websites, TV-/Radio-/Onlinewerbung)</w:t>
      </w:r>
    </w:p>
    <w:p xmlns:wp14="http://schemas.microsoft.com/office/word/2010/wordml" w:rsidRPr="00E317BB" w:rsidR="00D55E0A" w:rsidP="70B4F8E8" w:rsidRDefault="00635605" w14:paraId="4AFF2CA5" wp14:textId="77777777">
      <w:pPr>
        <w:numPr>
          <w:ilvl w:val="0"/>
          <w:numId w:val="17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Werbung, die sich an Kinder und Jugendliche richtet und diese dazu animiert, Druck auf ihre Eltern auszuüben</w:t>
      </w:r>
    </w:p>
    <w:p xmlns:wp14="http://schemas.microsoft.com/office/word/2010/wordml" w:rsidRPr="00E317BB" w:rsidR="00D55E0A" w:rsidP="70B4F8E8" w:rsidRDefault="00635605" w14:paraId="2F80A704" wp14:textId="682B4405">
      <w:pPr>
        <w:numPr>
          <w:ilvl w:val="0"/>
          <w:numId w:val="17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Pyramidensysteme oder Multi-Level-Marketing, alle Verkaufsstrategien, die darauf basieren, Menschen zu ermutigen, Kund*innen aus ihrem eigenen sozialen Netzwerk zu „rekrutieren“</w:t>
      </w:r>
    </w:p>
    <w:p xmlns:wp14="http://schemas.microsoft.com/office/word/2010/wordml" w:rsidR="00D55E0A" w:rsidP="1FFF01CA" w:rsidRDefault="00635605" w14:paraId="229C8E16" wp14:textId="77777777">
      <w:pPr>
        <w:numPr>
          <w:ilvl w:val="0"/>
          <w:numId w:val="17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Überhöhte oder unangemessene Preise</w:t>
      </w:r>
    </w:p>
    <w:p xmlns:wp14="http://schemas.microsoft.com/office/word/2010/wordml" w:rsidRPr="00635605" w:rsidR="00D55E0A" w:rsidP="1FFF01CA" w:rsidRDefault="00635605" w14:paraId="0CD91068" wp14:textId="77777777">
      <w:pPr>
        <w:numPr>
          <w:ilvl w:val="0"/>
          <w:numId w:val="17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Lockangebote unter dem Selbstkostenpreis</w:t>
      </w:r>
    </w:p>
    <w:p xmlns:wp14="http://schemas.microsoft.com/office/word/2010/wordml" w:rsidRPr="00E317BB" w:rsidR="00D55E0A" w:rsidP="70B4F8E8" w:rsidRDefault="00635605" w14:paraId="0AF1A969" wp14:textId="28689AF0">
      <w:pPr>
        <w:numPr>
          <w:ilvl w:val="0"/>
          <w:numId w:val="17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Bewusste Anreize für übermäßigen Konsum, z.B. „All </w:t>
      </w:r>
      <w:r w:rsidRPr="668FA6D2" w:rsidR="668FA6D2">
        <w:rPr>
          <w:rFonts w:ascii="Arial" w:hAnsi="Arial" w:eastAsia="Times New Roman" w:cs="Arial"/>
          <w:color w:val="5A5A5A"/>
        </w:rPr>
        <w:t>you</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can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eat</w:t>
      </w:r>
      <w:r w:rsidRPr="668FA6D2" w:rsidR="668FA6D2">
        <w:rPr>
          <w:rFonts w:ascii="Arial" w:hAnsi="Arial" w:eastAsia="Times New Roman" w:cs="Arial"/>
          <w:color w:val="5A5A5A"/>
        </w:rPr>
        <w:t>“, „3 für 1“, Vorrats-Angebote</w:t>
      </w:r>
    </w:p>
    <w:p xmlns:wp14="http://schemas.microsoft.com/office/word/2010/wordml" w:rsidRPr="00E317BB" w:rsidR="00D55E0A" w:rsidP="70B4F8E8" w:rsidRDefault="00635605" w14:paraId="3ABA17C3" wp14:textId="7716ACF3">
      <w:pPr>
        <w:numPr>
          <w:ilvl w:val="0"/>
          <w:numId w:val="17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Aufdringliche Werbung, z.B. unerwünschte Besuche von Handelsvertretenden, Massenanrufe oder die Gewinnung von Kund*innen durch Straßenansprache</w:t>
      </w:r>
    </w:p>
    <w:p xmlns:wp14="http://schemas.microsoft.com/office/word/2010/wordml" w:rsidRPr="00E317BB" w:rsidR="00D55E0A" w:rsidP="70B4F8E8" w:rsidRDefault="00635605" w14:paraId="47B0BD32" wp14:textId="77777777">
      <w:pPr>
        <w:numPr>
          <w:ilvl w:val="0"/>
          <w:numId w:val="171"/>
        </w:numPr>
        <w:spacing w:before="100" w:beforeAutospacing="on" w:after="100" w:afterAutospacing="on"/>
        <w:divId w:val="317618991"/>
        <w:rPr>
          <w:rFonts w:ascii="Arial" w:hAnsi="Arial" w:eastAsia="Times New Roman" w:cs="Arial"/>
          <w:noProof w:val="0"/>
          <w:color w:val="5A5A5A"/>
          <w:lang w:val="de-DE"/>
        </w:rPr>
      </w:pPr>
      <w:r w:rsidRPr="3F05B696" w:rsidR="6A1D1D74">
        <w:rPr>
          <w:rFonts w:ascii="Arial" w:hAnsi="Arial" w:eastAsia="Times New Roman" w:cs="Arial"/>
          <w:color w:val="5A5A5A"/>
        </w:rPr>
        <w:t>Hotline-Warteschlangen, die teurer sind als Ortsgespräche, oder Verzögerungstaktiken in Hotline-Warteschlangen, die darauf ausgelegt sind, mehr Umsatz zu erzielen</w:t>
      </w:r>
    </w:p>
    <w:p w:rsidR="3F05B696" w:rsidP="3F05B696" w:rsidRDefault="3F05B696" w14:paraId="15C588E6" w14:textId="2BBCC332">
      <w:pPr>
        <w:spacing w:beforeAutospacing="on" w:afterAutospacing="on"/>
        <w:ind w:left="0"/>
        <w:rPr>
          <w:rFonts w:ascii="Arial" w:hAnsi="Arial" w:eastAsia="Times New Roman" w:cs="Arial"/>
          <w:noProof w:val="0"/>
          <w:color w:val="5A5A5A"/>
          <w:lang w:val="de-DE"/>
        </w:rPr>
      </w:pPr>
    </w:p>
    <w:p w:rsidR="3DBBD8A2" w:rsidP="3F05B696" w:rsidRDefault="3DBBD8A2" w14:paraId="4F908C3B" w14:textId="55843A47">
      <w:pPr>
        <w:pStyle w:val="berschrift3"/>
        <w:suppressLineNumbers w:val="0"/>
        <w:bidi w:val="0"/>
        <w:spacing w:beforeAutospacing="on" w:afterAutospacing="on" w:line="259" w:lineRule="auto"/>
        <w:ind w:left="0" w:right="0"/>
        <w:jc w:val="left"/>
        <w:rPr>
          <w:rFonts w:eastAsia="Times New Roman"/>
        </w:rPr>
      </w:pPr>
      <w:bookmarkStart w:name="_Toc724745716" w:id="1347946381"/>
      <w:r w:rsidRPr="003583BC" w:rsidR="3DBBD8A2">
        <w:rPr>
          <w:rFonts w:eastAsia="Times New Roman"/>
        </w:rPr>
        <w:t>Tätigkeitsnachweis</w:t>
      </w:r>
      <w:bookmarkEnd w:id="1347946381"/>
    </w:p>
    <w:p w:rsidR="3DBBD8A2" w:rsidP="3F05B696" w:rsidRDefault="3DBBD8A2" w14:paraId="16FE9454" w14:textId="7269AB1E">
      <w:pPr>
        <w:pStyle w:val="StandardWeb"/>
        <w:rPr>
          <w:rFonts w:ascii="Arial" w:hAnsi="Arial" w:cs="Arial"/>
          <w:noProof w:val="0"/>
          <w:color w:val="5A5A5A"/>
          <w:lang w:val="de-DE"/>
        </w:rPr>
      </w:pPr>
      <w:r w:rsidRPr="3F05B696" w:rsidR="3DBBD8A2">
        <w:rPr>
          <w:rFonts w:ascii="Arial" w:hAnsi="Arial" w:cs="Arial"/>
          <w:color w:val="5A5A5A"/>
        </w:rPr>
        <w:t>Im Berichtszeitraum wurde umgesetzt:</w:t>
      </w:r>
    </w:p>
    <w:p w:rsidR="3F05B696" w:rsidP="3F05B696" w:rsidRDefault="3F05B696" w14:paraId="2AD96A0F" w14:textId="5C4AE444">
      <w:pPr>
        <w:pStyle w:val="StandardWeb"/>
        <w:rPr>
          <w:rFonts w:ascii="Arial" w:hAnsi="Arial" w:cs="Arial"/>
          <w:color w:val="5A5A5A"/>
        </w:rPr>
      </w:pPr>
    </w:p>
    <w:p w:rsidR="3DBBD8A2" w:rsidP="3F05B696" w:rsidRDefault="3DBBD8A2" w14:paraId="1B7B31C6" w14:textId="53F029EC">
      <w:pPr>
        <w:pStyle w:val="StandardWeb"/>
        <w:rPr>
          <w:rFonts w:ascii="Arial" w:hAnsi="Arial" w:cs="Arial"/>
          <w:color w:val="5A5A5A"/>
        </w:rPr>
      </w:pPr>
      <w:r w:rsidRPr="3F05B696" w:rsidR="3DBBD8A2">
        <w:rPr>
          <w:rFonts w:ascii="Arial" w:hAnsi="Arial" w:cs="Arial"/>
          <w:color w:val="5A5A5A"/>
        </w:rPr>
        <w:t>Verbesserungspotenziale und Ziele:</w:t>
      </w:r>
    </w:p>
    <w:p w:rsidR="1FFF01CA" w:rsidP="1FFF01CA" w:rsidRDefault="1FFF01CA" w14:paraId="07EF8B18" w14:textId="15BFF029">
      <w:pPr>
        <w:spacing w:beforeAutospacing="on" w:afterAutospacing="on"/>
        <w:rPr>
          <w:rFonts w:ascii="Arial" w:hAnsi="Arial" w:eastAsia="Times New Roman" w:cs="Arial"/>
          <w:noProof w:val="0"/>
          <w:color w:val="5A5A5A"/>
          <w:lang w:val="de-DE"/>
        </w:rPr>
      </w:pPr>
    </w:p>
    <w:p w:rsidR="595226C3" w:rsidP="595226C3" w:rsidRDefault="595226C3" w14:paraId="5F40856F" w14:textId="33B0AC6C">
      <w:pPr>
        <w:pStyle w:val="berschrift3"/>
        <w:suppressLineNumbers w:val="0"/>
        <w:bidi w:val="0"/>
        <w:spacing w:beforeAutospacing="on" w:afterAutospacing="on" w:line="259" w:lineRule="auto"/>
        <w:ind w:left="0" w:right="0"/>
        <w:jc w:val="left"/>
        <w:rPr>
          <w:rFonts w:eastAsia="Times New Roman"/>
        </w:rPr>
      </w:pPr>
      <w:bookmarkStart w:name="_Toc1364749140" w:id="1879366882"/>
      <w:r w:rsidRPr="003583BC" w:rsidR="04E2F15F">
        <w:rPr>
          <w:rFonts w:eastAsia="Times New Roman"/>
        </w:rPr>
        <w:t>Kompaktbilanz</w:t>
      </w:r>
      <w:bookmarkEnd w:id="1879366882"/>
    </w:p>
    <w:p xmlns:wp14="http://schemas.microsoft.com/office/word/2010/wordml" w:rsidRPr="00E317BB" w:rsidR="00D55E0A" w:rsidP="6D79684E" w:rsidRDefault="00013597" w14:paraId="675A60C6" wp14:textId="1B617484">
      <w:pPr>
        <w:pStyle w:val="StandardWeb"/>
        <w:divId w:val="317618991"/>
        <w:rPr>
          <w:rFonts w:ascii="Arial" w:hAnsi="Arial" w:cs="Arial"/>
          <w:noProof w:val="0"/>
          <w:color w:val="5A5A5A"/>
          <w:lang w:val="de-DE"/>
        </w:rPr>
      </w:pPr>
      <w:r w:rsidRPr="668FA6D2" w:rsidR="668FA6D2">
        <w:rPr>
          <w:rFonts w:ascii="Arial" w:hAnsi="Arial" w:cs="Arial"/>
          <w:color w:val="5A5A5A"/>
        </w:rPr>
        <w:t>Dieser Aspekt muss in der Kompaktbilanz vollständig berichtet werden.</w:t>
      </w:r>
    </w:p>
    <w:p xmlns:wp14="http://schemas.microsoft.com/office/word/2010/wordml" w:rsidR="00D55E0A" w:rsidP="3F05B696" w:rsidRDefault="00013597" w14:paraId="3041E394" wp14:textId="3C638C0D">
      <w:pPr>
        <w:pStyle w:val="Standard"/>
        <w:divId w:val="317618991"/>
      </w:pPr>
    </w:p>
    <w:p xmlns:wp14="http://schemas.microsoft.com/office/word/2010/wordml" w:rsidRPr="00E317BB" w:rsidR="00D55E0A" w:rsidP="1FFF01CA" w:rsidRDefault="00635605" w14:paraId="004A5AB8" wp14:textId="334A50AF">
      <w:pPr>
        <w:pStyle w:val="berschrift2"/>
        <w:divId w:val="317618991"/>
        <w:rPr>
          <w:rFonts w:eastAsia="Times New Roman"/>
          <w:noProof w:val="0"/>
          <w:lang w:val="de-DE"/>
        </w:rPr>
      </w:pPr>
      <w:bookmarkStart w:name="_Toc171932729" w:id="342"/>
      <w:bookmarkStart w:name="_Toc1217490942" w:id="1257235483"/>
      <w:bookmarkStart w:name="_Toc418455033" w:id="677334155"/>
      <w:bookmarkStart w:name="_Toc2066383284" w:id="273877303"/>
      <w:r w:rsidRPr="003583BC" w:rsidR="04E2F15F">
        <w:rPr>
          <w:rFonts w:eastAsia="Times New Roman"/>
        </w:rPr>
        <w:t>D2.1 Kooperation mit anderen Organisationen</w:t>
      </w:r>
      <w:bookmarkEnd w:id="342"/>
      <w:bookmarkEnd w:id="1257235483"/>
      <w:bookmarkEnd w:id="677334155"/>
      <w:bookmarkEnd w:id="273877303"/>
    </w:p>
    <w:p xmlns:wp14="http://schemas.microsoft.com/office/word/2010/wordml" w:rsidRPr="00E317BB" w:rsidR="00D55E0A" w:rsidP="1FFF01CA" w:rsidRDefault="00635605" w14:paraId="502D208A" wp14:textId="2BBB394F">
      <w:pPr>
        <w:pStyle w:val="StandardWeb"/>
        <w:divId w:val="317618991"/>
        <w:rPr>
          <w:rFonts w:ascii="Arial" w:hAnsi="Arial" w:cs="Arial"/>
          <w:noProof w:val="0"/>
          <w:color w:val="5A5A5A"/>
          <w:lang w:val="de-DE"/>
        </w:rPr>
      </w:pPr>
      <w:r w:rsidRPr="668FA6D2" w:rsidR="668FA6D2">
        <w:rPr>
          <w:rFonts w:ascii="Arial" w:hAnsi="Arial" w:cs="Arial"/>
          <w:color w:val="5A5A5A"/>
        </w:rPr>
        <w:t>Ein kooperatives Ethos und Verhalten manifestiert sich in einer freundlichen, offenen und grundsätzlich respektvollen Haltung gegenüber Organisationen, die in der gleichen oder ähnlichen Branche tätig sind. Kooperierende Organisationen verfolgen ein gemeinsames Ziel und streben danach, dieses Ziel durch Zusammenarbeit zu erreichen. Organisationen arbeiten gemeinsam an Lösungen, Produkten und Dienstleistungen, für die Bedürfnisse von Kund*innen, Nutzer*innen, Mitgliedern und Zielgruppen, mit dem übergeordneten Ziel sicherzustellen, dass alle Beteiligten erfolgreich sein können.</w:t>
      </w:r>
    </w:p>
    <w:p w:rsidR="1FFF01CA" w:rsidP="1FFF01CA" w:rsidRDefault="1FFF01CA" w14:paraId="49F66A83" w14:textId="464B80BB">
      <w:pPr>
        <w:pStyle w:val="StandardWeb"/>
        <w:rPr>
          <w:rFonts w:ascii="Arial" w:hAnsi="Arial" w:cs="Arial"/>
          <w:noProof w:val="0"/>
          <w:color w:val="5A5A5A"/>
          <w:lang w:val="de-DE"/>
        </w:rPr>
      </w:pPr>
    </w:p>
    <w:p xmlns:wp14="http://schemas.microsoft.com/office/word/2010/wordml" w:rsidR="00D55E0A" w:rsidP="1FFF01CA" w:rsidRDefault="00635605" w14:paraId="6752CD05" wp14:textId="77777777">
      <w:pPr>
        <w:pStyle w:val="berschrift3"/>
        <w:divId w:val="317618991"/>
        <w:rPr>
          <w:rFonts w:eastAsia="Times New Roman"/>
          <w:noProof w:val="0"/>
          <w:lang w:val="de-DE"/>
        </w:rPr>
      </w:pPr>
      <w:bookmarkStart w:name="_Toc171932730" w:id="344"/>
      <w:bookmarkStart w:name="_Toc1083087238" w:id="845376368"/>
      <w:bookmarkStart w:name="_Toc1122881765" w:id="1523210849"/>
      <w:bookmarkStart w:name="_Toc310109682" w:id="626208079"/>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44"/>
      <w:bookmarkEnd w:id="845376368"/>
      <w:bookmarkEnd w:id="1523210849"/>
      <w:bookmarkEnd w:id="626208079"/>
    </w:p>
    <w:p xmlns:wp14="http://schemas.microsoft.com/office/word/2010/wordml" w:rsidRPr="00E317BB" w:rsidR="00D55E0A" w:rsidP="70B4F8E8" w:rsidRDefault="00635605" w14:paraId="3C45B669" wp14:textId="77777777">
      <w:pPr>
        <w:numPr>
          <w:ilvl w:val="0"/>
          <w:numId w:val="17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Mit welchen Organisationen, die in gleichen oder ähnlichen Branchen tätig sind, bestehen bereits Kooperationen und welche Ziele werden mit diesen Kooperationen verfolgt?</w:t>
      </w:r>
    </w:p>
    <w:p xmlns:wp14="http://schemas.microsoft.com/office/word/2010/wordml" w:rsidRPr="00E317BB" w:rsidR="00D55E0A" w:rsidP="70B4F8E8" w:rsidRDefault="00635605" w14:paraId="54C3F521" wp14:textId="77777777">
      <w:pPr>
        <w:numPr>
          <w:ilvl w:val="0"/>
          <w:numId w:val="17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Mit welchen branchengleichen oder branchenähnlichen Organisationen ist künftig eine Zusammenarbeit vorgesehen und in welchen Bereichen?</w:t>
      </w:r>
    </w:p>
    <w:p xmlns:wp14="http://schemas.microsoft.com/office/word/2010/wordml" w:rsidRPr="00E317BB" w:rsidR="00D55E0A" w:rsidP="70B4F8E8" w:rsidRDefault="00635605" w14:paraId="5E89E008" wp14:textId="77777777">
      <w:pPr>
        <w:numPr>
          <w:ilvl w:val="0"/>
          <w:numId w:val="17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 welchen Bereichen werden Wissen und Informationen mit anderen Organisationen ausgetauscht, die in denselben oder ähnlichen Sektoren tätig sind?</w:t>
      </w:r>
    </w:p>
    <w:p xmlns:wp14="http://schemas.microsoft.com/office/word/2010/wordml" w:rsidRPr="00E317BB" w:rsidR="00D55E0A" w:rsidP="70B4F8E8" w:rsidRDefault="00635605" w14:paraId="6A8BAA74" wp14:textId="77777777">
      <w:pPr>
        <w:numPr>
          <w:ilvl w:val="0"/>
          <w:numId w:val="17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Maßnahmen zur Verbesserung der Branchenstandards wurden/werden umgesetzt oder sind in Planung?</w:t>
      </w:r>
    </w:p>
    <w:p w:rsidR="1FFF01CA" w:rsidP="1FFF01CA" w:rsidRDefault="1FFF01CA" w14:paraId="07DD8A63" w14:textId="4DFE2EF9">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21C61B56" wp14:textId="61989932">
      <w:pPr>
        <w:pStyle w:val="berschrift3"/>
        <w:divId w:val="317618991"/>
        <w:rPr>
          <w:rFonts w:eastAsia="Times New Roman"/>
          <w:noProof w:val="0"/>
          <w:lang w:val="de-DE"/>
        </w:rPr>
      </w:pPr>
      <w:bookmarkStart w:name="_Toc171932731" w:id="346"/>
      <w:bookmarkStart w:name="_Toc814892421" w:id="1912396518"/>
      <w:bookmarkStart w:name="_Toc403138305" w:id="1456931368"/>
      <w:bookmarkStart w:name="_Toc1676748457" w:id="665825986"/>
      <w:r w:rsidRPr="003583BC" w:rsidR="04E2F15F">
        <w:rPr>
          <w:rFonts w:eastAsia="Times New Roman"/>
        </w:rPr>
        <w:t>Verifizierungsindikatoren</w:t>
      </w:r>
      <w:bookmarkEnd w:id="346"/>
      <w:bookmarkEnd w:id="1912396518"/>
      <w:bookmarkEnd w:id="1456931368"/>
      <w:bookmarkEnd w:id="665825986"/>
    </w:p>
    <w:p xmlns:wp14="http://schemas.microsoft.com/office/word/2010/wordml" w:rsidRPr="00E317BB" w:rsidR="00D55E0A" w:rsidP="70B4F8E8" w:rsidRDefault="00635605" w14:paraId="2DB0CAA0" wp14:textId="1B25046D">
      <w:pPr>
        <w:numPr>
          <w:ilvl w:val="0"/>
          <w:numId w:val="17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Wie viel Zeit und/oder Ressourcen werden für die Entwicklung von Produkten oder Dienstleistungen in Zusammenarbeit </w:t>
      </w:r>
      <w:r w:rsidRPr="668FA6D2" w:rsidR="668FA6D2">
        <w:rPr>
          <w:rFonts w:ascii="Arial" w:hAnsi="Arial" w:eastAsia="Times New Roman" w:cs="Arial"/>
          <w:color w:val="5A5A5A"/>
        </w:rPr>
        <w:t xml:space="preserve">mit anderen </w:t>
      </w:r>
      <w:r w:rsidRPr="668FA6D2" w:rsidR="668FA6D2">
        <w:rPr>
          <w:rFonts w:ascii="Arial" w:hAnsi="Arial" w:eastAsia="Times New Roman" w:cs="Arial"/>
          <w:color w:val="5A5A5A"/>
        </w:rPr>
        <w:t>Organisation</w:t>
      </w:r>
      <w:r w:rsidRPr="668FA6D2" w:rsidR="668FA6D2">
        <w:rPr>
          <w:rFonts w:ascii="Arial" w:hAnsi="Arial" w:eastAsia="Times New Roman" w:cs="Arial"/>
          <w:color w:val="5A5A5A"/>
        </w:rPr>
        <w:t xml:space="preserve"> aufgewendet, die in denselben oder ähnlichen Branchen tätig sind, im Verhältnis zur gesamten für die Entwicklung der Produkte und Dienstleistungen der Organisation aufgewendeten Zeit (in Stunden pro Jahr oder als prozentualer Anteil)?</w:t>
      </w:r>
    </w:p>
    <w:p xmlns:wp14="http://schemas.microsoft.com/office/word/2010/wordml" w:rsidRPr="00E317BB" w:rsidR="00D55E0A" w:rsidP="70B4F8E8" w:rsidRDefault="00635605" w14:paraId="0B31A1E2" wp14:textId="77777777">
      <w:pPr>
        <w:numPr>
          <w:ilvl w:val="0"/>
          <w:numId w:val="17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Welcher Prozentsatz des Zeitaufwands/erzielten Umsatzes kann auf Partnerschaften mit den folgenden Organisationen zurückgeführt werden?</w:t>
      </w:r>
    </w:p>
    <w:p xmlns:wp14="http://schemas.microsoft.com/office/word/2010/wordml" w:rsidRPr="00E317BB" w:rsidR="00D55E0A" w:rsidP="70B4F8E8" w:rsidRDefault="00635605" w14:paraId="4168F927" wp14:textId="77777777">
      <w:pPr>
        <w:numPr>
          <w:ilvl w:val="1"/>
          <w:numId w:val="17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Organisationen mit gleicher Zielgruppe (ggf. auch in der gleichen Region)</w:t>
      </w:r>
    </w:p>
    <w:p xmlns:wp14="http://schemas.microsoft.com/office/word/2010/wordml" w:rsidRPr="00E317BB" w:rsidR="00D55E0A" w:rsidP="70B4F8E8" w:rsidRDefault="00635605" w14:paraId="1E5AA870" wp14:textId="77777777">
      <w:pPr>
        <w:numPr>
          <w:ilvl w:val="1"/>
          <w:numId w:val="17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Organisationen, die in der gleichen Branche tätig sind, deren Zielgruppe sich jedoch in einer anderen Region befindet</w:t>
      </w:r>
    </w:p>
    <w:p xmlns:wp14="http://schemas.microsoft.com/office/word/2010/wordml" w:rsidRPr="00E317BB" w:rsidR="00D55E0A" w:rsidP="70B4F8E8" w:rsidRDefault="00635605" w14:paraId="05958C08" wp14:textId="77777777">
      <w:pPr>
        <w:numPr>
          <w:ilvl w:val="1"/>
          <w:numId w:val="17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Organisationen, die in derselben Branche und in derselben Region tätig sind, jedoch eine unterschiedliche Zielgruppe haben</w:t>
      </w:r>
    </w:p>
    <w:p xmlns:wp14="http://schemas.microsoft.com/office/word/2010/wordml" w:rsidRPr="00E317BB" w:rsidR="00D55E0A" w:rsidP="70B4F8E8" w:rsidRDefault="00635605" w14:paraId="6C3F4E2A" wp14:textId="77777777">
      <w:pPr>
        <w:numPr>
          <w:ilvl w:val="0"/>
          <w:numId w:val="17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 welchen der folgenden Bereiche ist die Organisation aktiv?</w:t>
      </w:r>
    </w:p>
    <w:p xmlns:wp14="http://schemas.microsoft.com/office/word/2010/wordml" w:rsidRPr="00E317BB" w:rsidR="00D55E0A" w:rsidP="70B4F8E8" w:rsidRDefault="00635605" w14:paraId="6F666FDF" wp14:textId="77777777">
      <w:pPr>
        <w:numPr>
          <w:ilvl w:val="1"/>
          <w:numId w:val="17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Zusammenarbeit mit zivilgesellschaftlichen Initiativen zur Verbesserung der Umwelt-, Sozial- und/oder Qualitätsstandards innerhalb der Branche</w:t>
      </w:r>
    </w:p>
    <w:p xmlns:wp14="http://schemas.microsoft.com/office/word/2010/wordml" w:rsidRPr="00E317BB" w:rsidR="00D55E0A" w:rsidP="70B4F8E8" w:rsidRDefault="00635605" w14:paraId="1AA2C03C" wp14:textId="77777777">
      <w:pPr>
        <w:numPr>
          <w:ilvl w:val="1"/>
          <w:numId w:val="17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Aktiver Beitrag zur Verbesserung der rechtlichen Standards innerhalb der Branche, d.h. verantwortungsvolles Lobbying</w:t>
      </w:r>
    </w:p>
    <w:p xmlns:wp14="http://schemas.microsoft.com/office/word/2010/wordml" w:rsidRPr="00E317BB" w:rsidR="00D55E0A" w:rsidP="70B4F8E8" w:rsidRDefault="00635605" w14:paraId="7665361C" wp14:textId="77777777">
      <w:pPr>
        <w:numPr>
          <w:ilvl w:val="1"/>
          <w:numId w:val="17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Mitarbeit bei Initiativen zur Verbesserung von Umwelt-, Sozial- und/oder Qualitätsstandards innerhalb der Branche</w:t>
      </w:r>
    </w:p>
    <w:p w:rsidR="1FFF01CA" w:rsidP="1FFF01CA" w:rsidRDefault="1FFF01CA" w14:paraId="7A686F24" w14:textId="5EFBD0DF">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13E70808" wp14:textId="77777777">
      <w:pPr>
        <w:pStyle w:val="berschrift3"/>
        <w:divId w:val="317618991"/>
        <w:rPr>
          <w:rFonts w:eastAsia="Times New Roman"/>
          <w:noProof w:val="0"/>
          <w:lang w:val="de-DE"/>
        </w:rPr>
      </w:pPr>
      <w:bookmarkStart w:name="_Toc99831178" w:id="977418653"/>
      <w:bookmarkStart w:name="_Toc774351042" w:id="617189817"/>
      <w:bookmarkStart w:name="_Toc529849528" w:id="1976181403"/>
      <w:r w:rsidRPr="003583BC" w:rsidR="04E2F15F">
        <w:rPr>
          <w:rFonts w:eastAsia="Times New Roman"/>
        </w:rPr>
        <w:t>Bewertungsstufen</w:t>
      </w:r>
      <w:bookmarkEnd w:id="977418653"/>
      <w:bookmarkEnd w:id="617189817"/>
      <w:bookmarkEnd w:id="1976181403"/>
    </w:p>
    <w:p xmlns:wp14="http://schemas.microsoft.com/office/word/2010/wordml" w:rsidRPr="00E317BB" w:rsidR="00D55E0A" w:rsidP="1FFF01CA" w:rsidRDefault="00635605" w14:paraId="5AE59AE8" wp14:textId="07BBF04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Produkte und Dienstleistungen werden grundsätzlich, soweit möglich, in Kooperation angeboten. Wissen und Informationen stehen in der gleichen Branche tätigen Partnerorganisationen uneingeschränkt zur Verfügung. Die Organisation trägt aktiv und regelmäßig zur Verbesserung von Branchenstandards bei und setzt Standards aktiv um.</w:t>
      </w:r>
    </w:p>
    <w:p xmlns:wp14="http://schemas.microsoft.com/office/word/2010/wordml" w:rsidRPr="00E317BB" w:rsidR="00D55E0A" w:rsidP="1FFF01CA" w:rsidRDefault="00635605" w14:paraId="5B09D76A" wp14:textId="7140E71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Es bestehen erste Kooperationen mit Organisationen, die in der gleichen Branche tätig sind. Wissen und Informationen werden den Organisationen der gleichen Branche zur Verfügung gestellt und die Zusammenarbeit dient auch der Verbesserung von Branchenstandards. Zumindest in Teilbereichen sind positive Effekte der Kooperationen erkennbar.</w:t>
      </w:r>
    </w:p>
    <w:p xmlns:wp14="http://schemas.microsoft.com/office/word/2010/wordml" w:rsidRPr="00E317BB" w:rsidR="00D55E0A" w:rsidP="1FFF01CA" w:rsidRDefault="00635605" w14:paraId="510D67DB"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Fortgeschritten</w:t>
      </w:r>
      <w:r w:rsidRPr="668FA6D2" w:rsidR="668FA6D2">
        <w:rPr>
          <w:rStyle w:val="Fett"/>
          <w:rFonts w:ascii="Arial" w:hAnsi="Arial" w:cs="Arial"/>
          <w:color w:val="5A5A5A"/>
        </w:rPr>
        <w:t xml:space="preserve">: </w:t>
      </w:r>
      <w:r w:rsidRPr="668FA6D2" w:rsidR="668FA6D2">
        <w:rPr>
          <w:rFonts w:ascii="Arial" w:hAnsi="Arial" w:cs="Arial"/>
          <w:color w:val="5A5A5A"/>
        </w:rPr>
        <w:t xml:space="preserve">Es </w:t>
      </w:r>
      <w:r w:rsidRPr="668FA6D2" w:rsidR="668FA6D2">
        <w:rPr>
          <w:rFonts w:ascii="Arial" w:hAnsi="Arial" w:cs="Arial"/>
          <w:color w:val="5A5A5A"/>
        </w:rPr>
        <w:t>bestehen</w:t>
      </w:r>
      <w:r w:rsidRPr="668FA6D2" w:rsidR="668FA6D2">
        <w:rPr>
          <w:rFonts w:ascii="Arial" w:hAnsi="Arial" w:cs="Arial"/>
          <w:color w:val="5A5A5A"/>
        </w:rPr>
        <w:t xml:space="preserve"> </w:t>
      </w:r>
      <w:r w:rsidRPr="668FA6D2" w:rsidR="668FA6D2">
        <w:rPr>
          <w:rFonts w:ascii="Arial" w:hAnsi="Arial" w:cs="Arial"/>
          <w:color w:val="5A5A5A"/>
        </w:rPr>
        <w:t>erste</w:t>
      </w:r>
      <w:r w:rsidRPr="668FA6D2" w:rsidR="668FA6D2">
        <w:rPr>
          <w:rFonts w:ascii="Arial" w:hAnsi="Arial" w:cs="Arial"/>
          <w:color w:val="5A5A5A"/>
        </w:rPr>
        <w:t xml:space="preserve"> </w:t>
      </w:r>
      <w:r w:rsidRPr="668FA6D2" w:rsidR="668FA6D2">
        <w:rPr>
          <w:rFonts w:ascii="Arial" w:hAnsi="Arial" w:cs="Arial"/>
          <w:color w:val="5A5A5A"/>
        </w:rPr>
        <w:t>Kooperationen</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w:t>
      </w:r>
      <w:r w:rsidRPr="668FA6D2" w:rsidR="668FA6D2">
        <w:rPr>
          <w:rFonts w:ascii="Arial" w:hAnsi="Arial" w:cs="Arial"/>
          <w:color w:val="5A5A5A"/>
        </w:rPr>
        <w:t>anderen</w:t>
      </w:r>
      <w:r w:rsidRPr="668FA6D2" w:rsidR="668FA6D2">
        <w:rPr>
          <w:rFonts w:ascii="Arial" w:hAnsi="Arial" w:cs="Arial"/>
          <w:color w:val="5A5A5A"/>
        </w:rPr>
        <w:t xml:space="preserve"> </w:t>
      </w:r>
      <w:r w:rsidRPr="668FA6D2" w:rsidR="668FA6D2">
        <w:rPr>
          <w:rFonts w:ascii="Arial" w:hAnsi="Arial" w:cs="Arial"/>
          <w:color w:val="5A5A5A"/>
        </w:rPr>
        <w:t>Branchen</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der </w:t>
      </w:r>
      <w:r w:rsidRPr="668FA6D2" w:rsidR="668FA6D2">
        <w:rPr>
          <w:rFonts w:ascii="Arial" w:hAnsi="Arial" w:cs="Arial"/>
          <w:color w:val="5A5A5A"/>
        </w:rPr>
        <w:t>gleichen</w:t>
      </w:r>
      <w:r w:rsidRPr="668FA6D2" w:rsidR="668FA6D2">
        <w:rPr>
          <w:rFonts w:ascii="Arial" w:hAnsi="Arial" w:cs="Arial"/>
          <w:color w:val="5A5A5A"/>
        </w:rPr>
        <w:t xml:space="preserve"> Branche, die </w:t>
      </w:r>
      <w:r w:rsidRPr="668FA6D2" w:rsidR="668FA6D2">
        <w:rPr>
          <w:rFonts w:ascii="Arial" w:hAnsi="Arial" w:cs="Arial"/>
          <w:color w:val="5A5A5A"/>
        </w:rPr>
        <w:t>jedoch</w:t>
      </w:r>
      <w:r w:rsidRPr="668FA6D2" w:rsidR="668FA6D2">
        <w:rPr>
          <w:rFonts w:ascii="Arial" w:hAnsi="Arial" w:cs="Arial"/>
          <w:color w:val="5A5A5A"/>
        </w:rPr>
        <w:t xml:space="preserve"> in </w:t>
      </w:r>
      <w:r w:rsidRPr="668FA6D2" w:rsidR="668FA6D2">
        <w:rPr>
          <w:rFonts w:ascii="Arial" w:hAnsi="Arial" w:cs="Arial"/>
          <w:color w:val="5A5A5A"/>
        </w:rPr>
        <w:t>einer</w:t>
      </w:r>
      <w:r w:rsidRPr="668FA6D2" w:rsidR="668FA6D2">
        <w:rPr>
          <w:rFonts w:ascii="Arial" w:hAnsi="Arial" w:cs="Arial"/>
          <w:color w:val="5A5A5A"/>
        </w:rPr>
        <w:t xml:space="preserve"> </w:t>
      </w:r>
      <w:r w:rsidRPr="668FA6D2" w:rsidR="668FA6D2">
        <w:rPr>
          <w:rFonts w:ascii="Arial" w:hAnsi="Arial" w:cs="Arial"/>
          <w:color w:val="5A5A5A"/>
        </w:rPr>
        <w:t>anderen</w:t>
      </w:r>
      <w:r w:rsidRPr="668FA6D2" w:rsidR="668FA6D2">
        <w:rPr>
          <w:rFonts w:ascii="Arial" w:hAnsi="Arial" w:cs="Arial"/>
          <w:color w:val="5A5A5A"/>
        </w:rPr>
        <w:t xml:space="preserve"> Region </w:t>
      </w:r>
      <w:r w:rsidRPr="668FA6D2" w:rsidR="668FA6D2">
        <w:rPr>
          <w:rFonts w:ascii="Arial" w:hAnsi="Arial" w:cs="Arial"/>
          <w:color w:val="5A5A5A"/>
        </w:rPr>
        <w:t>ansässig</w:t>
      </w:r>
      <w:r w:rsidRPr="668FA6D2" w:rsidR="668FA6D2">
        <w:rPr>
          <w:rFonts w:ascii="Arial" w:hAnsi="Arial" w:cs="Arial"/>
          <w:color w:val="5A5A5A"/>
        </w:rPr>
        <w:t xml:space="preserve"> </w:t>
      </w:r>
      <w:r w:rsidRPr="668FA6D2" w:rsidR="668FA6D2">
        <w:rPr>
          <w:rFonts w:ascii="Arial" w:hAnsi="Arial" w:cs="Arial"/>
          <w:color w:val="5A5A5A"/>
        </w:rPr>
        <w:t>sind</w:t>
      </w:r>
      <w:r w:rsidRPr="668FA6D2" w:rsidR="668FA6D2">
        <w:rPr>
          <w:rFonts w:ascii="Arial" w:hAnsi="Arial" w:cs="Arial"/>
          <w:color w:val="5A5A5A"/>
        </w:rPr>
        <w:t xml:space="preserve">. Es </w:t>
      </w:r>
      <w:r w:rsidRPr="668FA6D2" w:rsidR="668FA6D2">
        <w:rPr>
          <w:rFonts w:ascii="Arial" w:hAnsi="Arial" w:cs="Arial"/>
          <w:color w:val="5A5A5A"/>
        </w:rPr>
        <w:t>wird</w:t>
      </w:r>
      <w:r w:rsidRPr="668FA6D2" w:rsidR="668FA6D2">
        <w:rPr>
          <w:rFonts w:ascii="Arial" w:hAnsi="Arial" w:cs="Arial"/>
          <w:color w:val="5A5A5A"/>
        </w:rPr>
        <w:t xml:space="preserve"> </w:t>
      </w:r>
      <w:r w:rsidRPr="668FA6D2" w:rsidR="668FA6D2">
        <w:rPr>
          <w:rFonts w:ascii="Arial" w:hAnsi="Arial" w:cs="Arial"/>
          <w:color w:val="5A5A5A"/>
        </w:rPr>
        <w:t>aktiv</w:t>
      </w:r>
      <w:r w:rsidRPr="668FA6D2" w:rsidR="668FA6D2">
        <w:rPr>
          <w:rFonts w:ascii="Arial" w:hAnsi="Arial" w:cs="Arial"/>
          <w:color w:val="5A5A5A"/>
        </w:rPr>
        <w:t xml:space="preserve"> </w:t>
      </w:r>
      <w:r w:rsidRPr="668FA6D2" w:rsidR="668FA6D2">
        <w:rPr>
          <w:rFonts w:ascii="Arial" w:hAnsi="Arial" w:cs="Arial"/>
          <w:color w:val="5A5A5A"/>
        </w:rPr>
        <w:t>versucht</w:t>
      </w:r>
      <w:r w:rsidRPr="668FA6D2" w:rsidR="668FA6D2">
        <w:rPr>
          <w:rFonts w:ascii="Arial" w:hAnsi="Arial" w:cs="Arial"/>
          <w:color w:val="5A5A5A"/>
        </w:rPr>
        <w:t xml:space="preserve">, </w:t>
      </w:r>
      <w:r w:rsidRPr="668FA6D2" w:rsidR="668FA6D2">
        <w:rPr>
          <w:rFonts w:ascii="Arial" w:hAnsi="Arial" w:cs="Arial"/>
          <w:color w:val="5A5A5A"/>
        </w:rPr>
        <w:t>Kontakte</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anderen</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aufzubauen</w:t>
      </w:r>
      <w:r w:rsidRPr="668FA6D2" w:rsidR="668FA6D2">
        <w:rPr>
          <w:rFonts w:ascii="Arial" w:hAnsi="Arial" w:cs="Arial"/>
          <w:color w:val="5A5A5A"/>
        </w:rPr>
        <w:t xml:space="preserve">. Wissen und </w:t>
      </w:r>
      <w:r w:rsidRPr="668FA6D2" w:rsidR="668FA6D2">
        <w:rPr>
          <w:rFonts w:ascii="Arial" w:hAnsi="Arial" w:cs="Arial"/>
          <w:color w:val="5A5A5A"/>
        </w:rPr>
        <w:t>Informationen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aus</w:t>
      </w:r>
      <w:r w:rsidRPr="668FA6D2" w:rsidR="668FA6D2">
        <w:rPr>
          <w:rFonts w:ascii="Arial" w:hAnsi="Arial" w:cs="Arial"/>
          <w:color w:val="5A5A5A"/>
        </w:rPr>
        <w:t xml:space="preserve"> </w:t>
      </w:r>
      <w:r w:rsidRPr="668FA6D2" w:rsidR="668FA6D2">
        <w:rPr>
          <w:rFonts w:ascii="Arial" w:hAnsi="Arial" w:cs="Arial"/>
          <w:color w:val="5A5A5A"/>
        </w:rPr>
        <w:t>anderen</w:t>
      </w:r>
      <w:r w:rsidRPr="668FA6D2" w:rsidR="668FA6D2">
        <w:rPr>
          <w:rFonts w:ascii="Arial" w:hAnsi="Arial" w:cs="Arial"/>
          <w:color w:val="5A5A5A"/>
        </w:rPr>
        <w:t xml:space="preserve"> </w:t>
      </w:r>
      <w:r w:rsidRPr="668FA6D2" w:rsidR="668FA6D2">
        <w:rPr>
          <w:rFonts w:ascii="Arial" w:hAnsi="Arial" w:cs="Arial"/>
          <w:color w:val="5A5A5A"/>
        </w:rPr>
        <w:t>Branchen</w:t>
      </w:r>
      <w:r w:rsidRPr="668FA6D2" w:rsidR="668FA6D2">
        <w:rPr>
          <w:rFonts w:ascii="Arial" w:hAnsi="Arial" w:cs="Arial"/>
          <w:color w:val="5A5A5A"/>
        </w:rPr>
        <w:t xml:space="preserve"> </w:t>
      </w:r>
      <w:r w:rsidRPr="668FA6D2" w:rsidR="668FA6D2">
        <w:rPr>
          <w:rFonts w:ascii="Arial" w:hAnsi="Arial" w:cs="Arial"/>
          <w:color w:val="5A5A5A"/>
        </w:rPr>
        <w:t>ausgetauscht</w:t>
      </w:r>
      <w:r w:rsidRPr="668FA6D2" w:rsidR="668FA6D2">
        <w:rPr>
          <w:rFonts w:ascii="Arial" w:hAnsi="Arial" w:cs="Arial"/>
          <w:color w:val="5A5A5A"/>
        </w:rPr>
        <w:t>.</w:t>
      </w:r>
    </w:p>
    <w:p xmlns:wp14="http://schemas.microsoft.com/office/word/2010/wordml" w:rsidRPr="00E317BB" w:rsidR="00D55E0A" w:rsidP="1FFF01CA" w:rsidRDefault="00635605" w14:paraId="74280E05"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w:t>
      </w:r>
      <w:r w:rsidRPr="668FA6D2" w:rsidR="668FA6D2">
        <w:rPr>
          <w:rStyle w:val="Fett"/>
          <w:rFonts w:ascii="Arial" w:hAnsi="Arial" w:cs="Arial"/>
          <w:color w:val="5A5A5A"/>
        </w:rPr>
        <w:t>Schritte</w:t>
      </w:r>
      <w:r w:rsidRPr="668FA6D2" w:rsidR="668FA6D2">
        <w:rPr>
          <w:rStyle w:val="Fett"/>
          <w:rFonts w:ascii="Arial" w:hAnsi="Arial" w:cs="Arial"/>
          <w:color w:val="5A5A5A"/>
        </w:rPr>
        <w:t xml:space="preserve">: </w:t>
      </w:r>
      <w:r w:rsidRPr="668FA6D2" w:rsidR="668FA6D2">
        <w:rPr>
          <w:rFonts w:ascii="Arial" w:hAnsi="Arial" w:cs="Arial"/>
          <w:color w:val="5A5A5A"/>
        </w:rPr>
        <w:t xml:space="preserve">Zu </w:t>
      </w:r>
      <w:r w:rsidRPr="668FA6D2" w:rsidR="668FA6D2">
        <w:rPr>
          <w:rFonts w:ascii="Arial" w:hAnsi="Arial" w:cs="Arial"/>
          <w:color w:val="5A5A5A"/>
        </w:rPr>
        <w:t>anderen</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wird</w:t>
      </w:r>
      <w:r w:rsidRPr="668FA6D2" w:rsidR="668FA6D2">
        <w:rPr>
          <w:rFonts w:ascii="Arial" w:hAnsi="Arial" w:cs="Arial"/>
          <w:color w:val="5A5A5A"/>
        </w:rPr>
        <w:t xml:space="preserve"> </w:t>
      </w:r>
      <w:r w:rsidRPr="668FA6D2" w:rsidR="668FA6D2">
        <w:rPr>
          <w:rFonts w:ascii="Arial" w:hAnsi="Arial" w:cs="Arial"/>
          <w:color w:val="5A5A5A"/>
        </w:rPr>
        <w:t>ein</w:t>
      </w:r>
      <w:r w:rsidRPr="668FA6D2" w:rsidR="668FA6D2">
        <w:rPr>
          <w:rFonts w:ascii="Arial" w:hAnsi="Arial" w:cs="Arial"/>
          <w:color w:val="5A5A5A"/>
        </w:rPr>
        <w:t xml:space="preserve"> </w:t>
      </w:r>
      <w:r w:rsidRPr="668FA6D2" w:rsidR="668FA6D2">
        <w:rPr>
          <w:rFonts w:ascii="Arial" w:hAnsi="Arial" w:cs="Arial"/>
          <w:color w:val="5A5A5A"/>
        </w:rPr>
        <w:t>grundsätzlich</w:t>
      </w:r>
      <w:r w:rsidRPr="668FA6D2" w:rsidR="668FA6D2">
        <w:rPr>
          <w:rFonts w:ascii="Arial" w:hAnsi="Arial" w:cs="Arial"/>
          <w:color w:val="5A5A5A"/>
        </w:rPr>
        <w:t xml:space="preserve"> </w:t>
      </w:r>
      <w:r w:rsidRPr="668FA6D2" w:rsidR="668FA6D2">
        <w:rPr>
          <w:rFonts w:ascii="Arial" w:hAnsi="Arial" w:cs="Arial"/>
          <w:color w:val="5A5A5A"/>
        </w:rPr>
        <w:t>freundschaftliches</w:t>
      </w:r>
      <w:r w:rsidRPr="668FA6D2" w:rsidR="668FA6D2">
        <w:rPr>
          <w:rFonts w:ascii="Arial" w:hAnsi="Arial" w:cs="Arial"/>
          <w:color w:val="5A5A5A"/>
        </w:rPr>
        <w:t xml:space="preserve"> </w:t>
      </w:r>
      <w:r w:rsidRPr="668FA6D2" w:rsidR="668FA6D2">
        <w:rPr>
          <w:rFonts w:ascii="Arial" w:hAnsi="Arial" w:cs="Arial"/>
          <w:color w:val="5A5A5A"/>
        </w:rPr>
        <w:t>Verhältnis</w:t>
      </w:r>
      <w:r w:rsidRPr="668FA6D2" w:rsidR="668FA6D2">
        <w:rPr>
          <w:rFonts w:ascii="Arial" w:hAnsi="Arial" w:cs="Arial"/>
          <w:color w:val="5A5A5A"/>
        </w:rPr>
        <w:t xml:space="preserve"> </w:t>
      </w:r>
      <w:r w:rsidRPr="668FA6D2" w:rsidR="668FA6D2">
        <w:rPr>
          <w:rFonts w:ascii="Arial" w:hAnsi="Arial" w:cs="Arial"/>
          <w:color w:val="5A5A5A"/>
        </w:rPr>
        <w:t>gepflegt</w:t>
      </w:r>
      <w:r w:rsidRPr="668FA6D2" w:rsidR="668FA6D2">
        <w:rPr>
          <w:rFonts w:ascii="Arial" w:hAnsi="Arial" w:cs="Arial"/>
          <w:color w:val="5A5A5A"/>
        </w:rPr>
        <w:t xml:space="preserve">. </w:t>
      </w:r>
      <w:r w:rsidRPr="668FA6D2" w:rsidR="668FA6D2">
        <w:rPr>
          <w:rFonts w:ascii="Arial" w:hAnsi="Arial" w:cs="Arial"/>
          <w:color w:val="5A5A5A"/>
        </w:rPr>
        <w:t>Kooperationsbereitschaft</w:t>
      </w:r>
      <w:r w:rsidRPr="668FA6D2" w:rsidR="668FA6D2">
        <w:rPr>
          <w:rFonts w:ascii="Arial" w:hAnsi="Arial" w:cs="Arial"/>
          <w:color w:val="5A5A5A"/>
        </w:rPr>
        <w:t xml:space="preserve"> </w:t>
      </w:r>
      <w:r w:rsidRPr="668FA6D2" w:rsidR="668FA6D2">
        <w:rPr>
          <w:rFonts w:ascii="Arial" w:hAnsi="Arial" w:cs="Arial"/>
          <w:color w:val="5A5A5A"/>
        </w:rPr>
        <w:t>ist</w:t>
      </w:r>
      <w:r w:rsidRPr="668FA6D2" w:rsidR="668FA6D2">
        <w:rPr>
          <w:rFonts w:ascii="Arial" w:hAnsi="Arial" w:cs="Arial"/>
          <w:color w:val="5A5A5A"/>
        </w:rPr>
        <w:t xml:space="preserve"> </w:t>
      </w:r>
      <w:r w:rsidRPr="668FA6D2" w:rsidR="668FA6D2">
        <w:rPr>
          <w:rFonts w:ascii="Arial" w:hAnsi="Arial" w:cs="Arial"/>
          <w:color w:val="5A5A5A"/>
        </w:rPr>
        <w:t>grundsätzlich</w:t>
      </w:r>
      <w:r w:rsidRPr="668FA6D2" w:rsidR="668FA6D2">
        <w:rPr>
          <w:rFonts w:ascii="Arial" w:hAnsi="Arial" w:cs="Arial"/>
          <w:color w:val="5A5A5A"/>
        </w:rPr>
        <w:t xml:space="preserve"> </w:t>
      </w:r>
      <w:r w:rsidRPr="668FA6D2" w:rsidR="668FA6D2">
        <w:rPr>
          <w:rFonts w:ascii="Arial" w:hAnsi="Arial" w:cs="Arial"/>
          <w:color w:val="5A5A5A"/>
        </w:rPr>
        <w:t>vorhanden</w:t>
      </w:r>
      <w:r w:rsidRPr="668FA6D2" w:rsidR="668FA6D2">
        <w:rPr>
          <w:rFonts w:ascii="Arial" w:hAnsi="Arial" w:cs="Arial"/>
          <w:color w:val="5A5A5A"/>
        </w:rPr>
        <w:t xml:space="preserve"> und </w:t>
      </w:r>
      <w:r w:rsidRPr="668FA6D2" w:rsidR="668FA6D2">
        <w:rPr>
          <w:rFonts w:ascii="Arial" w:hAnsi="Arial" w:cs="Arial"/>
          <w:color w:val="5A5A5A"/>
        </w:rPr>
        <w:t>Kooperationsanfragen</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anderen</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gleicher</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ähnlicher</w:t>
      </w:r>
      <w:r w:rsidRPr="668FA6D2" w:rsidR="668FA6D2">
        <w:rPr>
          <w:rFonts w:ascii="Arial" w:hAnsi="Arial" w:cs="Arial"/>
          <w:color w:val="5A5A5A"/>
        </w:rPr>
        <w:t xml:space="preserve"> </w:t>
      </w:r>
      <w:r w:rsidRPr="668FA6D2" w:rsidR="668FA6D2">
        <w:rPr>
          <w:rFonts w:ascii="Arial" w:hAnsi="Arial" w:cs="Arial"/>
          <w:color w:val="5A5A5A"/>
        </w:rPr>
        <w:t>Branchen</w:t>
      </w:r>
      <w:r w:rsidRPr="668FA6D2" w:rsidR="668FA6D2">
        <w:rPr>
          <w:rFonts w:ascii="Arial" w:hAnsi="Arial" w:cs="Arial"/>
          <w:color w:val="5A5A5A"/>
        </w:rPr>
        <w:t xml:space="preserve"> </w:t>
      </w:r>
      <w:r w:rsidRPr="668FA6D2" w:rsidR="668FA6D2">
        <w:rPr>
          <w:rFonts w:ascii="Arial" w:hAnsi="Arial" w:cs="Arial"/>
          <w:color w:val="5A5A5A"/>
        </w:rPr>
        <w:t>sind</w:t>
      </w:r>
      <w:r w:rsidRPr="668FA6D2" w:rsidR="668FA6D2">
        <w:rPr>
          <w:rFonts w:ascii="Arial" w:hAnsi="Arial" w:cs="Arial"/>
          <w:color w:val="5A5A5A"/>
        </w:rPr>
        <w:t xml:space="preserve"> </w:t>
      </w:r>
      <w:r w:rsidRPr="668FA6D2" w:rsidR="668FA6D2">
        <w:rPr>
          <w:rFonts w:ascii="Arial" w:hAnsi="Arial" w:cs="Arial"/>
          <w:color w:val="5A5A5A"/>
        </w:rPr>
        <w:t>geplant</w:t>
      </w:r>
      <w:r w:rsidRPr="668FA6D2" w:rsidR="668FA6D2">
        <w:rPr>
          <w:rFonts w:ascii="Arial" w:hAnsi="Arial" w:cs="Arial"/>
          <w:color w:val="5A5A5A"/>
        </w:rPr>
        <w:t xml:space="preserve">. Wissen und </w:t>
      </w:r>
      <w:r w:rsidRPr="668FA6D2" w:rsidR="668FA6D2">
        <w:rPr>
          <w:rFonts w:ascii="Arial" w:hAnsi="Arial" w:cs="Arial"/>
          <w:color w:val="5A5A5A"/>
        </w:rPr>
        <w:t>Informationen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auf </w:t>
      </w:r>
      <w:r w:rsidRPr="668FA6D2" w:rsidR="668FA6D2">
        <w:rPr>
          <w:rFonts w:ascii="Arial" w:hAnsi="Arial" w:cs="Arial"/>
          <w:color w:val="5A5A5A"/>
        </w:rPr>
        <w:t>Anfrage</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Verfügung</w:t>
      </w:r>
      <w:r w:rsidRPr="668FA6D2" w:rsidR="668FA6D2">
        <w:rPr>
          <w:rFonts w:ascii="Arial" w:hAnsi="Arial" w:cs="Arial"/>
          <w:color w:val="5A5A5A"/>
        </w:rPr>
        <w:t xml:space="preserve"> </w:t>
      </w:r>
      <w:r w:rsidRPr="668FA6D2" w:rsidR="668FA6D2">
        <w:rPr>
          <w:rFonts w:ascii="Arial" w:hAnsi="Arial" w:cs="Arial"/>
          <w:color w:val="5A5A5A"/>
        </w:rPr>
        <w:t>gestellt</w:t>
      </w:r>
      <w:r w:rsidRPr="668FA6D2" w:rsidR="668FA6D2">
        <w:rPr>
          <w:rFonts w:ascii="Arial" w:hAnsi="Arial" w:cs="Arial"/>
          <w:color w:val="5A5A5A"/>
        </w:rPr>
        <w:t>.</w:t>
      </w:r>
    </w:p>
    <w:p xmlns:wp14="http://schemas.microsoft.com/office/word/2010/wordml" w:rsidRPr="00E317BB" w:rsidR="00D55E0A" w:rsidP="1FFF01CA" w:rsidRDefault="001B10A7" w14:paraId="5BEB1C99" wp14:textId="5FB8C4B2">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Organisation handelt weder unangemessen gegen die Interessen anderer Organisationen noch zu deren Gunsten und nutzt andere nicht aus. Die Organisation beachtet die Einhaltung der Kartellgesetze und der geltenden Wettbewerbsvorschriften.</w:t>
      </w:r>
    </w:p>
    <w:p w:rsidR="3F05B696" w:rsidP="3F05B696" w:rsidRDefault="3F05B696" w14:paraId="56DD10E0" w14:textId="30C02A7B">
      <w:pPr>
        <w:pStyle w:val="StandardWeb"/>
        <w:rPr>
          <w:rFonts w:ascii="Arial" w:hAnsi="Arial" w:cs="Arial"/>
          <w:color w:val="5A5A5A"/>
        </w:rPr>
      </w:pPr>
    </w:p>
    <w:p w:rsidR="1BD8E346" w:rsidP="3F05B696" w:rsidRDefault="1BD8E346" w14:paraId="609E32CD" w14:textId="55843A47">
      <w:pPr>
        <w:pStyle w:val="berschrift3"/>
        <w:suppressLineNumbers w:val="0"/>
        <w:bidi w:val="0"/>
        <w:spacing w:beforeAutospacing="on" w:afterAutospacing="on" w:line="259" w:lineRule="auto"/>
        <w:ind w:left="0" w:right="0"/>
        <w:jc w:val="left"/>
        <w:rPr>
          <w:rFonts w:eastAsia="Times New Roman"/>
        </w:rPr>
      </w:pPr>
      <w:bookmarkStart w:name="_Toc127988444" w:id="1829282622"/>
      <w:r w:rsidRPr="003583BC" w:rsidR="1BD8E346">
        <w:rPr>
          <w:rFonts w:eastAsia="Times New Roman"/>
        </w:rPr>
        <w:t>Tätigkeitsnachweis</w:t>
      </w:r>
      <w:bookmarkEnd w:id="1829282622"/>
    </w:p>
    <w:p w:rsidR="1BD8E346" w:rsidP="3F05B696" w:rsidRDefault="1BD8E346" w14:paraId="6D6CE1EB" w14:textId="7269AB1E">
      <w:pPr>
        <w:pStyle w:val="StandardWeb"/>
        <w:rPr>
          <w:rFonts w:ascii="Arial" w:hAnsi="Arial" w:cs="Arial"/>
          <w:noProof w:val="0"/>
          <w:color w:val="5A5A5A"/>
          <w:lang w:val="de-DE"/>
        </w:rPr>
      </w:pPr>
      <w:r w:rsidRPr="3F05B696" w:rsidR="1BD8E346">
        <w:rPr>
          <w:rFonts w:ascii="Arial" w:hAnsi="Arial" w:cs="Arial"/>
          <w:color w:val="5A5A5A"/>
        </w:rPr>
        <w:t>Im Berichtszeitraum wurde umgesetzt:</w:t>
      </w:r>
    </w:p>
    <w:p w:rsidR="3F05B696" w:rsidP="3F05B696" w:rsidRDefault="3F05B696" w14:paraId="0CE155FB" w14:textId="5C4AE444">
      <w:pPr>
        <w:pStyle w:val="StandardWeb"/>
        <w:rPr>
          <w:rFonts w:ascii="Arial" w:hAnsi="Arial" w:cs="Arial"/>
          <w:color w:val="5A5A5A"/>
        </w:rPr>
      </w:pPr>
    </w:p>
    <w:p w:rsidR="1BD8E346" w:rsidP="3F05B696" w:rsidRDefault="1BD8E346" w14:paraId="2A96251E" w14:textId="53F029EC">
      <w:pPr>
        <w:pStyle w:val="StandardWeb"/>
        <w:rPr>
          <w:rFonts w:ascii="Arial" w:hAnsi="Arial" w:cs="Arial"/>
          <w:color w:val="5A5A5A"/>
        </w:rPr>
      </w:pPr>
      <w:r w:rsidRPr="3F05B696" w:rsidR="1BD8E346">
        <w:rPr>
          <w:rFonts w:ascii="Arial" w:hAnsi="Arial" w:cs="Arial"/>
          <w:color w:val="5A5A5A"/>
        </w:rPr>
        <w:t>Verbesserungspotenziale und Ziele:</w:t>
      </w:r>
    </w:p>
    <w:p w:rsidR="1FFF01CA" w:rsidP="1FFF01CA" w:rsidRDefault="1FFF01CA" w14:paraId="2A72027A" w14:textId="3B56DAB9">
      <w:pPr>
        <w:pStyle w:val="StandardWeb"/>
        <w:rPr>
          <w:rFonts w:ascii="Arial" w:hAnsi="Arial" w:cs="Arial"/>
          <w:noProof w:val="0"/>
          <w:color w:val="5A5A5A"/>
          <w:lang w:val="de-DE"/>
        </w:rPr>
      </w:pPr>
    </w:p>
    <w:p w:rsidR="595226C3" w:rsidP="595226C3" w:rsidRDefault="595226C3" w14:paraId="16FA9A4C" w14:textId="33B0AC6C">
      <w:pPr>
        <w:pStyle w:val="berschrift3"/>
        <w:suppressLineNumbers w:val="0"/>
        <w:bidi w:val="0"/>
        <w:spacing w:beforeAutospacing="on" w:afterAutospacing="on" w:line="259" w:lineRule="auto"/>
        <w:ind w:left="0" w:right="0"/>
        <w:jc w:val="left"/>
        <w:rPr>
          <w:rFonts w:eastAsia="Times New Roman"/>
        </w:rPr>
      </w:pPr>
      <w:bookmarkStart w:name="_Toc43960785" w:id="1546431079"/>
      <w:r w:rsidRPr="003583BC" w:rsidR="04E2F15F">
        <w:rPr>
          <w:rFonts w:eastAsia="Times New Roman"/>
        </w:rPr>
        <w:t>Kompaktbilanz</w:t>
      </w:r>
      <w:bookmarkEnd w:id="1546431079"/>
    </w:p>
    <w:p xmlns:wp14="http://schemas.microsoft.com/office/word/2010/wordml" w:rsidRPr="00E317BB" w:rsidR="00D55E0A" w:rsidP="6D79684E" w:rsidRDefault="00013597" w14:paraId="46AD2EB2" wp14:textId="08AE6E58">
      <w:pPr>
        <w:pStyle w:val="StandardWeb"/>
        <w:divId w:val="317618991"/>
        <w:rPr>
          <w:rFonts w:ascii="Arial" w:hAnsi="Arial" w:cs="Arial"/>
          <w:noProof w:val="0"/>
          <w:color w:val="5A5A5A"/>
          <w:lang w:val="de-DE"/>
        </w:rPr>
      </w:pPr>
      <w:r w:rsidRPr="668FA6D2" w:rsidR="668FA6D2">
        <w:rPr>
          <w:rFonts w:ascii="Arial" w:hAnsi="Arial" w:cs="Arial"/>
          <w:color w:val="5A5A5A"/>
        </w:rPr>
        <w:t>Der Verifizierungsindikator „Welcher Prozentsatz der aufgewendeten Zeit/des erzielten Umsatzes kann auf Partnerschaften mit den folgenden Organisationen zurückgeführt werden?“ und nachfolgende Details können in der Kompaktbilanz weggelassen werden. Der Indikator „Wie viel Zeit und/oder Ressourcen werden für die Entwicklung von Produkten oder Dienstleistungen in Zusammenarbeit mit anderen, die in denselben oder ähnlichen Sektoren tätig sind, im Verhältnis zur gesamten für die Entwicklung der Produkte und Dienstleistungen der Organisation aufgewendeten Zeit (in Stunden pro Jahr oder als Prozentsatz)?“ sollte jedoch detailliert angegeben werden, um das Bewusstsein der Organisation für Zusammenarbeit und Solidarität zu bewerten.</w:t>
      </w:r>
    </w:p>
    <w:p xmlns:wp14="http://schemas.microsoft.com/office/word/2010/wordml" w:rsidR="00D55E0A" w:rsidP="1FFF01CA" w:rsidRDefault="00013597" w14:paraId="722B00AE" wp14:textId="75050046">
      <w:pPr>
        <w:divId w:val="317618991"/>
      </w:pPr>
    </w:p>
    <w:p w:rsidR="3F05B696" w:rsidRDefault="3F05B696" w14:paraId="26CB1A4D" w14:textId="463F8873"/>
    <w:p xmlns:wp14="http://schemas.microsoft.com/office/word/2010/wordml" w:rsidRPr="00E317BB" w:rsidR="00D55E0A" w:rsidP="1FFF01CA" w:rsidRDefault="00635605" w14:paraId="06BD3A21" wp14:textId="77777777">
      <w:pPr>
        <w:pStyle w:val="berschrift2"/>
        <w:divId w:val="317618991"/>
        <w:rPr>
          <w:rFonts w:eastAsia="Times New Roman"/>
          <w:noProof w:val="0"/>
          <w:lang w:val="de-DE"/>
        </w:rPr>
      </w:pPr>
      <w:bookmarkStart w:name="_Toc171932734" w:id="348"/>
      <w:bookmarkStart w:name="_Toc709929380" w:id="291046238"/>
      <w:bookmarkStart w:name="_Toc36361157" w:id="1058972356"/>
      <w:bookmarkStart w:name="_Toc1054596545" w:id="479227901"/>
      <w:r w:rsidRPr="003583BC" w:rsidR="04E2F15F">
        <w:rPr>
          <w:rFonts w:eastAsia="Times New Roman"/>
        </w:rPr>
        <w:t xml:space="preserve">D2.2 </w:t>
      </w:r>
      <w:r w:rsidRPr="003583BC" w:rsidR="04E2F15F">
        <w:rPr>
          <w:rFonts w:eastAsia="Times New Roman"/>
        </w:rPr>
        <w:t>Solidarität</w:t>
      </w:r>
      <w:r w:rsidRPr="003583BC" w:rsidR="04E2F15F">
        <w:rPr>
          <w:rFonts w:eastAsia="Times New Roman"/>
        </w:rPr>
        <w:t xml:space="preserve"> </w:t>
      </w:r>
      <w:r w:rsidRPr="003583BC" w:rsidR="04E2F15F">
        <w:rPr>
          <w:rFonts w:eastAsia="Times New Roman"/>
        </w:rPr>
        <w:t>mit</w:t>
      </w:r>
      <w:r w:rsidRPr="003583BC" w:rsidR="04E2F15F">
        <w:rPr>
          <w:rFonts w:eastAsia="Times New Roman"/>
        </w:rPr>
        <w:t xml:space="preserve"> </w:t>
      </w:r>
      <w:r w:rsidRPr="003583BC" w:rsidR="04E2F15F">
        <w:rPr>
          <w:rFonts w:eastAsia="Times New Roman"/>
        </w:rPr>
        <w:t>anderen</w:t>
      </w:r>
      <w:r w:rsidRPr="003583BC" w:rsidR="04E2F15F">
        <w:rPr>
          <w:rFonts w:eastAsia="Times New Roman"/>
        </w:rPr>
        <w:t xml:space="preserve"> </w:t>
      </w:r>
      <w:r w:rsidRPr="003583BC" w:rsidR="04E2F15F">
        <w:rPr>
          <w:rFonts w:eastAsia="Times New Roman"/>
        </w:rPr>
        <w:t>Organisationen</w:t>
      </w:r>
      <w:bookmarkEnd w:id="348"/>
      <w:bookmarkEnd w:id="291046238"/>
      <w:bookmarkEnd w:id="1058972356"/>
      <w:bookmarkEnd w:id="479227901"/>
    </w:p>
    <w:p xmlns:wp14="http://schemas.microsoft.com/office/word/2010/wordml" w:rsidRPr="00E317BB" w:rsidR="00D55E0A" w:rsidP="1FFF01CA" w:rsidRDefault="00635605" w14:paraId="5BC7F456" wp14:textId="59936A20">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Solidarität mit anderen Organisationen zeigt sich im Zusammenhalt und in wechselseitiger uneigennütziger Unterstützung in schwierigen Situationen oder bei Engpässen. Diese Solidarität kann gelebt werden, indem Personal, finanzielle Mittel, oder Technologie zur Verfügung gestellt wird oder Aufträge und Verträge weitergegeben werden. Diese Hilfe ist nicht an eine Gegenleistung oder Entschädigung gebunden. Die Hilfe zur Selbsthilfe steht im </w:t>
      </w:r>
      <w:r w:rsidRPr="668FA6D2" w:rsidR="668FA6D2">
        <w:rPr>
          <w:rFonts w:ascii="Arial" w:hAnsi="Arial" w:cs="Arial"/>
          <w:color w:val="5A5A5A"/>
        </w:rPr>
        <w:t>Vordergrun</w:t>
      </w:r>
      <w:r w:rsidRPr="668FA6D2" w:rsidR="668FA6D2">
        <w:rPr>
          <w:rFonts w:ascii="Arial" w:hAnsi="Arial" w:cs="Arial"/>
          <w:color w:val="5A5A5A"/>
        </w:rPr>
        <w:t>d, ohne zu viel Eigenverantwortung abzunehmen.</w:t>
      </w:r>
    </w:p>
    <w:p w:rsidR="1FFF01CA" w:rsidP="1FFF01CA" w:rsidRDefault="1FFF01CA" w14:paraId="5132D44A" w14:textId="2F65A9B7">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xmlns:wp14="http://schemas.microsoft.com/office/word/2010/wordml" w:rsidR="00D55E0A" w:rsidP="1FFF01CA" w:rsidRDefault="00635605" w14:paraId="200D4B89" wp14:textId="77777777">
      <w:pPr>
        <w:pStyle w:val="berschrift3"/>
        <w:divId w:val="317618991"/>
        <w:rPr>
          <w:rFonts w:eastAsia="Times New Roman"/>
          <w:noProof w:val="0"/>
          <w:lang w:val="de-DE"/>
        </w:rPr>
      </w:pPr>
      <w:bookmarkStart w:name="_Toc171932735" w:id="350"/>
      <w:bookmarkStart w:name="_Toc451285828" w:id="1902126837"/>
      <w:bookmarkStart w:name="_Toc1961099411" w:id="1658967378"/>
      <w:bookmarkStart w:name="_Toc77746510" w:id="1138026936"/>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50"/>
      <w:bookmarkEnd w:id="1902126837"/>
      <w:bookmarkEnd w:id="1658967378"/>
      <w:bookmarkEnd w:id="1138026936"/>
    </w:p>
    <w:p xmlns:wp14="http://schemas.microsoft.com/office/word/2010/wordml" w:rsidRPr="00E317BB" w:rsidR="00D55E0A" w:rsidP="70B4F8E8" w:rsidRDefault="00635605" w14:paraId="22EE9E2C" wp14:textId="77777777">
      <w:pPr>
        <w:numPr>
          <w:ilvl w:val="0"/>
          <w:numId w:val="17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 welchen Bereichen zeigt die Organisation Solidarität gegenüber anderen Organisationen und leistet Hilfe, ohne eine Gegenleistung zu erwarten?</w:t>
      </w:r>
    </w:p>
    <w:p w:rsidR="1FFF01CA" w:rsidP="1FFF01CA" w:rsidRDefault="1FFF01CA" w14:paraId="782E4D2F" w14:textId="0289400A">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635605" w14:paraId="145628DB" wp14:textId="2808AFC9">
      <w:pPr>
        <w:pStyle w:val="berschrift3"/>
        <w:divId w:val="317618991"/>
        <w:rPr>
          <w:rFonts w:eastAsia="Times New Roman"/>
          <w:noProof w:val="0"/>
          <w:lang w:val="de-DE"/>
        </w:rPr>
      </w:pPr>
      <w:bookmarkStart w:name="_Toc171932736" w:id="352"/>
      <w:bookmarkStart w:name="_Toc326912498" w:id="2020773428"/>
      <w:bookmarkStart w:name="_Toc666193764" w:id="139400859"/>
      <w:bookmarkStart w:name="_Toc1726765891" w:id="232270930"/>
      <w:r w:rsidRPr="003583BC" w:rsidR="04E2F15F">
        <w:rPr>
          <w:rFonts w:eastAsia="Times New Roman"/>
        </w:rPr>
        <w:t>Verifizierungsindikatoren</w:t>
      </w:r>
      <w:bookmarkEnd w:id="352"/>
      <w:bookmarkEnd w:id="2020773428"/>
      <w:bookmarkEnd w:id="139400859"/>
      <w:bookmarkEnd w:id="232270930"/>
    </w:p>
    <w:p xmlns:wp14="http://schemas.microsoft.com/office/word/2010/wordml" w:rsidRPr="00E317BB" w:rsidR="00D55E0A" w:rsidP="1FFF01CA" w:rsidRDefault="00635605" w14:paraId="08A278E1"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w:t>
      </w:r>
      <w:r w:rsidRPr="668FA6D2" w:rsidR="668FA6D2">
        <w:rPr>
          <w:rFonts w:ascii="Arial" w:hAnsi="Arial" w:cs="Arial"/>
          <w:color w:val="5A5A5A"/>
        </w:rPr>
        <w:t>VB</w:t>
      </w:r>
      <w:r w:rsidRPr="668FA6D2" w:rsidR="668FA6D2">
        <w:rPr>
          <w:rFonts w:ascii="Arial" w:hAnsi="Arial" w:cs="Arial"/>
          <w:color w:val="5A5A5A"/>
        </w:rPr>
        <w:t xml:space="preserve">) Wie </w:t>
      </w:r>
      <w:r w:rsidRPr="668FA6D2" w:rsidR="668FA6D2">
        <w:rPr>
          <w:rFonts w:ascii="Arial" w:hAnsi="Arial" w:cs="Arial"/>
          <w:color w:val="5A5A5A"/>
        </w:rPr>
        <w:t>viele</w:t>
      </w:r>
      <w:r w:rsidRPr="668FA6D2" w:rsidR="668FA6D2">
        <w:rPr>
          <w:rFonts w:ascii="Arial" w:hAnsi="Arial" w:cs="Arial"/>
          <w:color w:val="5A5A5A"/>
        </w:rPr>
        <w:t xml:space="preserve"> </w:t>
      </w:r>
      <w:r w:rsidRPr="668FA6D2" w:rsidR="668FA6D2">
        <w:rPr>
          <w:rFonts w:ascii="Arial" w:hAnsi="Arial" w:cs="Arial"/>
          <w:color w:val="5A5A5A"/>
        </w:rPr>
        <w:t>Arbeitskräfte</w:t>
      </w:r>
      <w:r w:rsidRPr="668FA6D2" w:rsidR="668FA6D2">
        <w:rPr>
          <w:rFonts w:ascii="Arial" w:hAnsi="Arial" w:cs="Arial"/>
          <w:color w:val="5A5A5A"/>
        </w:rPr>
        <w:t xml:space="preserve"> </w:t>
      </w:r>
      <w:r w:rsidRPr="668FA6D2" w:rsidR="668FA6D2">
        <w:rPr>
          <w:rFonts w:ascii="Arial" w:hAnsi="Arial" w:cs="Arial"/>
          <w:color w:val="5A5A5A"/>
        </w:rPr>
        <w:t>bzw</w:t>
      </w:r>
      <w:r w:rsidRPr="668FA6D2" w:rsidR="668FA6D2">
        <w:rPr>
          <w:rFonts w:ascii="Arial" w:hAnsi="Arial" w:cs="Arial"/>
          <w:color w:val="5A5A5A"/>
        </w:rPr>
        <w:t xml:space="preserve">. </w:t>
      </w:r>
      <w:r w:rsidRPr="668FA6D2" w:rsidR="668FA6D2">
        <w:rPr>
          <w:rFonts w:ascii="Arial" w:hAnsi="Arial" w:cs="Arial"/>
          <w:color w:val="5A5A5A"/>
        </w:rPr>
        <w:t>Personalstunden</w:t>
      </w:r>
      <w:r w:rsidRPr="668FA6D2" w:rsidR="668FA6D2">
        <w:rPr>
          <w:rFonts w:ascii="Arial" w:hAnsi="Arial" w:cs="Arial"/>
          <w:color w:val="5A5A5A"/>
        </w:rPr>
        <w:t xml:space="preserve"> </w:t>
      </w:r>
      <w:r w:rsidRPr="668FA6D2" w:rsidR="668FA6D2">
        <w:rPr>
          <w:rFonts w:ascii="Arial" w:hAnsi="Arial" w:cs="Arial"/>
          <w:color w:val="5A5A5A"/>
        </w:rPr>
        <w:t>wurden</w:t>
      </w:r>
      <w:r w:rsidRPr="668FA6D2" w:rsidR="668FA6D2">
        <w:rPr>
          <w:rFonts w:ascii="Arial" w:hAnsi="Arial" w:cs="Arial"/>
          <w:color w:val="5A5A5A"/>
        </w:rPr>
        <w:t xml:space="preserve"> </w:t>
      </w:r>
      <w:r w:rsidRPr="668FA6D2" w:rsidR="668FA6D2">
        <w:rPr>
          <w:rFonts w:ascii="Arial" w:hAnsi="Arial" w:cs="Arial"/>
          <w:color w:val="5A5A5A"/>
        </w:rPr>
        <w:t>anderen</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Verfügung</w:t>
      </w:r>
      <w:r w:rsidRPr="668FA6D2" w:rsidR="668FA6D2">
        <w:rPr>
          <w:rFonts w:ascii="Arial" w:hAnsi="Arial" w:cs="Arial"/>
          <w:color w:val="5A5A5A"/>
        </w:rPr>
        <w:t xml:space="preserve"> </w:t>
      </w:r>
      <w:r w:rsidRPr="668FA6D2" w:rsidR="668FA6D2">
        <w:rPr>
          <w:rFonts w:ascii="Arial" w:hAnsi="Arial" w:cs="Arial"/>
          <w:color w:val="5A5A5A"/>
        </w:rPr>
        <w:t>gestellt</w:t>
      </w:r>
      <w:r w:rsidRPr="668FA6D2" w:rsidR="668FA6D2">
        <w:rPr>
          <w:rFonts w:ascii="Arial" w:hAnsi="Arial" w:cs="Arial"/>
          <w:color w:val="5A5A5A"/>
        </w:rPr>
        <w:t>…</w:t>
      </w:r>
    </w:p>
    <w:p xmlns:wp14="http://schemas.microsoft.com/office/word/2010/wordml" w:rsidRPr="00E317BB" w:rsidR="00D55E0A" w:rsidP="70B4F8E8" w:rsidRDefault="00635605" w14:paraId="2F970EAD" wp14:textId="2722F607">
      <w:pPr>
        <w:numPr>
          <w:ilvl w:val="0"/>
          <w:numId w:val="17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in anderen Branchen, um sie kurzfristig zu unterstützen?</w:t>
      </w:r>
    </w:p>
    <w:p xmlns:wp14="http://schemas.microsoft.com/office/word/2010/wordml" w:rsidRPr="00E317BB" w:rsidR="00D55E0A" w:rsidP="70B4F8E8" w:rsidRDefault="00635605" w14:paraId="509A060C" wp14:textId="441014C8">
      <w:pPr>
        <w:numPr>
          <w:ilvl w:val="0"/>
          <w:numId w:val="17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in der gleichen Branche, um sie kurzfristig zu unterstützen?</w:t>
      </w:r>
    </w:p>
    <w:p xmlns:wp14="http://schemas.microsoft.com/office/word/2010/wordml" w:rsidRPr="00E317BB" w:rsidR="00D55E0A" w:rsidP="1FFF01CA" w:rsidRDefault="00635605" w14:paraId="53B70324" wp14:textId="198005B1">
      <w:pPr>
        <w:pStyle w:val="StandardWeb"/>
        <w:divId w:val="317618991"/>
        <w:rPr>
          <w:rFonts w:ascii="Arial" w:hAnsi="Arial" w:cs="Arial"/>
          <w:noProof w:val="0"/>
          <w:color w:val="5A5A5A"/>
          <w:lang w:val="de-DE"/>
        </w:rPr>
      </w:pPr>
      <w:r w:rsidRPr="668FA6D2" w:rsidR="668FA6D2">
        <w:rPr>
          <w:rFonts w:ascii="Arial" w:hAnsi="Arial" w:cs="Arial"/>
          <w:color w:val="5A5A5A"/>
        </w:rPr>
        <w:t>(VB) Wie viele Aufträge oder Verträge wurden an Organisationen vergeben…</w:t>
      </w:r>
    </w:p>
    <w:p xmlns:wp14="http://schemas.microsoft.com/office/word/2010/wordml" w:rsidRPr="00E317BB" w:rsidR="00D55E0A" w:rsidP="70B4F8E8" w:rsidRDefault="00635605" w14:paraId="13E40FDC" wp14:textId="3D6222CB">
      <w:pPr>
        <w:numPr>
          <w:ilvl w:val="0"/>
          <w:numId w:val="17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in anderen Branchen, um sie kurzfristig zu unterstützen?</w:t>
      </w:r>
    </w:p>
    <w:p xmlns:wp14="http://schemas.microsoft.com/office/word/2010/wordml" w:rsidRPr="005014F6" w:rsidR="00D55E0A" w:rsidP="70B4F8E8" w:rsidRDefault="00635605" w14:paraId="7A61B5C5" wp14:textId="5D9B0BB3">
      <w:pPr>
        <w:numPr>
          <w:ilvl w:val="0"/>
          <w:numId w:val="17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in der gleichen Branche, um diese kurzfristig zu unterstützen? (Prozentualer Anteil an der Gesamtzahl der Aufträge)</w:t>
      </w:r>
    </w:p>
    <w:p xmlns:wp14="http://schemas.microsoft.com/office/word/2010/wordml" w:rsidRPr="00E317BB" w:rsidR="00D55E0A" w:rsidP="1FFF01CA" w:rsidRDefault="00635605" w14:paraId="46A00B35" wp14:textId="3988B2EB">
      <w:pPr>
        <w:pStyle w:val="StandardWeb"/>
        <w:divId w:val="317618991"/>
        <w:rPr>
          <w:rFonts w:ascii="Arial" w:hAnsi="Arial" w:cs="Arial"/>
          <w:noProof w:val="0"/>
          <w:color w:val="5A5A5A"/>
          <w:lang w:val="de-DE"/>
        </w:rPr>
      </w:pPr>
      <w:r w:rsidRPr="668FA6D2" w:rsidR="668FA6D2">
        <w:rPr>
          <w:rFonts w:ascii="Arial" w:hAnsi="Arial" w:cs="Arial"/>
          <w:color w:val="5A5A5A"/>
        </w:rPr>
        <w:t>Wie hoch ist der Gesamtbetrag der Mittel bzw. Dienstleistungen, die anderen Organisationen zur Verfügung gestellt wurden…</w:t>
      </w:r>
    </w:p>
    <w:p xmlns:wp14="http://schemas.microsoft.com/office/word/2010/wordml" w:rsidRPr="00E317BB" w:rsidR="00D55E0A" w:rsidP="70B4F8E8" w:rsidRDefault="00635605" w14:paraId="46254454" wp14:textId="1637D31C">
      <w:pPr>
        <w:numPr>
          <w:ilvl w:val="0"/>
          <w:numId w:val="18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 anderen Branchen, um sie kurzfristig zu unterstützen?</w:t>
      </w:r>
    </w:p>
    <w:p xmlns:wp14="http://schemas.microsoft.com/office/word/2010/wordml" w:rsidR="00D55E0A" w:rsidP="1FFF01CA" w:rsidRDefault="00635605" w14:paraId="1A142178" wp14:textId="5C53AD50">
      <w:pPr>
        <w:numPr>
          <w:ilvl w:val="0"/>
          <w:numId w:val="18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 der gleichen Branche, um sie kurzfristig zu unterstützen? (insgesamt, prozentualer Anteil am Umsatz/Gewinn)</w:t>
      </w:r>
    </w:p>
    <w:p w:rsidR="1FFF01CA" w:rsidP="1FFF01CA" w:rsidRDefault="1FFF01CA" w14:paraId="7F2CB0B7" w14:textId="08417F0D">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D804F5" w14:paraId="33AC837D" wp14:textId="77777777">
      <w:pPr>
        <w:pStyle w:val="berschrift3"/>
        <w:divId w:val="317618991"/>
        <w:rPr>
          <w:rFonts w:eastAsia="Times New Roman"/>
          <w:noProof w:val="0"/>
          <w:lang w:val="de-DE"/>
        </w:rPr>
      </w:pPr>
      <w:bookmarkStart w:name="_Toc2124926251" w:id="391949347"/>
      <w:bookmarkStart w:name="_Toc1359450878" w:id="535993742"/>
      <w:bookmarkStart w:name="_Toc111397340" w:id="1667363792"/>
      <w:r w:rsidRPr="003583BC" w:rsidR="04E2F15F">
        <w:rPr>
          <w:rFonts w:eastAsia="Times New Roman"/>
        </w:rPr>
        <w:t>Bewertungsstufen</w:t>
      </w:r>
      <w:bookmarkEnd w:id="391949347"/>
      <w:bookmarkEnd w:id="535993742"/>
      <w:bookmarkEnd w:id="1667363792"/>
    </w:p>
    <w:p xmlns:wp14="http://schemas.microsoft.com/office/word/2010/wordml" w:rsidRPr="00E317BB" w:rsidR="00D55E0A" w:rsidP="1FFF01CA" w:rsidRDefault="00635605" w14:paraId="2089B128" wp14:textId="3523455A">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Solidarische Verbünde mit anderen Organisationen werden als Teil des Geschäftsmodells umgesetzt. Hilfsangebote und Hilfsbereitschaft der Organisation werden öffentlich und für alle frei zugänglich kommuniziert.</w:t>
      </w:r>
    </w:p>
    <w:p xmlns:wp14="http://schemas.microsoft.com/office/word/2010/wordml" w:rsidRPr="00E317BB" w:rsidR="00D55E0A" w:rsidP="1FFF01CA" w:rsidRDefault="00635605" w14:paraId="4AC9D259" wp14:textId="58F6310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Es wurden umfangreiche Erfahrungen darin gesammelt, anderen Organisationen Mitarbeitende, Aufträge, Finanzmittel und Technologien zur Verfügung zu stellen, um sie bei ihren Aktivitäten zu unterstützen oder ihnen in Notsituationen zu helfen. Anderen in der gleichen Branche zu helfen und mit ihnen zu kooperieren, wird als bewährte Praxis angesehen.</w:t>
      </w:r>
    </w:p>
    <w:p xmlns:wp14="http://schemas.microsoft.com/office/word/2010/wordml" w:rsidRPr="00E317BB" w:rsidR="00D55E0A" w:rsidP="1FFF01CA" w:rsidRDefault="00635605" w14:paraId="6384EA16"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Fortgeschritten</w:t>
      </w:r>
      <w:r w:rsidRPr="668FA6D2" w:rsidR="668FA6D2">
        <w:rPr>
          <w:rStyle w:val="Fett"/>
          <w:rFonts w:ascii="Arial" w:hAnsi="Arial" w:cs="Arial"/>
          <w:color w:val="5A5A5A"/>
        </w:rPr>
        <w:t xml:space="preserve">: </w:t>
      </w:r>
      <w:r w:rsidRPr="668FA6D2" w:rsidR="668FA6D2">
        <w:rPr>
          <w:rFonts w:ascii="Arial" w:hAnsi="Arial" w:cs="Arial"/>
          <w:color w:val="5A5A5A"/>
        </w:rPr>
        <w:t xml:space="preserve">Es </w:t>
      </w:r>
      <w:r w:rsidRPr="668FA6D2" w:rsidR="668FA6D2">
        <w:rPr>
          <w:rFonts w:ascii="Arial" w:hAnsi="Arial" w:cs="Arial"/>
          <w:color w:val="5A5A5A"/>
        </w:rPr>
        <w:t>wurden</w:t>
      </w:r>
      <w:r w:rsidRPr="668FA6D2" w:rsidR="668FA6D2">
        <w:rPr>
          <w:rFonts w:ascii="Arial" w:hAnsi="Arial" w:cs="Arial"/>
          <w:color w:val="5A5A5A"/>
        </w:rPr>
        <w:t xml:space="preserve"> </w:t>
      </w:r>
      <w:r w:rsidRPr="668FA6D2" w:rsidR="668FA6D2">
        <w:rPr>
          <w:rFonts w:ascii="Arial" w:hAnsi="Arial" w:cs="Arial"/>
          <w:color w:val="5A5A5A"/>
        </w:rPr>
        <w:t>erste</w:t>
      </w:r>
      <w:r w:rsidRPr="668FA6D2" w:rsidR="668FA6D2">
        <w:rPr>
          <w:rFonts w:ascii="Arial" w:hAnsi="Arial" w:cs="Arial"/>
          <w:color w:val="5A5A5A"/>
        </w:rPr>
        <w:t xml:space="preserve"> </w:t>
      </w:r>
      <w:r w:rsidRPr="668FA6D2" w:rsidR="668FA6D2">
        <w:rPr>
          <w:rFonts w:ascii="Arial" w:hAnsi="Arial" w:cs="Arial"/>
          <w:color w:val="5A5A5A"/>
        </w:rPr>
        <w:t>Erfahrungen</w:t>
      </w:r>
      <w:r w:rsidRPr="668FA6D2" w:rsidR="668FA6D2">
        <w:rPr>
          <w:rFonts w:ascii="Arial" w:hAnsi="Arial" w:cs="Arial"/>
          <w:color w:val="5A5A5A"/>
        </w:rPr>
        <w:t xml:space="preserve"> </w:t>
      </w:r>
      <w:r w:rsidRPr="668FA6D2" w:rsidR="668FA6D2">
        <w:rPr>
          <w:rFonts w:ascii="Arial" w:hAnsi="Arial" w:cs="Arial"/>
          <w:color w:val="5A5A5A"/>
        </w:rPr>
        <w:t>damit</w:t>
      </w:r>
      <w:r w:rsidRPr="668FA6D2" w:rsidR="668FA6D2">
        <w:rPr>
          <w:rFonts w:ascii="Arial" w:hAnsi="Arial" w:cs="Arial"/>
          <w:color w:val="5A5A5A"/>
        </w:rPr>
        <w:t xml:space="preserve"> </w:t>
      </w:r>
      <w:r w:rsidRPr="668FA6D2" w:rsidR="668FA6D2">
        <w:rPr>
          <w:rFonts w:ascii="Arial" w:hAnsi="Arial" w:cs="Arial"/>
          <w:color w:val="5A5A5A"/>
        </w:rPr>
        <w:t>gesammelt</w:t>
      </w:r>
      <w:r w:rsidRPr="668FA6D2" w:rsidR="668FA6D2">
        <w:rPr>
          <w:rFonts w:ascii="Arial" w:hAnsi="Arial" w:cs="Arial"/>
          <w:color w:val="5A5A5A"/>
        </w:rPr>
        <w:t xml:space="preserve">, </w:t>
      </w:r>
      <w:r w:rsidRPr="668FA6D2" w:rsidR="668FA6D2">
        <w:rPr>
          <w:rFonts w:ascii="Arial" w:hAnsi="Arial" w:cs="Arial"/>
          <w:color w:val="5A5A5A"/>
        </w:rPr>
        <w:t>anderen</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Mitarbeitende</w:t>
      </w:r>
      <w:r w:rsidRPr="668FA6D2" w:rsidR="668FA6D2">
        <w:rPr>
          <w:rFonts w:ascii="Arial" w:hAnsi="Arial" w:cs="Arial"/>
          <w:color w:val="5A5A5A"/>
        </w:rPr>
        <w:t xml:space="preserve">, </w:t>
      </w:r>
      <w:r w:rsidRPr="668FA6D2" w:rsidR="668FA6D2">
        <w:rPr>
          <w:rFonts w:ascii="Arial" w:hAnsi="Arial" w:cs="Arial"/>
          <w:color w:val="5A5A5A"/>
        </w:rPr>
        <w:t>Aufträge</w:t>
      </w:r>
      <w:r w:rsidRPr="668FA6D2" w:rsidR="668FA6D2">
        <w:rPr>
          <w:rFonts w:ascii="Arial" w:hAnsi="Arial" w:cs="Arial"/>
          <w:color w:val="5A5A5A"/>
        </w:rPr>
        <w:t xml:space="preserve">, </w:t>
      </w:r>
      <w:r w:rsidRPr="668FA6D2" w:rsidR="668FA6D2">
        <w:rPr>
          <w:rFonts w:ascii="Arial" w:hAnsi="Arial" w:cs="Arial"/>
          <w:color w:val="5A5A5A"/>
        </w:rPr>
        <w:t>Finanzmittel</w:t>
      </w:r>
      <w:r w:rsidRPr="668FA6D2" w:rsidR="668FA6D2">
        <w:rPr>
          <w:rFonts w:ascii="Arial" w:hAnsi="Arial" w:cs="Arial"/>
          <w:color w:val="5A5A5A"/>
        </w:rPr>
        <w:t xml:space="preserve"> und </w:t>
      </w:r>
      <w:r w:rsidRPr="668FA6D2" w:rsidR="668FA6D2">
        <w:rPr>
          <w:rFonts w:ascii="Arial" w:hAnsi="Arial" w:cs="Arial"/>
          <w:color w:val="5A5A5A"/>
        </w:rPr>
        <w:t>Technologien</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Verfügung</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stellen</w:t>
      </w:r>
      <w:r w:rsidRPr="668FA6D2" w:rsidR="668FA6D2">
        <w:rPr>
          <w:rFonts w:ascii="Arial" w:hAnsi="Arial" w:cs="Arial"/>
          <w:color w:val="5A5A5A"/>
        </w:rPr>
        <w:t xml:space="preserve">, um </w:t>
      </w:r>
      <w:r w:rsidRPr="668FA6D2" w:rsidR="668FA6D2">
        <w:rPr>
          <w:rFonts w:ascii="Arial" w:hAnsi="Arial" w:cs="Arial"/>
          <w:color w:val="5A5A5A"/>
        </w:rPr>
        <w:t>sie</w:t>
      </w:r>
      <w:r w:rsidRPr="668FA6D2" w:rsidR="668FA6D2">
        <w:rPr>
          <w:rFonts w:ascii="Arial" w:hAnsi="Arial" w:cs="Arial"/>
          <w:color w:val="5A5A5A"/>
        </w:rPr>
        <w:t xml:space="preserve"> </w:t>
      </w:r>
      <w:r w:rsidRPr="668FA6D2" w:rsidR="668FA6D2">
        <w:rPr>
          <w:rFonts w:ascii="Arial" w:hAnsi="Arial" w:cs="Arial"/>
          <w:color w:val="5A5A5A"/>
        </w:rPr>
        <w:t>bei</w:t>
      </w:r>
      <w:r w:rsidRPr="668FA6D2" w:rsidR="668FA6D2">
        <w:rPr>
          <w:rFonts w:ascii="Arial" w:hAnsi="Arial" w:cs="Arial"/>
          <w:color w:val="5A5A5A"/>
        </w:rPr>
        <w:t xml:space="preserve"> </w:t>
      </w:r>
      <w:r w:rsidRPr="668FA6D2" w:rsidR="668FA6D2">
        <w:rPr>
          <w:rFonts w:ascii="Arial" w:hAnsi="Arial" w:cs="Arial"/>
          <w:color w:val="5A5A5A"/>
        </w:rPr>
        <w:t>ihren</w:t>
      </w:r>
      <w:r w:rsidRPr="668FA6D2" w:rsidR="668FA6D2">
        <w:rPr>
          <w:rFonts w:ascii="Arial" w:hAnsi="Arial" w:cs="Arial"/>
          <w:color w:val="5A5A5A"/>
        </w:rPr>
        <w:t xml:space="preserve"> </w:t>
      </w:r>
      <w:r w:rsidRPr="668FA6D2" w:rsidR="668FA6D2">
        <w:rPr>
          <w:rFonts w:ascii="Arial" w:hAnsi="Arial" w:cs="Arial"/>
          <w:color w:val="5A5A5A"/>
        </w:rPr>
        <w:t>Aktivitäten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unterstützen</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ihnen</w:t>
      </w:r>
      <w:r w:rsidRPr="668FA6D2" w:rsidR="668FA6D2">
        <w:rPr>
          <w:rFonts w:ascii="Arial" w:hAnsi="Arial" w:cs="Arial"/>
          <w:color w:val="5A5A5A"/>
        </w:rPr>
        <w:t xml:space="preserve"> in </w:t>
      </w:r>
      <w:r w:rsidRPr="668FA6D2" w:rsidR="668FA6D2">
        <w:rPr>
          <w:rFonts w:ascii="Arial" w:hAnsi="Arial" w:cs="Arial"/>
          <w:color w:val="5A5A5A"/>
        </w:rPr>
        <w:t>Notsituationen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helfen</w:t>
      </w:r>
      <w:r w:rsidRPr="668FA6D2" w:rsidR="668FA6D2">
        <w:rPr>
          <w:rFonts w:ascii="Arial" w:hAnsi="Arial" w:cs="Arial"/>
          <w:color w:val="5A5A5A"/>
        </w:rPr>
        <w:t xml:space="preserve">. Die </w:t>
      </w:r>
      <w:r w:rsidRPr="668FA6D2" w:rsidR="668FA6D2">
        <w:rPr>
          <w:rFonts w:ascii="Arial" w:hAnsi="Arial" w:cs="Arial"/>
          <w:color w:val="5A5A5A"/>
        </w:rPr>
        <w:t>Unterstützung</w:t>
      </w:r>
      <w:r w:rsidRPr="668FA6D2" w:rsidR="668FA6D2">
        <w:rPr>
          <w:rFonts w:ascii="Arial" w:hAnsi="Arial" w:cs="Arial"/>
          <w:color w:val="5A5A5A"/>
        </w:rPr>
        <w:t xml:space="preserve"> und der </w:t>
      </w:r>
      <w:r w:rsidRPr="668FA6D2" w:rsidR="668FA6D2">
        <w:rPr>
          <w:rFonts w:ascii="Arial" w:hAnsi="Arial" w:cs="Arial"/>
          <w:color w:val="5A5A5A"/>
        </w:rPr>
        <w:t>Austausch</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anderer</w:t>
      </w:r>
      <w:r w:rsidRPr="668FA6D2" w:rsidR="668FA6D2">
        <w:rPr>
          <w:rFonts w:ascii="Arial" w:hAnsi="Arial" w:cs="Arial"/>
          <w:color w:val="5A5A5A"/>
        </w:rPr>
        <w:t xml:space="preserve"> </w:t>
      </w:r>
      <w:r w:rsidRPr="668FA6D2" w:rsidR="668FA6D2">
        <w:rPr>
          <w:rFonts w:ascii="Arial" w:hAnsi="Arial" w:cs="Arial"/>
          <w:color w:val="5A5A5A"/>
        </w:rPr>
        <w:t>Branchen</w:t>
      </w:r>
      <w:r w:rsidRPr="668FA6D2" w:rsidR="668FA6D2">
        <w:rPr>
          <w:rFonts w:ascii="Arial" w:hAnsi="Arial" w:cs="Arial"/>
          <w:color w:val="5A5A5A"/>
        </w:rPr>
        <w:t xml:space="preserve"> </w:t>
      </w:r>
      <w:r w:rsidRPr="668FA6D2" w:rsidR="668FA6D2">
        <w:rPr>
          <w:rFonts w:ascii="Arial" w:hAnsi="Arial" w:cs="Arial"/>
          <w:color w:val="5A5A5A"/>
        </w:rPr>
        <w:t>wird</w:t>
      </w:r>
      <w:r w:rsidRPr="668FA6D2" w:rsidR="668FA6D2">
        <w:rPr>
          <w:rFonts w:ascii="Arial" w:hAnsi="Arial" w:cs="Arial"/>
          <w:color w:val="5A5A5A"/>
        </w:rPr>
        <w:t xml:space="preserve"> </w:t>
      </w:r>
      <w:r w:rsidRPr="668FA6D2" w:rsidR="668FA6D2">
        <w:rPr>
          <w:rFonts w:ascii="Arial" w:hAnsi="Arial" w:cs="Arial"/>
          <w:color w:val="5A5A5A"/>
        </w:rPr>
        <w:t>als</w:t>
      </w:r>
      <w:r w:rsidRPr="668FA6D2" w:rsidR="668FA6D2">
        <w:rPr>
          <w:rFonts w:ascii="Arial" w:hAnsi="Arial" w:cs="Arial"/>
          <w:color w:val="5A5A5A"/>
        </w:rPr>
        <w:t xml:space="preserve"> </w:t>
      </w:r>
      <w:r w:rsidRPr="668FA6D2" w:rsidR="668FA6D2">
        <w:rPr>
          <w:rFonts w:ascii="Arial" w:hAnsi="Arial" w:cs="Arial"/>
          <w:color w:val="5A5A5A"/>
        </w:rPr>
        <w:t>bewährte</w:t>
      </w:r>
      <w:r w:rsidRPr="668FA6D2" w:rsidR="668FA6D2">
        <w:rPr>
          <w:rFonts w:ascii="Arial" w:hAnsi="Arial" w:cs="Arial"/>
          <w:color w:val="5A5A5A"/>
        </w:rPr>
        <w:t xml:space="preserve"> Praxis </w:t>
      </w:r>
      <w:r w:rsidRPr="668FA6D2" w:rsidR="668FA6D2">
        <w:rPr>
          <w:rFonts w:ascii="Arial" w:hAnsi="Arial" w:cs="Arial"/>
          <w:color w:val="5A5A5A"/>
        </w:rPr>
        <w:t>angesehen</w:t>
      </w:r>
      <w:r w:rsidRPr="668FA6D2" w:rsidR="668FA6D2">
        <w:rPr>
          <w:rFonts w:ascii="Arial" w:hAnsi="Arial" w:cs="Arial"/>
          <w:color w:val="5A5A5A"/>
        </w:rPr>
        <w:t>.</w:t>
      </w:r>
    </w:p>
    <w:p xmlns:wp14="http://schemas.microsoft.com/office/word/2010/wordml" w:rsidRPr="00E317BB" w:rsidR="00D55E0A" w:rsidP="1FFF01CA" w:rsidRDefault="00635605" w14:paraId="7E2EAF4E"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w:t>
      </w:r>
      <w:r w:rsidRPr="668FA6D2" w:rsidR="668FA6D2">
        <w:rPr>
          <w:rStyle w:val="Fett"/>
          <w:rFonts w:ascii="Arial" w:hAnsi="Arial" w:cs="Arial"/>
          <w:color w:val="5A5A5A"/>
        </w:rPr>
        <w:t>Schritte</w:t>
      </w:r>
      <w:r w:rsidRPr="668FA6D2" w:rsidR="668FA6D2">
        <w:rPr>
          <w:rStyle w:val="Fett"/>
          <w:rFonts w:ascii="Arial" w:hAnsi="Arial" w:cs="Arial"/>
          <w:color w:val="5A5A5A"/>
        </w:rPr>
        <w:t xml:space="preserve">: </w:t>
      </w:r>
      <w:r w:rsidRPr="668FA6D2" w:rsidR="668FA6D2">
        <w:rPr>
          <w:rFonts w:ascii="Arial" w:hAnsi="Arial" w:cs="Arial"/>
          <w:color w:val="5A5A5A"/>
        </w:rPr>
        <w:t xml:space="preserve">Die Organisation </w:t>
      </w:r>
      <w:r w:rsidRPr="668FA6D2" w:rsidR="668FA6D2">
        <w:rPr>
          <w:rFonts w:ascii="Arial" w:hAnsi="Arial" w:cs="Arial"/>
          <w:color w:val="5A5A5A"/>
        </w:rPr>
        <w:t>ist</w:t>
      </w:r>
      <w:r w:rsidRPr="668FA6D2" w:rsidR="668FA6D2">
        <w:rPr>
          <w:rFonts w:ascii="Arial" w:hAnsi="Arial" w:cs="Arial"/>
          <w:color w:val="5A5A5A"/>
        </w:rPr>
        <w:t xml:space="preserve"> </w:t>
      </w:r>
      <w:r w:rsidRPr="668FA6D2" w:rsidR="668FA6D2">
        <w:rPr>
          <w:rFonts w:ascii="Arial" w:hAnsi="Arial" w:cs="Arial"/>
          <w:color w:val="5A5A5A"/>
        </w:rPr>
        <w:t>bereit</w:t>
      </w:r>
      <w:r w:rsidRPr="668FA6D2" w:rsidR="668FA6D2">
        <w:rPr>
          <w:rFonts w:ascii="Arial" w:hAnsi="Arial" w:cs="Arial"/>
          <w:color w:val="5A5A5A"/>
        </w:rPr>
        <w:t xml:space="preserve">, </w:t>
      </w:r>
      <w:r w:rsidRPr="668FA6D2" w:rsidR="668FA6D2">
        <w:rPr>
          <w:rFonts w:ascii="Arial" w:hAnsi="Arial" w:cs="Arial"/>
          <w:color w:val="5A5A5A"/>
        </w:rPr>
        <w:t>ihre</w:t>
      </w:r>
      <w:r w:rsidRPr="668FA6D2" w:rsidR="668FA6D2">
        <w:rPr>
          <w:rFonts w:ascii="Arial" w:hAnsi="Arial" w:cs="Arial"/>
          <w:color w:val="5A5A5A"/>
        </w:rPr>
        <w:t xml:space="preserve"> </w:t>
      </w:r>
      <w:r w:rsidRPr="668FA6D2" w:rsidR="668FA6D2">
        <w:rPr>
          <w:rFonts w:ascii="Arial" w:hAnsi="Arial" w:cs="Arial"/>
          <w:color w:val="5A5A5A"/>
        </w:rPr>
        <w:t>Solidarität</w:t>
      </w:r>
      <w:r w:rsidRPr="668FA6D2" w:rsidR="668FA6D2">
        <w:rPr>
          <w:rFonts w:ascii="Arial" w:hAnsi="Arial" w:cs="Arial"/>
          <w:color w:val="5A5A5A"/>
        </w:rPr>
        <w:t xml:space="preserve"> </w:t>
      </w:r>
      <w:r w:rsidRPr="668FA6D2" w:rsidR="668FA6D2">
        <w:rPr>
          <w:rFonts w:ascii="Arial" w:hAnsi="Arial" w:cs="Arial"/>
          <w:color w:val="5A5A5A"/>
        </w:rPr>
        <w:t>durch</w:t>
      </w:r>
      <w:r w:rsidRPr="668FA6D2" w:rsidR="668FA6D2">
        <w:rPr>
          <w:rFonts w:ascii="Arial" w:hAnsi="Arial" w:cs="Arial"/>
          <w:color w:val="5A5A5A"/>
        </w:rPr>
        <w:t xml:space="preserve"> </w:t>
      </w:r>
      <w:r w:rsidRPr="668FA6D2" w:rsidR="668FA6D2">
        <w:rPr>
          <w:rFonts w:ascii="Arial" w:hAnsi="Arial" w:cs="Arial"/>
          <w:color w:val="5A5A5A"/>
        </w:rPr>
        <w:t>konkrete</w:t>
      </w:r>
      <w:r w:rsidRPr="668FA6D2" w:rsidR="668FA6D2">
        <w:rPr>
          <w:rFonts w:ascii="Arial" w:hAnsi="Arial" w:cs="Arial"/>
          <w:color w:val="5A5A5A"/>
        </w:rPr>
        <w:t xml:space="preserve"> </w:t>
      </w:r>
      <w:r w:rsidRPr="668FA6D2" w:rsidR="668FA6D2">
        <w:rPr>
          <w:rFonts w:ascii="Arial" w:hAnsi="Arial" w:cs="Arial"/>
          <w:color w:val="5A5A5A"/>
        </w:rPr>
        <w:t>Aktionen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zeigen</w:t>
      </w:r>
      <w:r w:rsidRPr="668FA6D2" w:rsidR="668FA6D2">
        <w:rPr>
          <w:rFonts w:ascii="Arial" w:hAnsi="Arial" w:cs="Arial"/>
          <w:color w:val="5A5A5A"/>
        </w:rPr>
        <w:t xml:space="preserve">. </w:t>
      </w:r>
      <w:r w:rsidRPr="668FA6D2" w:rsidR="668FA6D2">
        <w:rPr>
          <w:rFonts w:ascii="Arial" w:hAnsi="Arial" w:cs="Arial"/>
          <w:color w:val="5A5A5A"/>
        </w:rPr>
        <w:t>Solidarität</w:t>
      </w:r>
      <w:r w:rsidRPr="668FA6D2" w:rsidR="668FA6D2">
        <w:rPr>
          <w:rFonts w:ascii="Arial" w:hAnsi="Arial" w:cs="Arial"/>
          <w:color w:val="5A5A5A"/>
        </w:rPr>
        <w:t xml:space="preserve"> auf </w:t>
      </w:r>
      <w:r w:rsidRPr="668FA6D2" w:rsidR="668FA6D2">
        <w:rPr>
          <w:rFonts w:ascii="Arial" w:hAnsi="Arial" w:cs="Arial"/>
          <w:color w:val="5A5A5A"/>
        </w:rPr>
        <w:t>Anfrage</w:t>
      </w:r>
      <w:r w:rsidRPr="668FA6D2" w:rsidR="668FA6D2">
        <w:rPr>
          <w:rFonts w:ascii="Arial" w:hAnsi="Arial" w:cs="Arial"/>
          <w:color w:val="5A5A5A"/>
        </w:rPr>
        <w:t xml:space="preserve">: Die Organisation </w:t>
      </w:r>
      <w:r w:rsidRPr="668FA6D2" w:rsidR="668FA6D2">
        <w:rPr>
          <w:rFonts w:ascii="Arial" w:hAnsi="Arial" w:cs="Arial"/>
          <w:color w:val="5A5A5A"/>
        </w:rPr>
        <w:t>reagiert</w:t>
      </w:r>
      <w:r w:rsidRPr="668FA6D2" w:rsidR="668FA6D2">
        <w:rPr>
          <w:rFonts w:ascii="Arial" w:hAnsi="Arial" w:cs="Arial"/>
          <w:color w:val="5A5A5A"/>
        </w:rPr>
        <w:t xml:space="preserve"> auf </w:t>
      </w:r>
      <w:r w:rsidRPr="668FA6D2" w:rsidR="668FA6D2">
        <w:rPr>
          <w:rFonts w:ascii="Arial" w:hAnsi="Arial" w:cs="Arial"/>
          <w:color w:val="5A5A5A"/>
        </w:rPr>
        <w:t>Anfragen</w:t>
      </w:r>
      <w:r w:rsidRPr="668FA6D2" w:rsidR="668FA6D2">
        <w:rPr>
          <w:rFonts w:ascii="Arial" w:hAnsi="Arial" w:cs="Arial"/>
          <w:color w:val="5A5A5A"/>
        </w:rPr>
        <w:t xml:space="preserve"> </w:t>
      </w:r>
      <w:r w:rsidRPr="668FA6D2" w:rsidR="668FA6D2">
        <w:rPr>
          <w:rFonts w:ascii="Arial" w:hAnsi="Arial" w:cs="Arial"/>
          <w:color w:val="5A5A5A"/>
        </w:rPr>
        <w:t>nach</w:t>
      </w:r>
      <w:r w:rsidRPr="668FA6D2" w:rsidR="668FA6D2">
        <w:rPr>
          <w:rFonts w:ascii="Arial" w:hAnsi="Arial" w:cs="Arial"/>
          <w:color w:val="5A5A5A"/>
        </w:rPr>
        <w:t xml:space="preserve"> </w:t>
      </w:r>
      <w:r w:rsidRPr="668FA6D2" w:rsidR="668FA6D2">
        <w:rPr>
          <w:rFonts w:ascii="Arial" w:hAnsi="Arial" w:cs="Arial"/>
          <w:color w:val="5A5A5A"/>
        </w:rPr>
        <w:t>Unterstützung</w:t>
      </w:r>
      <w:r w:rsidRPr="668FA6D2" w:rsidR="668FA6D2">
        <w:rPr>
          <w:rFonts w:ascii="Arial" w:hAnsi="Arial" w:cs="Arial"/>
          <w:color w:val="5A5A5A"/>
        </w:rPr>
        <w:t>.</w:t>
      </w:r>
    </w:p>
    <w:p xmlns:wp14="http://schemas.microsoft.com/office/word/2010/wordml" w:rsidRPr="00E317BB" w:rsidR="00D55E0A" w:rsidP="1FFF01CA" w:rsidRDefault="00635605" w14:paraId="2B93C4F8" wp14:textId="68342A5D">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Organisation hilft anderen Organisationen prinzipiell nicht.</w:t>
      </w:r>
    </w:p>
    <w:p w:rsidR="3F05B696" w:rsidP="3F05B696" w:rsidRDefault="3F05B696" w14:paraId="63CF1D1D" w14:textId="6C7E94D8">
      <w:pPr>
        <w:pStyle w:val="StandardWeb"/>
        <w:rPr>
          <w:rFonts w:ascii="Arial" w:hAnsi="Arial" w:cs="Arial"/>
          <w:color w:val="5A5A5A"/>
        </w:rPr>
      </w:pPr>
    </w:p>
    <w:p w:rsidR="180497EF" w:rsidP="3F05B696" w:rsidRDefault="180497EF" w14:paraId="395BAE17" w14:textId="55843A47">
      <w:pPr>
        <w:pStyle w:val="berschrift3"/>
        <w:suppressLineNumbers w:val="0"/>
        <w:bidi w:val="0"/>
        <w:spacing w:beforeAutospacing="on" w:afterAutospacing="on" w:line="259" w:lineRule="auto"/>
        <w:ind w:left="0" w:right="0"/>
        <w:jc w:val="left"/>
        <w:rPr>
          <w:rFonts w:eastAsia="Times New Roman"/>
        </w:rPr>
      </w:pPr>
      <w:bookmarkStart w:name="_Toc574837391" w:id="467063734"/>
      <w:r w:rsidRPr="003583BC" w:rsidR="180497EF">
        <w:rPr>
          <w:rFonts w:eastAsia="Times New Roman"/>
        </w:rPr>
        <w:t>Tätigkeitsnachweis</w:t>
      </w:r>
      <w:bookmarkEnd w:id="467063734"/>
    </w:p>
    <w:p w:rsidR="180497EF" w:rsidP="3F05B696" w:rsidRDefault="180497EF" w14:paraId="0036450C" w14:textId="7269AB1E">
      <w:pPr>
        <w:pStyle w:val="StandardWeb"/>
        <w:rPr>
          <w:rFonts w:ascii="Arial" w:hAnsi="Arial" w:cs="Arial"/>
          <w:noProof w:val="0"/>
          <w:color w:val="5A5A5A"/>
          <w:lang w:val="de-DE"/>
        </w:rPr>
      </w:pPr>
      <w:r w:rsidRPr="3F05B696" w:rsidR="180497EF">
        <w:rPr>
          <w:rFonts w:ascii="Arial" w:hAnsi="Arial" w:cs="Arial"/>
          <w:color w:val="5A5A5A"/>
        </w:rPr>
        <w:t>Im Berichtszeitraum wurde umgesetzt:</w:t>
      </w:r>
    </w:p>
    <w:p w:rsidR="3F05B696" w:rsidP="3F05B696" w:rsidRDefault="3F05B696" w14:paraId="24B66662" w14:textId="5C4AE444">
      <w:pPr>
        <w:pStyle w:val="StandardWeb"/>
        <w:rPr>
          <w:rFonts w:ascii="Arial" w:hAnsi="Arial" w:cs="Arial"/>
          <w:color w:val="5A5A5A"/>
        </w:rPr>
      </w:pPr>
    </w:p>
    <w:p w:rsidR="180497EF" w:rsidP="3F05B696" w:rsidRDefault="180497EF" w14:paraId="6AC820B5" w14:textId="53F029EC">
      <w:pPr>
        <w:pStyle w:val="StandardWeb"/>
        <w:rPr>
          <w:rFonts w:ascii="Arial" w:hAnsi="Arial" w:cs="Arial"/>
          <w:color w:val="5A5A5A"/>
        </w:rPr>
      </w:pPr>
      <w:r w:rsidRPr="3F05B696" w:rsidR="180497EF">
        <w:rPr>
          <w:rFonts w:ascii="Arial" w:hAnsi="Arial" w:cs="Arial"/>
          <w:color w:val="5A5A5A"/>
        </w:rPr>
        <w:t>Verbesserungspotenziale und Ziele:</w:t>
      </w:r>
    </w:p>
    <w:p w:rsidR="1FFF01CA" w:rsidP="1FFF01CA" w:rsidRDefault="1FFF01CA" w14:paraId="1B41B54B" w14:textId="6265DBC9">
      <w:pPr>
        <w:pStyle w:val="StandardWeb"/>
        <w:rPr>
          <w:rFonts w:ascii="Arial" w:hAnsi="Arial" w:cs="Arial"/>
          <w:noProof w:val="0"/>
          <w:color w:val="5A5A5A"/>
          <w:lang w:val="de-DE"/>
        </w:rPr>
      </w:pPr>
    </w:p>
    <w:p w:rsidR="595226C3" w:rsidP="595226C3" w:rsidRDefault="595226C3" w14:paraId="2A154DED" w14:textId="33B0AC6C">
      <w:pPr>
        <w:pStyle w:val="berschrift3"/>
        <w:suppressLineNumbers w:val="0"/>
        <w:bidi w:val="0"/>
        <w:spacing w:beforeAutospacing="on" w:afterAutospacing="on" w:line="259" w:lineRule="auto"/>
        <w:ind w:left="0" w:right="0"/>
        <w:jc w:val="left"/>
        <w:rPr>
          <w:rFonts w:eastAsia="Times New Roman"/>
        </w:rPr>
      </w:pPr>
      <w:bookmarkStart w:name="_Toc619549243" w:id="1063245569"/>
      <w:r w:rsidRPr="003583BC" w:rsidR="04E2F15F">
        <w:rPr>
          <w:rFonts w:eastAsia="Times New Roman"/>
        </w:rPr>
        <w:t>Kompaktbilanz</w:t>
      </w:r>
      <w:bookmarkEnd w:id="1063245569"/>
    </w:p>
    <w:p xmlns:wp14="http://schemas.microsoft.com/office/word/2010/wordml" w:rsidRPr="00E317BB" w:rsidR="00D55E0A" w:rsidP="1FFF01CA" w:rsidRDefault="00635605" w14:paraId="799E7578" wp14:textId="0D2F2145">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Für die Kompaktbilanz genügt es, den Indikator „Wie hoch sind die den Organisationen insgesamt zur Verfügung gestellten Mittel oder Dienstleistungen?“ mit einer Aussage zur Branche und des Zeitrahmens. Eine detailliertere Analyse hinsichtlich des eingesetzten Personals und der Verträge ist für die Kompaktbilanz nicht erforderlich.</w:t>
      </w:r>
    </w:p>
    <w:p xmlns:wp14="http://schemas.microsoft.com/office/word/2010/wordml" w:rsidR="00D55E0A" w:rsidP="1FFF01CA" w:rsidRDefault="00013597" w14:paraId="42C6D796"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1709E2F5">
          <v:rect id="_x0000_i1100" style="width:0;height:1.5pt" o:hr="t" o:hrstd="t" o:hralign="center" fillcolor="#a0a0a0" stroked="f"/>
        </w:pict>
      </w:r>
    </w:p>
    <w:p xmlns:wp14="http://schemas.microsoft.com/office/word/2010/wordml" w:rsidRPr="00E317BB" w:rsidR="00D55E0A" w:rsidP="1FFF01CA" w:rsidRDefault="00635605" w14:paraId="5FAC9FC4" wp14:textId="062A0338">
      <w:pPr>
        <w:pStyle w:val="berschrift2"/>
        <w:divId w:val="317618991"/>
        <w:rPr>
          <w:rFonts w:eastAsia="Times New Roman"/>
          <w:noProof w:val="0"/>
          <w:lang w:val="de-DE"/>
        </w:rPr>
      </w:pPr>
      <w:bookmarkStart w:name="_Toc171932739" w:id="354"/>
      <w:bookmarkStart w:name="_Toc1632328151" w:id="343317354"/>
      <w:bookmarkStart w:name="_Toc248963897" w:id="972320690"/>
      <w:bookmarkStart w:name="_Toc1865945065" w:id="2083606360"/>
      <w:r w:rsidRPr="003583BC" w:rsidR="04E2F15F">
        <w:rPr>
          <w:rFonts w:eastAsia="Times New Roman"/>
        </w:rPr>
        <w:t xml:space="preserve">D2.3 </w:t>
      </w:r>
      <w:r w:rsidRPr="003583BC" w:rsidR="04E2F15F">
        <w:rPr>
          <w:rFonts w:eastAsia="Times New Roman"/>
        </w:rPr>
        <w:t>Negativaspekt</w:t>
      </w:r>
      <w:r w:rsidRPr="003583BC" w:rsidR="04E2F15F">
        <w:rPr>
          <w:rFonts w:eastAsia="Times New Roman"/>
        </w:rPr>
        <w:t xml:space="preserve">: </w:t>
      </w:r>
      <w:r w:rsidRPr="003583BC" w:rsidR="04E2F15F">
        <w:rPr>
          <w:rFonts w:eastAsia="Times New Roman"/>
        </w:rPr>
        <w:t>Missbrauch</w:t>
      </w:r>
      <w:r w:rsidRPr="003583BC" w:rsidR="04E2F15F">
        <w:rPr>
          <w:rFonts w:eastAsia="Times New Roman"/>
        </w:rPr>
        <w:t xml:space="preserve"> von </w:t>
      </w:r>
      <w:r w:rsidRPr="003583BC" w:rsidR="04E2F15F">
        <w:rPr>
          <w:rFonts w:eastAsia="Times New Roman"/>
        </w:rPr>
        <w:t>Marktmacht</w:t>
      </w:r>
      <w:r w:rsidRPr="003583BC" w:rsidR="04E2F15F">
        <w:rPr>
          <w:rFonts w:eastAsia="Times New Roman"/>
        </w:rPr>
        <w:t xml:space="preserve"> </w:t>
      </w:r>
      <w:r w:rsidRPr="003583BC" w:rsidR="04E2F15F">
        <w:rPr>
          <w:rFonts w:eastAsia="Times New Roman"/>
        </w:rPr>
        <w:t>zum</w:t>
      </w:r>
      <w:r w:rsidRPr="003583BC" w:rsidR="04E2F15F">
        <w:rPr>
          <w:rFonts w:eastAsia="Times New Roman"/>
        </w:rPr>
        <w:t xml:space="preserve"> </w:t>
      </w:r>
      <w:r w:rsidRPr="003583BC" w:rsidR="04E2F15F">
        <w:rPr>
          <w:rFonts w:eastAsia="Times New Roman"/>
        </w:rPr>
        <w:t>Nachteil</w:t>
      </w:r>
      <w:r w:rsidRPr="003583BC" w:rsidR="04E2F15F">
        <w:rPr>
          <w:rFonts w:eastAsia="Times New Roman"/>
        </w:rPr>
        <w:t xml:space="preserve"> </w:t>
      </w:r>
      <w:r w:rsidRPr="003583BC" w:rsidR="04E2F15F">
        <w:rPr>
          <w:rFonts w:eastAsia="Times New Roman"/>
        </w:rPr>
        <w:t>anderer</w:t>
      </w:r>
      <w:r w:rsidRPr="003583BC" w:rsidR="04E2F15F">
        <w:rPr>
          <w:rFonts w:eastAsia="Times New Roman"/>
        </w:rPr>
        <w:t xml:space="preserve"> </w:t>
      </w:r>
      <w:r w:rsidRPr="003583BC" w:rsidR="04E2F15F">
        <w:rPr>
          <w:rFonts w:eastAsia="Times New Roman"/>
        </w:rPr>
        <w:t>Organisationen</w:t>
      </w:r>
      <w:bookmarkEnd w:id="354"/>
      <w:bookmarkEnd w:id="343317354"/>
      <w:bookmarkEnd w:id="972320690"/>
      <w:bookmarkEnd w:id="2083606360"/>
    </w:p>
    <w:p xmlns:wp14="http://schemas.microsoft.com/office/word/2010/wordml" w:rsidRPr="00E317BB" w:rsidR="00D55E0A" w:rsidP="1FFF01CA" w:rsidRDefault="00635605" w14:paraId="77E696BC" wp14:textId="1CAE2F4E">
      <w:pPr>
        <w:pStyle w:val="StandardWeb"/>
        <w:divId w:val="317618991"/>
        <w:rPr>
          <w:rFonts w:ascii="Arial" w:hAnsi="Arial" w:cs="Arial"/>
          <w:noProof w:val="0"/>
          <w:color w:val="5A5A5A"/>
          <w:lang w:val="de-DE"/>
        </w:rPr>
      </w:pPr>
      <w:r w:rsidRPr="668FA6D2" w:rsidR="668FA6D2">
        <w:rPr>
          <w:rFonts w:ascii="Arial" w:hAnsi="Arial" w:cs="Arial"/>
          <w:color w:val="5A5A5A"/>
        </w:rPr>
        <w:t xml:space="preserve">Es wird eine Grundhaltung verfolgt, die schädigendes Verhalten gegenüber anderen Organisationen zeigt. Dies äußert sich vor allem im Wunsch der Organisation, </w:t>
      </w:r>
      <w:r w:rsidRPr="668FA6D2" w:rsidR="668FA6D2">
        <w:rPr>
          <w:rFonts w:ascii="Arial" w:hAnsi="Arial" w:cs="Arial"/>
          <w:color w:val="5A5A5A"/>
        </w:rPr>
        <w:t>sich</w:t>
      </w:r>
      <w:r w:rsidRPr="668FA6D2" w:rsidR="668FA6D2">
        <w:rPr>
          <w:rFonts w:ascii="Arial" w:hAnsi="Arial" w:cs="Arial"/>
          <w:color w:val="5A5A5A"/>
        </w:rPr>
        <w:t xml:space="preserve"> als überlegen darzustellen und im Versuch, andere Organisationen zu benachteiligen, zu behindern oder ihnen Verluste an Marktanteilen zuzufügen. Ziele und Erfolg anderer Organisationen werden eigener Nachteil wahrgenommen. Erfolge werden auf Kosten anderer Organisationen oder Kund*innen, Anwender*innen oder Mitglieder erzielt (</w:t>
      </w:r>
      <w:r w:rsidRPr="668FA6D2" w:rsidR="668FA6D2">
        <w:rPr>
          <w:rFonts w:ascii="Arial" w:hAnsi="Arial" w:cs="Arial"/>
          <w:color w:val="5A5A5A"/>
        </w:rPr>
        <w:t>Win</w:t>
      </w:r>
      <w:r w:rsidRPr="668FA6D2" w:rsidR="668FA6D2">
        <w:rPr>
          <w:rFonts w:ascii="Arial" w:hAnsi="Arial" w:cs="Arial"/>
          <w:color w:val="5A5A5A"/>
        </w:rPr>
        <w:t>-Lose-Situationen).</w:t>
      </w:r>
    </w:p>
    <w:p w:rsidR="1FFF01CA" w:rsidP="1FFF01CA" w:rsidRDefault="1FFF01CA" w14:paraId="71088AE4" w14:textId="1B19477E">
      <w:pPr>
        <w:pStyle w:val="StandardWeb"/>
        <w:rPr>
          <w:rFonts w:ascii="Arial" w:hAnsi="Arial" w:cs="Arial"/>
          <w:noProof w:val="0"/>
          <w:color w:val="5A5A5A"/>
          <w:lang w:val="de-DE"/>
        </w:rPr>
      </w:pPr>
    </w:p>
    <w:p xmlns:wp14="http://schemas.microsoft.com/office/word/2010/wordml" w:rsidR="00D55E0A" w:rsidP="1FFF01CA" w:rsidRDefault="00635605" w14:paraId="665C932F" wp14:textId="77777777">
      <w:pPr>
        <w:pStyle w:val="berschrift3"/>
        <w:divId w:val="317618991"/>
        <w:rPr>
          <w:rFonts w:eastAsia="Times New Roman"/>
          <w:noProof w:val="0"/>
          <w:lang w:val="de-DE"/>
        </w:rPr>
      </w:pPr>
      <w:bookmarkStart w:name="_Toc171932740" w:id="356"/>
      <w:bookmarkStart w:name="_Toc1882497802" w:id="1546666865"/>
      <w:bookmarkStart w:name="_Toc265689202" w:id="976026648"/>
      <w:bookmarkStart w:name="_Toc2145497817" w:id="2133349369"/>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56"/>
      <w:bookmarkEnd w:id="1546666865"/>
      <w:bookmarkEnd w:id="976026648"/>
      <w:bookmarkEnd w:id="2133349369"/>
    </w:p>
    <w:p xmlns:wp14="http://schemas.microsoft.com/office/word/2010/wordml" w:rsidRPr="00E317BB" w:rsidR="00D55E0A" w:rsidP="70B4F8E8" w:rsidRDefault="00635605" w14:paraId="4A0B09A6" wp14:textId="77777777">
      <w:pPr>
        <w:numPr>
          <w:ilvl w:val="0"/>
          <w:numId w:val="18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 welchen Bereichen könnte die Organisation andere Organisationen behindern oder schädigen oder deren Aktivitäten auf andere Weise stören?</w:t>
      </w:r>
    </w:p>
    <w:p xmlns:wp14="http://schemas.microsoft.com/office/word/2010/wordml" w:rsidRPr="00E317BB" w:rsidR="00D55E0A" w:rsidP="70B4F8E8" w:rsidRDefault="00635605" w14:paraId="7F0F182B" wp14:textId="459455E0">
      <w:pPr>
        <w:numPr>
          <w:ilvl w:val="0"/>
          <w:numId w:val="18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Welcher Stellenwert wird der Erhöhung des eigenen Marktanteils beigemessen und welche Haltung wird gegenüber der Marktführerschaft eingenommen?</w:t>
      </w:r>
    </w:p>
    <w:p w:rsidR="1FFF01CA" w:rsidP="1FFF01CA" w:rsidRDefault="1FFF01CA" w14:paraId="4F26CB58" w14:textId="0E05CBFA">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3F24278F" wp14:textId="07895E44">
      <w:pPr>
        <w:pStyle w:val="berschrift3"/>
        <w:divId w:val="317618991"/>
        <w:rPr>
          <w:rFonts w:eastAsia="Times New Roman"/>
          <w:noProof w:val="0"/>
          <w:lang w:val="de-DE"/>
        </w:rPr>
      </w:pPr>
      <w:bookmarkStart w:name="_Toc171932741" w:id="358"/>
      <w:bookmarkStart w:name="_Toc1547278304" w:id="2144253614"/>
      <w:bookmarkStart w:name="_Toc804681780" w:id="396944645"/>
      <w:bookmarkStart w:name="_Toc1341942174" w:id="1304334331"/>
      <w:r w:rsidRPr="003583BC" w:rsidR="04E2F15F">
        <w:rPr>
          <w:rFonts w:eastAsia="Times New Roman"/>
        </w:rPr>
        <w:t>Verifizierungsindikatoren</w:t>
      </w:r>
      <w:bookmarkEnd w:id="358"/>
      <w:bookmarkEnd w:id="2144253614"/>
      <w:bookmarkEnd w:id="396944645"/>
      <w:bookmarkEnd w:id="1304334331"/>
    </w:p>
    <w:p xmlns:wp14="http://schemas.microsoft.com/office/word/2010/wordml" w:rsidRPr="00E317BB" w:rsidR="00D55E0A" w:rsidP="70B4F8E8" w:rsidRDefault="00635605" w14:paraId="2BAD68E3" wp14:textId="26712C61">
      <w:pPr>
        <w:numPr>
          <w:ilvl w:val="0"/>
          <w:numId w:val="18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Werden in der Kommunikation der Organisation wertende Vergleiche (besser/schlechter/einzigartig) mit der Leistung, den Produkten oder Dienstleistungen anderer Organisationen vorgenommen?</w:t>
      </w:r>
    </w:p>
    <w:p xmlns:wp14="http://schemas.microsoft.com/office/word/2010/wordml" w:rsidRPr="00E317BB" w:rsidR="00D55E0A" w:rsidP="70B4F8E8" w:rsidRDefault="00635605" w14:paraId="0E777F15" wp14:textId="77777777">
      <w:pPr>
        <w:numPr>
          <w:ilvl w:val="0"/>
          <w:numId w:val="18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Wird bei mindestens einem Produkt oder einer Dienstleistung eine Kampfpreisstrategie verfolgt?</w:t>
      </w:r>
    </w:p>
    <w:p xmlns:wp14="http://schemas.microsoft.com/office/word/2010/wordml" w:rsidRPr="00E317BB" w:rsidR="00D55E0A" w:rsidP="70B4F8E8" w:rsidRDefault="00635605" w14:paraId="2569870C" wp14:textId="77777777">
      <w:pPr>
        <w:numPr>
          <w:ilvl w:val="0"/>
          <w:numId w:val="18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Werden mit anderen Organisationen geheime/verdeckte Preisabsprachen getroffen?</w:t>
      </w:r>
    </w:p>
    <w:p xmlns:wp14="http://schemas.microsoft.com/office/word/2010/wordml" w:rsidRPr="00E317BB" w:rsidR="00D55E0A" w:rsidP="70B4F8E8" w:rsidRDefault="00635605" w14:paraId="74C7E037" wp14:textId="6A77B427">
      <w:pPr>
        <w:numPr>
          <w:ilvl w:val="0"/>
          <w:numId w:val="18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Ist die Maximierung von Marktanteilen auf Kosten anderer Organisationen, Kund*innen, Benutzer*innen, Mitglieder oder Hersteller ein Bestandteil der Organisationsstrategie?</w:t>
      </w:r>
    </w:p>
    <w:p xmlns:wp14="http://schemas.microsoft.com/office/word/2010/wordml" w:rsidRPr="00E317BB" w:rsidR="00D55E0A" w:rsidP="70B4F8E8" w:rsidRDefault="00635605" w14:paraId="40C72F25" wp14:textId="60478967">
      <w:pPr>
        <w:numPr>
          <w:ilvl w:val="0"/>
          <w:numId w:val="18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Werden für eigene Produktideen zahlreiche Patente angemeldet, die nicht </w:t>
      </w:r>
      <w:r w:rsidRPr="668FA6D2" w:rsidR="668FA6D2">
        <w:rPr>
          <w:rFonts w:ascii="Arial" w:hAnsi="Arial" w:eastAsia="Times New Roman" w:cs="Arial"/>
          <w:color w:val="5A5A5A"/>
        </w:rPr>
        <w:t>weiter verfolgt</w:t>
      </w:r>
      <w:r w:rsidRPr="668FA6D2" w:rsidR="668FA6D2">
        <w:rPr>
          <w:rFonts w:ascii="Arial" w:hAnsi="Arial" w:eastAsia="Times New Roman" w:cs="Arial"/>
          <w:color w:val="5A5A5A"/>
        </w:rPr>
        <w:t xml:space="preserve"> oder genutzt werden welche die Entwicklungs-, Forschungs- und Innovationsfähigkeit anderer Organisationen einschränken können oder sollen?</w:t>
      </w:r>
    </w:p>
    <w:p w:rsidR="1FFF01CA" w:rsidP="1FFF01CA" w:rsidRDefault="1FFF01CA" w14:paraId="288D742E" w14:textId="64DEAB94">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D804F5" w14:paraId="304CAF22" wp14:textId="77777777">
      <w:pPr>
        <w:pStyle w:val="berschrift3"/>
        <w:divId w:val="317618991"/>
        <w:rPr>
          <w:rFonts w:eastAsia="Times New Roman"/>
          <w:noProof w:val="0"/>
          <w:lang w:val="de-DE"/>
        </w:rPr>
      </w:pPr>
      <w:bookmarkStart w:name="_Toc483789790" w:id="1231459413"/>
      <w:bookmarkStart w:name="_Toc832600269" w:id="1386502725"/>
      <w:bookmarkStart w:name="_Toc304006689" w:id="682578414"/>
      <w:r w:rsidRPr="003583BC" w:rsidR="04E2F15F">
        <w:rPr>
          <w:rFonts w:eastAsia="Times New Roman"/>
        </w:rPr>
        <w:t>Bewertungsstufen</w:t>
      </w:r>
      <w:bookmarkEnd w:id="1231459413"/>
      <w:bookmarkEnd w:id="1386502725"/>
      <w:bookmarkEnd w:id="682578414"/>
    </w:p>
    <w:p xmlns:wp14="http://schemas.microsoft.com/office/word/2010/wordml" w:rsidRPr="00E317BB" w:rsidR="00D55E0A" w:rsidP="70B4F8E8" w:rsidRDefault="00635605" w14:paraId="52822B69" wp14:textId="6C5D90F1">
      <w:pPr>
        <w:numPr>
          <w:ilvl w:val="0"/>
          <w:numId w:val="18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Die Organisation zeigt gegenüber anderen Organisationen ein schädigendes Verhalten, betont stark ihre eigene Überlegenheit und zieht wertende Vergleiche mit anderen. Der Fokus liegt auf den Interessen der Organisation selbst und nicht auf der bestmöglichen Erfüllung der Bedürfnisse von Kund*innen, Benutzer*innen und Mitgliedern.</w:t>
      </w:r>
    </w:p>
    <w:p xmlns:wp14="http://schemas.microsoft.com/office/word/2010/wordml" w:rsidRPr="00E317BB" w:rsidR="00D55E0A" w:rsidP="70B4F8E8" w:rsidRDefault="00635605" w14:paraId="3B704D0E" wp14:textId="77777777">
      <w:pPr>
        <w:numPr>
          <w:ilvl w:val="0"/>
          <w:numId w:val="18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Andere Organisationen werden, teilweise indirekt, diskreditiert oder gezielt in einem nachteiligen Licht dargestellt.</w:t>
      </w:r>
    </w:p>
    <w:p xmlns:wp14="http://schemas.microsoft.com/office/word/2010/wordml" w:rsidRPr="00E317BB" w:rsidR="00D55E0A" w:rsidP="70B4F8E8" w:rsidRDefault="00635605" w14:paraId="596E9321" wp14:textId="2ED4C1F3">
      <w:pPr>
        <w:numPr>
          <w:ilvl w:val="0"/>
          <w:numId w:val="18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Die Maximierung des Marktanteils auf Kosten anderer oder zum Nachteil </w:t>
      </w:r>
      <w:r w:rsidRPr="668FA6D2" w:rsidR="668FA6D2">
        <w:rPr>
          <w:rFonts w:ascii="Arial" w:hAnsi="Arial" w:eastAsia="Times New Roman" w:cs="Arial"/>
          <w:color w:val="5A5A5A"/>
        </w:rPr>
        <w:t>von Konsument</w:t>
      </w:r>
      <w:r w:rsidRPr="668FA6D2" w:rsidR="668FA6D2">
        <w:rPr>
          <w:rFonts w:ascii="Arial" w:hAnsi="Arial" w:eastAsia="Times New Roman" w:cs="Arial"/>
          <w:color w:val="5A5A5A"/>
        </w:rPr>
        <w:t>*innen, Nutzer*innen, Mitgliedern oder Produzenten ist als strategisches Organisationsziel verankert. Ziel ist es, andere Organisationen zu verdrängen und deren Marktanteil zu verringern.</w:t>
      </w:r>
    </w:p>
    <w:p xmlns:wp14="http://schemas.microsoft.com/office/word/2010/wordml" w:rsidRPr="00E317BB" w:rsidR="00D55E0A" w:rsidP="70B4F8E8" w:rsidRDefault="00635605" w14:paraId="55E7C199" wp14:textId="48C0AF93">
      <w:pPr>
        <w:numPr>
          <w:ilvl w:val="0"/>
          <w:numId w:val="18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Zahlreiche Patente werden für eigene Produktideen angemeldet, die jedoch nicht </w:t>
      </w:r>
      <w:r w:rsidRPr="668FA6D2" w:rsidR="668FA6D2">
        <w:rPr>
          <w:rFonts w:ascii="Arial" w:hAnsi="Arial" w:eastAsia="Times New Roman" w:cs="Arial"/>
          <w:color w:val="5A5A5A"/>
        </w:rPr>
        <w:t>weiterverfolgt</w:t>
      </w:r>
      <w:r w:rsidRPr="668FA6D2" w:rsidR="668FA6D2">
        <w:rPr>
          <w:rFonts w:ascii="Arial" w:hAnsi="Arial" w:eastAsia="Times New Roman" w:cs="Arial"/>
          <w:color w:val="5A5A5A"/>
        </w:rPr>
        <w:t xml:space="preserve"> oder genutzt werden. Dieses Verhalten hat das Potenzial und die Absicht, die Entwicklungs-, Forschungs- und Innovationskapazität anderer Organisationen einzuschränken.</w:t>
      </w:r>
    </w:p>
    <w:p xmlns:wp14="http://schemas.microsoft.com/office/word/2010/wordml" w:rsidRPr="00E317BB" w:rsidR="00D55E0A" w:rsidP="70B4F8E8" w:rsidRDefault="00635605" w14:paraId="3E37A97B" wp14:textId="1F1C39C6">
      <w:pPr>
        <w:numPr>
          <w:ilvl w:val="0"/>
          <w:numId w:val="18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Die Organisation missbraucht eine marktbeherrschende Stellung zum Nachteil der Kund*innen durch Kampfpreise, (geheime/verdeckte) Preisabsprachen und Kartelle.</w:t>
      </w:r>
    </w:p>
    <w:p w:rsidR="1FFF01CA" w:rsidP="1FFF01CA" w:rsidRDefault="1FFF01CA" w14:paraId="409D75B7" w14:textId="2EBB5DDD">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635605" w14:paraId="6E7469B5" wp14:textId="77777777">
      <w:pPr>
        <w:pStyle w:val="StandardWeb"/>
        <w:divId w:val="317618991"/>
        <w:rPr>
          <w:rFonts w:ascii="Arial" w:hAnsi="Arial" w:cs="Arial"/>
          <w:noProof w:val="0"/>
          <w:color w:val="5A5A5A"/>
          <w:lang w:val="de-DE"/>
        </w:rPr>
      </w:pPr>
      <w:r w:rsidRPr="3F05B696" w:rsidR="04E2F15F">
        <w:rPr>
          <w:rFonts w:ascii="Arial" w:hAnsi="Arial" w:cs="Arial"/>
          <w:color w:val="5A5A5A"/>
        </w:rPr>
        <w:t xml:space="preserve">Pro </w:t>
      </w:r>
      <w:r w:rsidRPr="3F05B696" w:rsidR="04E2F15F">
        <w:rPr>
          <w:rFonts w:ascii="Arial" w:hAnsi="Arial" w:cs="Arial"/>
          <w:color w:val="5A5A5A"/>
        </w:rPr>
        <w:t>Teilaspekt</w:t>
      </w:r>
      <w:r w:rsidRPr="3F05B696" w:rsidR="04E2F15F">
        <w:rPr>
          <w:rFonts w:ascii="Arial" w:hAnsi="Arial" w:cs="Arial"/>
          <w:color w:val="5A5A5A"/>
        </w:rPr>
        <w:t xml:space="preserve"> </w:t>
      </w:r>
      <w:r w:rsidRPr="3F05B696" w:rsidR="04E2F15F">
        <w:rPr>
          <w:rFonts w:ascii="Arial" w:hAnsi="Arial" w:cs="Arial"/>
          <w:color w:val="5A5A5A"/>
        </w:rPr>
        <w:t>können</w:t>
      </w:r>
      <w:r w:rsidRPr="3F05B696" w:rsidR="04E2F15F">
        <w:rPr>
          <w:rFonts w:ascii="Arial" w:hAnsi="Arial" w:cs="Arial"/>
          <w:color w:val="5A5A5A"/>
        </w:rPr>
        <w:t xml:space="preserve"> maximal 50 </w:t>
      </w:r>
      <w:r w:rsidRPr="3F05B696" w:rsidR="04E2F15F">
        <w:rPr>
          <w:rFonts w:ascii="Arial" w:hAnsi="Arial" w:cs="Arial"/>
          <w:color w:val="5A5A5A"/>
        </w:rPr>
        <w:t>Punkte</w:t>
      </w:r>
      <w:r w:rsidRPr="3F05B696" w:rsidR="04E2F15F">
        <w:rPr>
          <w:rFonts w:ascii="Arial" w:hAnsi="Arial" w:cs="Arial"/>
          <w:color w:val="5A5A5A"/>
        </w:rPr>
        <w:t xml:space="preserve"> </w:t>
      </w:r>
      <w:r w:rsidRPr="3F05B696" w:rsidR="04E2F15F">
        <w:rPr>
          <w:rFonts w:ascii="Arial" w:hAnsi="Arial" w:cs="Arial"/>
          <w:color w:val="5A5A5A"/>
        </w:rPr>
        <w:t>abgezogen</w:t>
      </w:r>
      <w:r w:rsidRPr="3F05B696" w:rsidR="04E2F15F">
        <w:rPr>
          <w:rFonts w:ascii="Arial" w:hAnsi="Arial" w:cs="Arial"/>
          <w:color w:val="5A5A5A"/>
        </w:rPr>
        <w:t xml:space="preserve"> </w:t>
      </w:r>
      <w:r w:rsidRPr="3F05B696" w:rsidR="04E2F15F">
        <w:rPr>
          <w:rFonts w:ascii="Arial" w:hAnsi="Arial" w:cs="Arial"/>
          <w:color w:val="5A5A5A"/>
        </w:rPr>
        <w:t>werden</w:t>
      </w:r>
      <w:r w:rsidRPr="3F05B696" w:rsidR="04E2F15F">
        <w:rPr>
          <w:rFonts w:ascii="Arial" w:hAnsi="Arial" w:cs="Arial"/>
          <w:color w:val="5A5A5A"/>
        </w:rPr>
        <w:t xml:space="preserve">. </w:t>
      </w:r>
      <w:r w:rsidRPr="3F05B696" w:rsidR="04E2F15F">
        <w:rPr>
          <w:rFonts w:ascii="Arial" w:hAnsi="Arial" w:cs="Arial"/>
          <w:color w:val="5A5A5A"/>
        </w:rPr>
        <w:t>Insgesamt</w:t>
      </w:r>
      <w:r w:rsidRPr="3F05B696" w:rsidR="04E2F15F">
        <w:rPr>
          <w:rFonts w:ascii="Arial" w:hAnsi="Arial" w:cs="Arial"/>
          <w:color w:val="5A5A5A"/>
        </w:rPr>
        <w:t xml:space="preserve"> </w:t>
      </w:r>
      <w:r w:rsidRPr="3F05B696" w:rsidR="04E2F15F">
        <w:rPr>
          <w:rFonts w:ascii="Arial" w:hAnsi="Arial" w:cs="Arial"/>
          <w:color w:val="5A5A5A"/>
        </w:rPr>
        <w:t>sind</w:t>
      </w:r>
      <w:r w:rsidRPr="3F05B696" w:rsidR="04E2F15F">
        <w:rPr>
          <w:rFonts w:ascii="Arial" w:hAnsi="Arial" w:cs="Arial"/>
          <w:color w:val="5A5A5A"/>
        </w:rPr>
        <w:t xml:space="preserve"> maximal 200 </w:t>
      </w:r>
      <w:r w:rsidRPr="3F05B696" w:rsidR="04E2F15F">
        <w:rPr>
          <w:rFonts w:ascii="Arial" w:hAnsi="Arial" w:cs="Arial"/>
          <w:color w:val="5A5A5A"/>
        </w:rPr>
        <w:t>Minuspunkte</w:t>
      </w:r>
      <w:r w:rsidRPr="3F05B696" w:rsidR="04E2F15F">
        <w:rPr>
          <w:rFonts w:ascii="Arial" w:hAnsi="Arial" w:cs="Arial"/>
          <w:color w:val="5A5A5A"/>
        </w:rPr>
        <w:t xml:space="preserve"> </w:t>
      </w:r>
      <w:r w:rsidRPr="3F05B696" w:rsidR="04E2F15F">
        <w:rPr>
          <w:rFonts w:ascii="Arial" w:hAnsi="Arial" w:cs="Arial"/>
          <w:color w:val="5A5A5A"/>
        </w:rPr>
        <w:t>möglich</w:t>
      </w:r>
      <w:r w:rsidRPr="3F05B696" w:rsidR="04E2F15F">
        <w:rPr>
          <w:rFonts w:ascii="Arial" w:hAnsi="Arial" w:cs="Arial"/>
          <w:color w:val="5A5A5A"/>
        </w:rPr>
        <w:t>.</w:t>
      </w:r>
    </w:p>
    <w:p w:rsidR="3F05B696" w:rsidP="3F05B696" w:rsidRDefault="3F05B696" w14:paraId="454A1614" w14:textId="290A47B5">
      <w:pPr>
        <w:pStyle w:val="StandardWeb"/>
        <w:rPr>
          <w:rFonts w:ascii="Arial" w:hAnsi="Arial" w:cs="Arial"/>
          <w:color w:val="5A5A5A"/>
        </w:rPr>
      </w:pPr>
    </w:p>
    <w:p w:rsidR="48BE53EF" w:rsidP="3F05B696" w:rsidRDefault="48BE53EF" w14:paraId="1B59591D" w14:textId="55843A47">
      <w:pPr>
        <w:pStyle w:val="berschrift3"/>
        <w:suppressLineNumbers w:val="0"/>
        <w:bidi w:val="0"/>
        <w:spacing w:beforeAutospacing="on" w:afterAutospacing="on" w:line="259" w:lineRule="auto"/>
        <w:ind w:left="0" w:right="0"/>
        <w:jc w:val="left"/>
        <w:rPr>
          <w:rFonts w:eastAsia="Times New Roman"/>
        </w:rPr>
      </w:pPr>
      <w:bookmarkStart w:name="_Toc671887654" w:id="1823370968"/>
      <w:r w:rsidRPr="003583BC" w:rsidR="48BE53EF">
        <w:rPr>
          <w:rFonts w:eastAsia="Times New Roman"/>
        </w:rPr>
        <w:t>Tätigkeitsnachweis</w:t>
      </w:r>
      <w:bookmarkEnd w:id="1823370968"/>
    </w:p>
    <w:p w:rsidR="48BE53EF" w:rsidP="3F05B696" w:rsidRDefault="48BE53EF" w14:paraId="490961F0" w14:textId="7269AB1E">
      <w:pPr>
        <w:pStyle w:val="StandardWeb"/>
        <w:rPr>
          <w:rFonts w:ascii="Arial" w:hAnsi="Arial" w:cs="Arial"/>
          <w:noProof w:val="0"/>
          <w:color w:val="5A5A5A"/>
          <w:lang w:val="de-DE"/>
        </w:rPr>
      </w:pPr>
      <w:r w:rsidRPr="3F05B696" w:rsidR="48BE53EF">
        <w:rPr>
          <w:rFonts w:ascii="Arial" w:hAnsi="Arial" w:cs="Arial"/>
          <w:color w:val="5A5A5A"/>
        </w:rPr>
        <w:t>Im Berichtszeitraum wurde umgesetzt:</w:t>
      </w:r>
    </w:p>
    <w:p w:rsidR="3F05B696" w:rsidP="3F05B696" w:rsidRDefault="3F05B696" w14:paraId="308E6837" w14:textId="5C4AE444">
      <w:pPr>
        <w:pStyle w:val="StandardWeb"/>
        <w:rPr>
          <w:rFonts w:ascii="Arial" w:hAnsi="Arial" w:cs="Arial"/>
          <w:color w:val="5A5A5A"/>
        </w:rPr>
      </w:pPr>
    </w:p>
    <w:p w:rsidR="48BE53EF" w:rsidP="3F05B696" w:rsidRDefault="48BE53EF" w14:paraId="700FC8E4" w14:textId="53F029EC">
      <w:pPr>
        <w:pStyle w:val="StandardWeb"/>
        <w:rPr>
          <w:rFonts w:ascii="Arial" w:hAnsi="Arial" w:cs="Arial"/>
          <w:color w:val="5A5A5A"/>
        </w:rPr>
      </w:pPr>
      <w:r w:rsidRPr="3F05B696" w:rsidR="48BE53EF">
        <w:rPr>
          <w:rFonts w:ascii="Arial" w:hAnsi="Arial" w:cs="Arial"/>
          <w:color w:val="5A5A5A"/>
        </w:rPr>
        <w:t>Verbesserungspotenziale und Ziele:</w:t>
      </w:r>
    </w:p>
    <w:p w:rsidR="595226C3" w:rsidP="595226C3" w:rsidRDefault="595226C3" w14:paraId="79D5D4F3" w14:textId="55FD694A">
      <w:pPr>
        <w:pStyle w:val="StandardWeb"/>
        <w:rPr>
          <w:rFonts w:ascii="Arial" w:hAnsi="Arial" w:cs="Arial"/>
          <w:color w:val="5A5A5A"/>
        </w:rPr>
      </w:pPr>
    </w:p>
    <w:p w:rsidR="595226C3" w:rsidP="595226C3" w:rsidRDefault="595226C3" w14:paraId="368843D9" w14:textId="33B0AC6C">
      <w:pPr>
        <w:pStyle w:val="berschrift3"/>
        <w:suppressLineNumbers w:val="0"/>
        <w:bidi w:val="0"/>
        <w:spacing w:beforeAutospacing="on" w:afterAutospacing="on" w:line="259" w:lineRule="auto"/>
        <w:ind w:left="0" w:right="0"/>
        <w:jc w:val="left"/>
        <w:rPr>
          <w:rFonts w:eastAsia="Times New Roman"/>
        </w:rPr>
      </w:pPr>
      <w:bookmarkStart w:name="_Toc1692624960" w:id="1686052312"/>
      <w:r w:rsidRPr="003583BC" w:rsidR="04E2F15F">
        <w:rPr>
          <w:rFonts w:eastAsia="Times New Roman"/>
        </w:rPr>
        <w:t>Kompaktbilanz</w:t>
      </w:r>
      <w:bookmarkEnd w:id="1686052312"/>
    </w:p>
    <w:p xmlns:wp14="http://schemas.microsoft.com/office/word/2010/wordml" w:rsidRPr="00E317BB" w:rsidR="00D55E0A" w:rsidP="6D79684E" w:rsidRDefault="00013597" w14:paraId="3E2E48F3" wp14:textId="29E214C7">
      <w:pPr>
        <w:pStyle w:val="StandardWeb"/>
        <w:divId w:val="317618991"/>
        <w:rPr>
          <w:rFonts w:ascii="Arial" w:hAnsi="Arial" w:cs="Arial"/>
          <w:noProof w:val="0"/>
          <w:color w:val="5A5A5A"/>
          <w:lang w:val="de-DE"/>
        </w:rPr>
      </w:pPr>
      <w:r w:rsidRPr="668FA6D2" w:rsidR="668FA6D2">
        <w:rPr>
          <w:rFonts w:ascii="Arial" w:hAnsi="Arial" w:cs="Arial"/>
          <w:color w:val="5A5A5A"/>
        </w:rPr>
        <w:t>Für die Kompaktbilanz entfallen die Frage „</w:t>
      </w:r>
      <w:r w:rsidRPr="668FA6D2" w:rsidR="668FA6D2">
        <w:rPr>
          <w:rFonts w:ascii="Arial" w:hAnsi="Arial" w:eastAsia="Times New Roman" w:cs="Arial"/>
          <w:color w:val="5A5A5A"/>
        </w:rPr>
        <w:t>Welcher Stellenwert wird der Erhöhung des eigenen Marktanteils beigemessen und welche Haltung wird gegenüber der Marktführerschaft eingenommen?</w:t>
      </w:r>
      <w:r w:rsidRPr="668FA6D2" w:rsidR="668FA6D2">
        <w:rPr>
          <w:rFonts w:ascii="Arial" w:hAnsi="Arial" w:cs="Arial"/>
          <w:color w:val="5A5A5A"/>
        </w:rPr>
        <w:t xml:space="preserve"> “ und der Indikator „</w:t>
      </w:r>
      <w:r w:rsidRPr="668FA6D2" w:rsidR="668FA6D2">
        <w:rPr>
          <w:rFonts w:ascii="Arial" w:hAnsi="Arial" w:eastAsia="Times New Roman" w:cs="Arial"/>
          <w:color w:val="5A5A5A"/>
        </w:rPr>
        <w:t>Ist die Maximierung von Marktanteilen auf Kosten anderer Organisationen, Kund*innen, Benutzer*innen, Mitglieder oder Hersteller ein Bestandteil der Organisationsstrategie?</w:t>
      </w:r>
      <w:r w:rsidRPr="668FA6D2" w:rsidR="668FA6D2">
        <w:rPr>
          <w:rFonts w:ascii="Arial" w:hAnsi="Arial" w:cs="Arial"/>
          <w:color w:val="5A5A5A"/>
        </w:rPr>
        <w:t>“.</w:t>
      </w:r>
    </w:p>
    <w:p xmlns:wp14="http://schemas.microsoft.com/office/word/2010/wordml" w:rsidR="00D55E0A" w:rsidP="1FFF01CA" w:rsidRDefault="00013597" wp14:textId="77777777" w14:paraId="54E11D2A">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7446D3BB">
          <v:rect id="_x0000_i1101" style="width:0;height:1.5pt" o:hr="t" o:hrstd="t" o:hralign="center" fillcolor="#a0a0a0" stroked="f"/>
        </w:pict>
      </w:r>
      <w:r w:rsidRPr="00013597">
        <w:rPr>
          <w:rFonts w:ascii="Arial" w:hAnsi="Arial" w:eastAsia="Times New Roman" w:cs="Arial"/>
          <w:color w:val="5A5A5A"/>
        </w:rPr>
        <w:pict w14:anchorId="12A6A220">
          <v:rect id="_x0000_i1102" style="width:0;height:1.5pt" o:hr="t" o:hrstd="t" o:hralign="center" fillcolor="#a0a0a0" stroked="f"/>
        </w:pict>
      </w:r>
    </w:p>
    <w:p xmlns:wp14="http://schemas.microsoft.com/office/word/2010/wordml" w:rsidRPr="00E317BB" w:rsidR="00D55E0A" w:rsidP="1FFF01CA" w:rsidRDefault="00635605" w14:paraId="6920F0B0" wp14:textId="77777777">
      <w:pPr>
        <w:pStyle w:val="berschrift2"/>
        <w:divId w:val="317618991"/>
        <w:rPr>
          <w:rFonts w:eastAsia="Times New Roman"/>
          <w:noProof w:val="0"/>
          <w:lang w:val="de-DE"/>
        </w:rPr>
      </w:pPr>
      <w:bookmarkStart w:name="_Toc171932744" w:id="362"/>
      <w:bookmarkStart w:name="_Toc928171770" w:id="225728651"/>
      <w:bookmarkStart w:name="_Toc1131736189" w:id="566231851"/>
      <w:bookmarkStart w:name="_Toc113561357" w:id="446062065"/>
      <w:r w:rsidRPr="003583BC" w:rsidR="04E2F15F">
        <w:rPr>
          <w:rFonts w:eastAsia="Times New Roman"/>
        </w:rPr>
        <w:t xml:space="preserve">D3.1 </w:t>
      </w:r>
      <w:r w:rsidRPr="003583BC" w:rsidR="04E2F15F">
        <w:rPr>
          <w:rFonts w:eastAsia="Times New Roman"/>
        </w:rPr>
        <w:t>Zirkularität</w:t>
      </w:r>
      <w:r w:rsidRPr="003583BC" w:rsidR="04E2F15F">
        <w:rPr>
          <w:rFonts w:eastAsia="Times New Roman"/>
        </w:rPr>
        <w:t xml:space="preserve"> und </w:t>
      </w:r>
      <w:r w:rsidRPr="003583BC" w:rsidR="04E2F15F">
        <w:rPr>
          <w:rFonts w:eastAsia="Times New Roman"/>
        </w:rPr>
        <w:t>Ökoeffizienz</w:t>
      </w:r>
      <w:r w:rsidRPr="003583BC" w:rsidR="04E2F15F">
        <w:rPr>
          <w:rFonts w:eastAsia="Times New Roman"/>
        </w:rPr>
        <w:t xml:space="preserve"> von </w:t>
      </w:r>
      <w:r w:rsidRPr="003583BC" w:rsidR="04E2F15F">
        <w:rPr>
          <w:rFonts w:eastAsia="Times New Roman"/>
        </w:rPr>
        <w:t>Produkten</w:t>
      </w:r>
      <w:r w:rsidRPr="003583BC" w:rsidR="04E2F15F">
        <w:rPr>
          <w:rFonts w:eastAsia="Times New Roman"/>
        </w:rPr>
        <w:t xml:space="preserve"> und </w:t>
      </w:r>
      <w:r w:rsidRPr="003583BC" w:rsidR="04E2F15F">
        <w:rPr>
          <w:rFonts w:eastAsia="Times New Roman"/>
        </w:rPr>
        <w:t>Dienstleistungen</w:t>
      </w:r>
      <w:r w:rsidRPr="003583BC" w:rsidR="04E2F15F">
        <w:rPr>
          <w:rFonts w:eastAsia="Times New Roman"/>
        </w:rPr>
        <w:t xml:space="preserve">: das </w:t>
      </w:r>
      <w:r w:rsidRPr="003583BC" w:rsidR="04E2F15F">
        <w:rPr>
          <w:rFonts w:eastAsia="Times New Roman"/>
        </w:rPr>
        <w:t>ökologische</w:t>
      </w:r>
      <w:r w:rsidRPr="003583BC" w:rsidR="04E2F15F">
        <w:rPr>
          <w:rFonts w:eastAsia="Times New Roman"/>
        </w:rPr>
        <w:t xml:space="preserve"> Kosten-</w:t>
      </w:r>
      <w:r w:rsidRPr="003583BC" w:rsidR="04E2F15F">
        <w:rPr>
          <w:rFonts w:eastAsia="Times New Roman"/>
        </w:rPr>
        <w:t>Nutzen</w:t>
      </w:r>
      <w:r w:rsidRPr="003583BC" w:rsidR="04E2F15F">
        <w:rPr>
          <w:rFonts w:eastAsia="Times New Roman"/>
        </w:rPr>
        <w:t>-</w:t>
      </w:r>
      <w:r w:rsidRPr="003583BC" w:rsidR="04E2F15F">
        <w:rPr>
          <w:rFonts w:eastAsia="Times New Roman"/>
        </w:rPr>
        <w:t>Verhältnis</w:t>
      </w:r>
      <w:bookmarkEnd w:id="362"/>
      <w:bookmarkEnd w:id="225728651"/>
      <w:bookmarkEnd w:id="566231851"/>
      <w:bookmarkEnd w:id="446062065"/>
    </w:p>
    <w:p xmlns:wp14="http://schemas.microsoft.com/office/word/2010/wordml" w:rsidRPr="00E317BB" w:rsidR="00D55E0A" w:rsidP="1FFF01CA" w:rsidRDefault="00635605" w14:paraId="01C93C10" wp14:textId="4C7A46A0">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Die Nutzung von Produkten und Dienstleistungen sollte so ökoeffizient und zirkulär wie möglich sein. Der Begriff Zirkularität wird verwendet, um ein Produkt oder eine Dienstleistung zu beschreiben, die auf der Nachahmung natürlicher Systeme basiert. In natürlichen Systemen werden Energie und Nährstoffe ständig umgewandelt und zirkulieren, und der Abfall eines Organismus wird zur Nahrung eines anderen. Zirkularität auf Produktebene betrachtet ein Produkt am Ende seiner Lebensdauer als Ressource für ein anderes Produkt oder eine andere Verwendung und reduziert so die Auswirkungen auf die Umwelt. Der Begriff Ökoeffizienz beschreibt das bestmögliche Verhältnis von Nutzen bzw. Bedürfnisbefriedigung und negativen Umweltauswirkungen.</w:t>
      </w:r>
    </w:p>
    <w:p w:rsidR="1FFF01CA" w:rsidP="1FFF01CA" w:rsidRDefault="1FFF01CA" w14:paraId="7E903889" w14:textId="38C03158">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xmlns:wp14="http://schemas.microsoft.com/office/word/2010/wordml" w:rsidR="00D55E0A" w:rsidP="1FFF01CA" w:rsidRDefault="00635605" w14:paraId="59C1A707" wp14:textId="77777777">
      <w:pPr>
        <w:pStyle w:val="berschrift3"/>
        <w:divId w:val="317618991"/>
        <w:rPr>
          <w:rFonts w:eastAsia="Times New Roman"/>
          <w:noProof w:val="0"/>
          <w:lang w:val="de-DE"/>
        </w:rPr>
      </w:pPr>
      <w:bookmarkStart w:name="_Toc171932745" w:id="364"/>
      <w:bookmarkStart w:name="_Toc604431420" w:id="612302618"/>
      <w:bookmarkStart w:name="_Toc1176029769" w:id="1113279819"/>
      <w:bookmarkStart w:name="_Toc389506839" w:id="1137129885"/>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64"/>
      <w:bookmarkEnd w:id="612302618"/>
      <w:bookmarkEnd w:id="1113279819"/>
      <w:bookmarkEnd w:id="1137129885"/>
    </w:p>
    <w:p xmlns:wp14="http://schemas.microsoft.com/office/word/2010/wordml" w:rsidRPr="00E317BB" w:rsidR="00D55E0A" w:rsidP="70B4F8E8" w:rsidRDefault="00635605" w14:paraId="1F3C3BFD" wp14:textId="77777777">
      <w:pPr>
        <w:numPr>
          <w:ilvl w:val="0"/>
          <w:numId w:val="18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Wie beurteilt die Organisation die Umweltauswirkungen, die sich aus der Nutzung und Entsorgung ihrer Produkte und Dienstleistungen ergeben?</w:t>
      </w:r>
    </w:p>
    <w:p xmlns:wp14="http://schemas.microsoft.com/office/word/2010/wordml" w:rsidRPr="00E317BB" w:rsidR="00D55E0A" w:rsidP="70B4F8E8" w:rsidRDefault="00635605" w14:paraId="7AC679F2" wp14:textId="77777777">
      <w:pPr>
        <w:numPr>
          <w:ilvl w:val="0"/>
          <w:numId w:val="18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Auswirkungen haben die Produkte und Dienstleistungen auf die Umwelt, in absoluten Zahlen und im Vergleich zu bestehenden Alternativen mit ähnlichem Nutzen?</w:t>
      </w:r>
    </w:p>
    <w:p xmlns:wp14="http://schemas.microsoft.com/office/word/2010/wordml" w:rsidRPr="00E317BB" w:rsidR="00D55E0A" w:rsidP="70B4F8E8" w:rsidRDefault="00635605" w14:paraId="4BD54A87" wp14:textId="3967B971">
      <w:pPr>
        <w:numPr>
          <w:ilvl w:val="0"/>
          <w:numId w:val="18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einfach und vollständig können Produkte am Ende ihrer Lebensdauer zerlegt und ihre Komponenten getrennt werden?</w:t>
      </w:r>
    </w:p>
    <w:p xmlns:wp14="http://schemas.microsoft.com/office/word/2010/wordml" w:rsidRPr="00E317BB" w:rsidR="00D55E0A" w:rsidP="70B4F8E8" w:rsidRDefault="00635605" w14:paraId="403CEBF7" wp14:textId="525CCDAD">
      <w:pPr>
        <w:numPr>
          <w:ilvl w:val="0"/>
          <w:numId w:val="18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Werden bei der Entwicklung </w:t>
      </w:r>
      <w:r w:rsidRPr="668FA6D2" w:rsidR="668FA6D2">
        <w:rPr>
          <w:rFonts w:ascii="Arial" w:hAnsi="Arial" w:eastAsia="Times New Roman" w:cs="Arial"/>
          <w:color w:val="5A5A5A"/>
        </w:rPr>
        <w:t>von Produkten</w:t>
      </w:r>
      <w:r w:rsidRPr="668FA6D2" w:rsidR="668FA6D2">
        <w:rPr>
          <w:rFonts w:ascii="Arial" w:hAnsi="Arial" w:eastAsia="Times New Roman" w:cs="Arial"/>
          <w:color w:val="5A5A5A"/>
        </w:rPr>
        <w:t xml:space="preserve"> und Dienstleistungen die Umweltauswirkungen bei Nutzung und Entsorgung berücksichtigt?</w:t>
      </w:r>
    </w:p>
    <w:p xmlns:wp14="http://schemas.microsoft.com/office/word/2010/wordml" w:rsidRPr="00E317BB" w:rsidR="00D55E0A" w:rsidP="70B4F8E8" w:rsidRDefault="00635605" w14:paraId="37306159" wp14:textId="1F878BBA">
      <w:pPr>
        <w:numPr>
          <w:ilvl w:val="0"/>
          <w:numId w:val="18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Verfolgt das Geschäftsmodell einen zirkulären Ansatz?</w:t>
      </w:r>
    </w:p>
    <w:p xmlns:wp14="http://schemas.microsoft.com/office/word/2010/wordml" w:rsidRPr="00E317BB" w:rsidR="00D55E0A" w:rsidP="70B4F8E8" w:rsidRDefault="00635605" w14:paraId="7423AA01" wp14:textId="0BFFEDDA">
      <w:pPr>
        <w:numPr>
          <w:ilvl w:val="0"/>
          <w:numId w:val="18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Strategien und Maßnahmen der Organisation reduzieren die Umweltauswirkungen, die durch die Nutzung und Entsorgung von Produkten und Dienstleistungen entstehen?</w:t>
      </w:r>
    </w:p>
    <w:p w:rsidR="1FFF01CA" w:rsidP="1FFF01CA" w:rsidRDefault="1FFF01CA" w14:paraId="3CB5619F" w14:textId="394F7D22">
      <w:pPr>
        <w:spacing w:beforeAutospacing="on" w:afterAutospacing="on"/>
        <w:rPr>
          <w:rFonts w:ascii="Arial" w:hAnsi="Arial" w:eastAsia="Times New Roman" w:cs="Arial"/>
          <w:noProof w:val="0"/>
          <w:color w:val="5A5A5A"/>
          <w:lang w:val="de-DE"/>
        </w:rPr>
      </w:pPr>
    </w:p>
    <w:p xmlns:wp14="http://schemas.microsoft.com/office/word/2010/wordml" w:rsidRPr="00952014" w:rsidR="00D55E0A" w:rsidP="1FFF01CA" w:rsidRDefault="00635605" w14:paraId="27B931C5" wp14:textId="7379DC9E">
      <w:pPr>
        <w:pStyle w:val="berschrift3"/>
        <w:divId w:val="317618991"/>
        <w:rPr>
          <w:rFonts w:eastAsia="Times New Roman"/>
          <w:noProof w:val="0"/>
          <w:lang w:val="de-DE"/>
        </w:rPr>
      </w:pPr>
      <w:bookmarkStart w:name="_Toc171932746" w:id="366"/>
      <w:bookmarkStart w:name="_Toc820244577" w:id="195619135"/>
      <w:bookmarkStart w:name="_Toc1691493313" w:id="398876003"/>
      <w:bookmarkStart w:name="_Toc1353733384" w:id="116368684"/>
      <w:r w:rsidRPr="003583BC" w:rsidR="04E2F15F">
        <w:rPr>
          <w:rFonts w:eastAsia="Times New Roman"/>
        </w:rPr>
        <w:t>Verifizierungsindikatoren</w:t>
      </w:r>
      <w:bookmarkEnd w:id="366"/>
      <w:bookmarkEnd w:id="195619135"/>
      <w:bookmarkEnd w:id="398876003"/>
      <w:bookmarkEnd w:id="116368684"/>
    </w:p>
    <w:p xmlns:wp14="http://schemas.microsoft.com/office/word/2010/wordml" w:rsidRPr="00952014" w:rsidR="00D55E0A" w:rsidP="1FFF01CA" w:rsidRDefault="00635605" w14:paraId="18505109" wp14:textId="77777777">
      <w:pPr>
        <w:pStyle w:val="StandardWeb"/>
        <w:divId w:val="317618991"/>
        <w:rPr>
          <w:rFonts w:ascii="Arial" w:hAnsi="Arial" w:cs="Arial"/>
          <w:noProof w:val="0"/>
          <w:color w:val="5A5A5A"/>
          <w:lang w:val="de-DE"/>
        </w:rPr>
      </w:pPr>
      <w:r w:rsidRPr="668FA6D2" w:rsidR="668FA6D2">
        <w:rPr>
          <w:rStyle w:val="Hervorhebung"/>
          <w:rFonts w:ascii="Arial" w:hAnsi="Arial" w:cs="Arial"/>
          <w:color w:val="5A5A5A"/>
        </w:rPr>
        <w:t>Für Produkte und Dienstleistungen</w:t>
      </w:r>
    </w:p>
    <w:p xmlns:wp14="http://schemas.microsoft.com/office/word/2010/wordml" w:rsidRPr="00E317BB" w:rsidR="00D55E0A" w:rsidP="70B4F8E8" w:rsidRDefault="00635605" w14:paraId="73AB12A7" wp14:textId="60FBFEE5">
      <w:pPr>
        <w:numPr>
          <w:ilvl w:val="0"/>
          <w:numId w:val="18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Selbst festgelegte Indikatoren (KPI zur Verbesserung des ökologischen Fußabdrucks von Produkten/Dienstleistungen, je nachdem, was für den Sektor relevant ist)</w:t>
      </w:r>
    </w:p>
    <w:p xmlns:wp14="http://schemas.microsoft.com/office/word/2010/wordml" w:rsidRPr="00E317BB" w:rsidR="00D55E0A" w:rsidP="1FFF01CA" w:rsidRDefault="00635605" w14:paraId="51D87CB5" wp14:textId="6ADC2C44">
      <w:pPr>
        <w:spacing w:before="100" w:beforeAutospacing="on" w:after="100" w:afterAutospacing="on"/>
        <w:ind w:left="708"/>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Wasserverbrauch, CO2-Emissionen, Ressourcen- und Energieintensität bei durchschnittlicher Nutzung und typischer Entsorgung des Produkts oder Beendigung der Dienstleistung im Vergleich zum durchschnittlichen Produkt und der durchschnittlichen Dienstleistung auf dem Markt*</w:t>
      </w:r>
    </w:p>
    <w:p xmlns:wp14="http://schemas.microsoft.com/office/word/2010/wordml" w:rsidRPr="00952014" w:rsidR="00D55E0A" w:rsidP="1FFF01CA" w:rsidRDefault="00635605" w14:paraId="6813A92A" wp14:textId="4773B299">
      <w:pPr>
        <w:numPr>
          <w:ilvl w:val="0"/>
          <w:numId w:val="18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Ausgaben für Ausgleichsmaßnahmen (z.B. CO2 Kompensation) und Art der Kompensationsmaßnahmen</w:t>
      </w:r>
    </w:p>
    <w:p xmlns:wp14="http://schemas.microsoft.com/office/word/2010/wordml" w:rsidR="00D55E0A" w:rsidP="1FFF01CA" w:rsidRDefault="00635605" w14:paraId="73552365" wp14:textId="77777777">
      <w:pPr>
        <w:pStyle w:val="StandardWeb"/>
        <w:divId w:val="317618991"/>
        <w:rPr>
          <w:rFonts w:ascii="Arial" w:hAnsi="Arial" w:cs="Arial"/>
          <w:noProof w:val="0"/>
          <w:color w:val="5A5A5A"/>
          <w:lang w:val="de-DE"/>
        </w:rPr>
      </w:pPr>
      <w:r w:rsidRPr="668FA6D2" w:rsidR="668FA6D2">
        <w:rPr>
          <w:rStyle w:val="Hervorhebung"/>
          <w:rFonts w:ascii="Arial" w:hAnsi="Arial" w:cs="Arial"/>
          <w:color w:val="5A5A5A"/>
        </w:rPr>
        <w:t>Für Produkte</w:t>
      </w:r>
    </w:p>
    <w:p xmlns:wp14="http://schemas.microsoft.com/office/word/2010/wordml" w:rsidRPr="00E317BB" w:rsidR="00D55E0A" w:rsidP="70B4F8E8" w:rsidRDefault="00635605" w14:paraId="0F5BBD13" wp14:textId="77777777">
      <w:pPr>
        <w:numPr>
          <w:ilvl w:val="0"/>
          <w:numId w:val="18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Durchschnittliche Lebensdauer der Produkte der Organisation im Vergleich zur durchschnittlichen Lebensdauer vergleichbarer Produkte: mindestens für die 3 meistverkauften Produkte </w:t>
      </w:r>
      <w:r w:rsidRPr="668FA6D2" w:rsidR="668FA6D2">
        <w:rPr>
          <w:rStyle w:val="Hervorhebung"/>
          <w:rFonts w:ascii="Arial" w:hAnsi="Arial" w:eastAsia="Times New Roman" w:cs="Arial"/>
          <w:color w:val="5A5A5A"/>
        </w:rPr>
        <w:t xml:space="preserve">oder </w:t>
      </w:r>
      <w:r w:rsidRPr="668FA6D2" w:rsidR="668FA6D2">
        <w:rPr>
          <w:rFonts w:ascii="Arial" w:hAnsi="Arial" w:eastAsia="Times New Roman" w:cs="Arial"/>
          <w:color w:val="5A5A5A"/>
        </w:rPr>
        <w:t>mindestens für die 3 Produkte mit den schwerwiegendsten negativen Auswirkungen auf die Umwelt</w:t>
      </w:r>
    </w:p>
    <w:p xmlns:wp14="http://schemas.microsoft.com/office/word/2010/wordml" w:rsidRPr="00E317BB" w:rsidR="00D55E0A" w:rsidP="70B4F8E8" w:rsidRDefault="00635605" w14:paraId="0FE3B3C5" wp14:textId="77777777">
      <w:pPr>
        <w:numPr>
          <w:ilvl w:val="0"/>
          <w:numId w:val="18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Prozentsatz der Gesamtzahl der Produkte der Organisation, die leicht repariert werden können</w:t>
      </w:r>
    </w:p>
    <w:p xmlns:wp14="http://schemas.microsoft.com/office/word/2010/wordml" w:rsidRPr="00E317BB" w:rsidR="00D55E0A" w:rsidP="70B4F8E8" w:rsidRDefault="00635605" w14:paraId="282C75AD" wp14:textId="3E7BBDF5">
      <w:pPr>
        <w:numPr>
          <w:ilvl w:val="0"/>
          <w:numId w:val="18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Prozentsatz der Gesamtzahl der Produkte der Organisation, die am Ende ihrer Lebensdauer leicht in Einzelteile zerlegt, auseinandergebaut oder nach Materialien getrennt werden können.</w:t>
      </w:r>
    </w:p>
    <w:p xmlns:wp14="http://schemas.microsoft.com/office/word/2010/wordml" w:rsidRPr="00E317BB" w:rsidR="00D55E0A" w:rsidP="70B4F8E8" w:rsidRDefault="00635605" w14:paraId="49926D98" wp14:textId="65470856">
      <w:pPr>
        <w:numPr>
          <w:ilvl w:val="0"/>
          <w:numId w:val="18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Prozentsatz der Gesamtzahl der Produkte der Organisation, die (einschließlich Verpackung) folgende Merkmale aufweisen</w:t>
      </w:r>
    </w:p>
    <w:p xmlns:wp14="http://schemas.microsoft.com/office/word/2010/wordml" w:rsidRPr="00E317BB" w:rsidR="00D55E0A" w:rsidP="70B4F8E8" w:rsidRDefault="00635605" w14:paraId="2ABE2EAE" wp14:textId="7148E32A">
      <w:pPr>
        <w:numPr>
          <w:ilvl w:val="1"/>
          <w:numId w:val="18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Rückgabe (Sammlung direkt von der Organisation verwaltet oder ausgelagert)</w:t>
      </w:r>
    </w:p>
    <w:p xmlns:wp14="http://schemas.microsoft.com/office/word/2010/wordml" w:rsidR="00D55E0A" w:rsidP="1FFF01CA" w:rsidRDefault="00635605" w14:paraId="3B0B0EDD" wp14:textId="30D85362">
      <w:pPr>
        <w:numPr>
          <w:ilvl w:val="1"/>
          <w:numId w:val="18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Recyclebar oder Rückführbar in einen höherwertigen Wertstoffkreislauf (</w:t>
      </w:r>
      <w:r w:rsidRPr="668FA6D2" w:rsidR="668FA6D2">
        <w:rPr>
          <w:rFonts w:ascii="Arial" w:hAnsi="Arial" w:eastAsia="Times New Roman" w:cs="Arial"/>
          <w:color w:val="5A5A5A"/>
        </w:rPr>
        <w:t>upcycling</w:t>
      </w:r>
      <w:r w:rsidRPr="668FA6D2" w:rsidR="668FA6D2">
        <w:rPr>
          <w:rFonts w:ascii="Arial" w:hAnsi="Arial" w:eastAsia="Times New Roman" w:cs="Arial"/>
          <w:color w:val="5A5A5A"/>
        </w:rPr>
        <w:t>)</w:t>
      </w:r>
    </w:p>
    <w:p w:rsidR="1FFF01CA" w:rsidP="1FFF01CA" w:rsidRDefault="1FFF01CA" w14:paraId="368C52DD" w14:textId="3A5FE590">
      <w:pPr>
        <w:numPr>
          <w:ilvl w:val="1"/>
          <w:numId w:val="188"/>
        </w:numPr>
        <w:spacing w:beforeAutospacing="on" w:afterAutospacing="on"/>
        <w:rPr>
          <w:rFonts w:ascii="Arial" w:hAnsi="Arial" w:eastAsia="Times New Roman" w:cs="Arial"/>
          <w:noProof w:val="0"/>
          <w:color w:val="5A5A5A"/>
          <w:lang w:val="de-DE"/>
        </w:rPr>
      </w:pPr>
      <w:r w:rsidRPr="668FA6D2" w:rsidR="668FA6D2">
        <w:rPr>
          <w:rFonts w:ascii="Arial" w:hAnsi="Arial" w:eastAsia="Times New Roman" w:cs="Arial"/>
          <w:color w:val="5A5A5A"/>
        </w:rPr>
        <w:t>Rückführbar in einen geringwertigeren Wertstoffkreislauf (downcycling)</w:t>
      </w:r>
    </w:p>
    <w:p xmlns:wp14="http://schemas.microsoft.com/office/word/2010/wordml" w:rsidR="00D55E0A" w:rsidP="1FFF01CA" w:rsidRDefault="00635605" w14:paraId="09CF3AE4" wp14:textId="12DF6BB5">
      <w:pPr>
        <w:numPr>
          <w:ilvl w:val="1"/>
          <w:numId w:val="18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Biologisch abbaubar oder kompostierbar</w:t>
      </w:r>
    </w:p>
    <w:p xmlns:wp14="http://schemas.microsoft.com/office/word/2010/wordml" w:rsidRPr="00952014" w:rsidR="00D55E0A" w:rsidP="1FFF01CA" w:rsidRDefault="00635605" w14:paraId="46B32EA6" wp14:textId="72182CA8">
      <w:pPr>
        <w:numPr>
          <w:ilvl w:val="1"/>
          <w:numId w:val="18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Wiederverwendbar ohne Wertverlust</w:t>
      </w:r>
    </w:p>
    <w:p xmlns:wp14="http://schemas.microsoft.com/office/word/2010/wordml" w:rsidR="00D55E0A" w:rsidP="1FFF01CA" w:rsidRDefault="00635605" w14:paraId="3F584C6D" wp14:textId="77777777">
      <w:pPr>
        <w:pStyle w:val="StandardWeb"/>
        <w:divId w:val="317618991"/>
        <w:rPr>
          <w:rFonts w:ascii="Arial" w:hAnsi="Arial" w:cs="Arial"/>
          <w:noProof w:val="0"/>
          <w:color w:val="5A5A5A"/>
          <w:lang w:val="de-DE"/>
        </w:rPr>
      </w:pPr>
      <w:r w:rsidRPr="668FA6D2" w:rsidR="668FA6D2">
        <w:rPr>
          <w:rStyle w:val="Hervorhebung"/>
          <w:rFonts w:ascii="Arial" w:hAnsi="Arial" w:cs="Arial"/>
          <w:color w:val="5A5A5A"/>
        </w:rPr>
        <w:t xml:space="preserve">Für </w:t>
      </w:r>
      <w:r w:rsidRPr="668FA6D2" w:rsidR="668FA6D2">
        <w:rPr>
          <w:rStyle w:val="Hervorhebung"/>
          <w:rFonts w:ascii="Arial" w:hAnsi="Arial" w:cs="Arial"/>
          <w:color w:val="5A5A5A"/>
        </w:rPr>
        <w:t>Dienstleistungen</w:t>
      </w:r>
    </w:p>
    <w:p xmlns:wp14="http://schemas.microsoft.com/office/word/2010/wordml" w:rsidRPr="00E317BB" w:rsidR="00D55E0A" w:rsidP="70B4F8E8" w:rsidRDefault="00635605" w14:paraId="4354D955" wp14:textId="77777777">
      <w:pPr>
        <w:numPr>
          <w:ilvl w:val="0"/>
          <w:numId w:val="18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Emissionen für die Inanspruchnahme des Dienstes*</w:t>
      </w:r>
    </w:p>
    <w:p w:rsidR="1FFF01CA" w:rsidP="1FFF01CA" w:rsidRDefault="1FFF01CA" w14:paraId="5AFE0C08" w14:textId="0B2462F5">
      <w:pPr>
        <w:pStyle w:val="berschrift3"/>
        <w:rPr>
          <w:rFonts w:eastAsia="Times New Roman"/>
          <w:noProof w:val="0"/>
          <w:lang w:val="de-DE"/>
        </w:rPr>
      </w:pPr>
    </w:p>
    <w:p xmlns:wp14="http://schemas.microsoft.com/office/word/2010/wordml" w:rsidRPr="00E317BB" w:rsidR="00D55E0A" w:rsidP="1FFF01CA" w:rsidRDefault="00D804F5" w14:paraId="68A127FD" wp14:textId="77777777">
      <w:pPr>
        <w:pStyle w:val="berschrift3"/>
        <w:divId w:val="317618991"/>
        <w:rPr>
          <w:rFonts w:eastAsia="Times New Roman"/>
          <w:noProof w:val="0"/>
          <w:lang w:val="de-DE"/>
        </w:rPr>
      </w:pPr>
      <w:bookmarkStart w:name="_Toc1761550503" w:id="1226423893"/>
      <w:bookmarkStart w:name="_Toc493330909" w:id="2060431840"/>
      <w:bookmarkStart w:name="_Toc1081245632" w:id="536988838"/>
      <w:r w:rsidRPr="003583BC" w:rsidR="04E2F15F">
        <w:rPr>
          <w:rFonts w:eastAsia="Times New Roman"/>
        </w:rPr>
        <w:t>Bewertungsstufen</w:t>
      </w:r>
      <w:bookmarkEnd w:id="1226423893"/>
      <w:bookmarkEnd w:id="2060431840"/>
      <w:bookmarkEnd w:id="536988838"/>
    </w:p>
    <w:p xmlns:wp14="http://schemas.microsoft.com/office/word/2010/wordml" w:rsidRPr="00E317BB" w:rsidR="00D55E0A" w:rsidP="1FFF01CA" w:rsidRDefault="00635605" w14:paraId="3DD297F7" wp14:textId="22BDDD68">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Für alle Produkte und Dienstleistungen liegen umfassende Daten zu Umweltauswirkungen vor und das Geschäftsmodell sowie das Produktportfolio sind hinsichtlich der Umweltauswirkungen optimiert. Produkte und Dienstleistungen haben keine oder deutlich geringere negative Umweltauswirkungen als vergleichbare Alternativen. Nur völlig unvermeidbare Umweltauswirkungen werden kompensiert. Die Organisation kann maximale Verwertungsquoten für Wertstoffe nachweisen.</w:t>
      </w:r>
    </w:p>
    <w:p xmlns:wp14="http://schemas.microsoft.com/office/word/2010/wordml" w:rsidRPr="00E317BB" w:rsidR="00D55E0A" w:rsidP="1FFF01CA" w:rsidRDefault="00635605" w14:paraId="226D00FB" wp14:textId="3F2D5463">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Es gibt eine Strategie zur langfristigen Anpassung und Optimierung des Produktportfolios und des Geschäftsmodells im Hinblick auf Umweltauswirkungen. Es gibt Maßnahmen zur Reduzierung oder Kompensation von Umweltauswirkungen, einschließlich umfangreicher Rücknahmeprogramme, z.B. Rückkauf oder kostenlose Rückgabe von Produkten am Ende ihrer Lebensdauer zur Wiederverwendung oder zum Recycling. Die meisten Produkte und Dienstleistungen haben geringere Umweltauswirkungen als vergleichbare Alternativen.</w:t>
      </w:r>
    </w:p>
    <w:p xmlns:wp14="http://schemas.microsoft.com/office/word/2010/wordml" w:rsidRPr="00E317BB" w:rsidR="00D55E0A" w:rsidP="1FFF01CA" w:rsidRDefault="00635605" w14:paraId="58FDF548"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Fortgeschritten</w:t>
      </w:r>
      <w:r w:rsidRPr="668FA6D2" w:rsidR="668FA6D2">
        <w:rPr>
          <w:rStyle w:val="Fett"/>
          <w:rFonts w:ascii="Arial" w:hAnsi="Arial" w:cs="Arial"/>
          <w:color w:val="5A5A5A"/>
        </w:rPr>
        <w:t xml:space="preserve">: </w:t>
      </w:r>
      <w:r w:rsidRPr="668FA6D2" w:rsidR="668FA6D2">
        <w:rPr>
          <w:rFonts w:ascii="Arial" w:hAnsi="Arial" w:cs="Arial"/>
          <w:color w:val="5A5A5A"/>
        </w:rPr>
        <w:t xml:space="preserve">Für die </w:t>
      </w:r>
      <w:r w:rsidRPr="668FA6D2" w:rsidR="668FA6D2">
        <w:rPr>
          <w:rFonts w:ascii="Arial" w:hAnsi="Arial" w:cs="Arial"/>
          <w:color w:val="5A5A5A"/>
        </w:rPr>
        <w:t>Mehrzahl</w:t>
      </w:r>
      <w:r w:rsidRPr="668FA6D2" w:rsidR="668FA6D2">
        <w:rPr>
          <w:rFonts w:ascii="Arial" w:hAnsi="Arial" w:cs="Arial"/>
          <w:color w:val="5A5A5A"/>
        </w:rPr>
        <w:t xml:space="preserve"> der Produkte und </w:t>
      </w:r>
      <w:r w:rsidRPr="668FA6D2" w:rsidR="668FA6D2">
        <w:rPr>
          <w:rFonts w:ascii="Arial" w:hAnsi="Arial" w:cs="Arial"/>
          <w:color w:val="5A5A5A"/>
        </w:rPr>
        <w:t>Dienstleistungen</w:t>
      </w:r>
      <w:r w:rsidRPr="668FA6D2" w:rsidR="668FA6D2">
        <w:rPr>
          <w:rFonts w:ascii="Arial" w:hAnsi="Arial" w:cs="Arial"/>
          <w:color w:val="5A5A5A"/>
        </w:rPr>
        <w:t xml:space="preserve"> </w:t>
      </w:r>
      <w:r w:rsidRPr="668FA6D2" w:rsidR="668FA6D2">
        <w:rPr>
          <w:rFonts w:ascii="Arial" w:hAnsi="Arial" w:cs="Arial"/>
          <w:color w:val="5A5A5A"/>
        </w:rPr>
        <w:t>liegen</w:t>
      </w:r>
      <w:r w:rsidRPr="668FA6D2" w:rsidR="668FA6D2">
        <w:rPr>
          <w:rFonts w:ascii="Arial" w:hAnsi="Arial" w:cs="Arial"/>
          <w:color w:val="5A5A5A"/>
        </w:rPr>
        <w:t xml:space="preserve"> </w:t>
      </w:r>
      <w:r w:rsidRPr="668FA6D2" w:rsidR="668FA6D2">
        <w:rPr>
          <w:rFonts w:ascii="Arial" w:hAnsi="Arial" w:cs="Arial"/>
          <w:color w:val="5A5A5A"/>
        </w:rPr>
        <w:t>umfassende</w:t>
      </w:r>
      <w:r w:rsidRPr="668FA6D2" w:rsidR="668FA6D2">
        <w:rPr>
          <w:rFonts w:ascii="Arial" w:hAnsi="Arial" w:cs="Arial"/>
          <w:color w:val="5A5A5A"/>
        </w:rPr>
        <w:t xml:space="preserve"> Daten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Umweltauswirkungen</w:t>
      </w:r>
      <w:r w:rsidRPr="668FA6D2" w:rsidR="668FA6D2">
        <w:rPr>
          <w:rFonts w:ascii="Arial" w:hAnsi="Arial" w:cs="Arial"/>
          <w:color w:val="5A5A5A"/>
        </w:rPr>
        <w:t xml:space="preserve"> </w:t>
      </w:r>
      <w:r w:rsidRPr="668FA6D2" w:rsidR="668FA6D2">
        <w:rPr>
          <w:rFonts w:ascii="Arial" w:hAnsi="Arial" w:cs="Arial"/>
          <w:color w:val="5A5A5A"/>
        </w:rPr>
        <w:t>vor</w:t>
      </w:r>
      <w:r w:rsidRPr="668FA6D2" w:rsidR="668FA6D2">
        <w:rPr>
          <w:rFonts w:ascii="Arial" w:hAnsi="Arial" w:cs="Arial"/>
          <w:color w:val="5A5A5A"/>
        </w:rPr>
        <w:t xml:space="preserve">. Es </w:t>
      </w:r>
      <w:r w:rsidRPr="668FA6D2" w:rsidR="668FA6D2">
        <w:rPr>
          <w:rFonts w:ascii="Arial" w:hAnsi="Arial" w:cs="Arial"/>
          <w:color w:val="5A5A5A"/>
        </w:rPr>
        <w:t>gibt</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w:t>
      </w:r>
      <w:r w:rsidRPr="668FA6D2" w:rsidR="668FA6D2">
        <w:rPr>
          <w:rFonts w:ascii="Arial" w:hAnsi="Arial" w:cs="Arial"/>
          <w:color w:val="5A5A5A"/>
        </w:rPr>
        <w:t>Strategie</w:t>
      </w:r>
      <w:r w:rsidRPr="668FA6D2" w:rsidR="668FA6D2">
        <w:rPr>
          <w:rFonts w:ascii="Arial" w:hAnsi="Arial" w:cs="Arial"/>
          <w:color w:val="5A5A5A"/>
        </w:rPr>
        <w:t xml:space="preserve"> und </w:t>
      </w:r>
      <w:r w:rsidRPr="668FA6D2" w:rsidR="668FA6D2">
        <w:rPr>
          <w:rFonts w:ascii="Arial" w:hAnsi="Arial" w:cs="Arial"/>
          <w:color w:val="5A5A5A"/>
        </w:rPr>
        <w:t>Maßnahmen</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Reduzierung</w:t>
      </w:r>
      <w:r w:rsidRPr="668FA6D2" w:rsidR="668FA6D2">
        <w:rPr>
          <w:rFonts w:ascii="Arial" w:hAnsi="Arial" w:cs="Arial"/>
          <w:color w:val="5A5A5A"/>
        </w:rPr>
        <w:t xml:space="preserve"> der </w:t>
      </w:r>
      <w:r w:rsidRPr="668FA6D2" w:rsidR="668FA6D2">
        <w:rPr>
          <w:rFonts w:ascii="Arial" w:hAnsi="Arial" w:cs="Arial"/>
          <w:color w:val="5A5A5A"/>
        </w:rPr>
        <w:t>Umweltauswirkungen</w:t>
      </w:r>
      <w:r w:rsidRPr="668FA6D2" w:rsidR="668FA6D2">
        <w:rPr>
          <w:rFonts w:ascii="Arial" w:hAnsi="Arial" w:cs="Arial"/>
          <w:color w:val="5A5A5A"/>
        </w:rPr>
        <w:t xml:space="preserve"> in Form von </w:t>
      </w:r>
      <w:r w:rsidRPr="668FA6D2" w:rsidR="668FA6D2">
        <w:rPr>
          <w:rFonts w:ascii="Arial" w:hAnsi="Arial" w:cs="Arial"/>
          <w:color w:val="5A5A5A"/>
        </w:rPr>
        <w:t>Pilotprojekten</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für </w:t>
      </w:r>
      <w:r w:rsidRPr="668FA6D2" w:rsidR="668FA6D2">
        <w:rPr>
          <w:rFonts w:ascii="Arial" w:hAnsi="Arial" w:cs="Arial"/>
          <w:color w:val="5A5A5A"/>
        </w:rPr>
        <w:t>Produktgruppen</w:t>
      </w:r>
      <w:r w:rsidRPr="668FA6D2" w:rsidR="668FA6D2">
        <w:rPr>
          <w:rFonts w:ascii="Arial" w:hAnsi="Arial" w:cs="Arial"/>
          <w:color w:val="5A5A5A"/>
        </w:rPr>
        <w:t xml:space="preserve">. Die </w:t>
      </w:r>
      <w:r w:rsidRPr="668FA6D2" w:rsidR="668FA6D2">
        <w:rPr>
          <w:rFonts w:ascii="Arial" w:hAnsi="Arial" w:cs="Arial"/>
          <w:color w:val="5A5A5A"/>
        </w:rPr>
        <w:t>Maßnahmen</w:t>
      </w:r>
      <w:r w:rsidRPr="668FA6D2" w:rsidR="668FA6D2">
        <w:rPr>
          <w:rFonts w:ascii="Arial" w:hAnsi="Arial" w:cs="Arial"/>
          <w:color w:val="5A5A5A"/>
        </w:rPr>
        <w:t xml:space="preserve"> </w:t>
      </w:r>
      <w:r w:rsidRPr="668FA6D2" w:rsidR="668FA6D2">
        <w:rPr>
          <w:rFonts w:ascii="Arial" w:hAnsi="Arial" w:cs="Arial"/>
          <w:color w:val="5A5A5A"/>
        </w:rPr>
        <w:t>sind</w:t>
      </w:r>
      <w:r w:rsidRPr="668FA6D2" w:rsidR="668FA6D2">
        <w:rPr>
          <w:rFonts w:ascii="Arial" w:hAnsi="Arial" w:cs="Arial"/>
          <w:color w:val="5A5A5A"/>
        </w:rPr>
        <w:t xml:space="preserve"> </w:t>
      </w:r>
      <w:r w:rsidRPr="668FA6D2" w:rsidR="668FA6D2">
        <w:rPr>
          <w:rFonts w:ascii="Arial" w:hAnsi="Arial" w:cs="Arial"/>
          <w:color w:val="5A5A5A"/>
        </w:rPr>
        <w:t>geeignet</w:t>
      </w:r>
      <w:r w:rsidRPr="668FA6D2" w:rsidR="668FA6D2">
        <w:rPr>
          <w:rFonts w:ascii="Arial" w:hAnsi="Arial" w:cs="Arial"/>
          <w:color w:val="5A5A5A"/>
        </w:rPr>
        <w:t xml:space="preserve">, </w:t>
      </w:r>
      <w:r w:rsidRPr="668FA6D2" w:rsidR="668FA6D2">
        <w:rPr>
          <w:rFonts w:ascii="Arial" w:hAnsi="Arial" w:cs="Arial"/>
          <w:color w:val="5A5A5A"/>
        </w:rPr>
        <w:t>einen</w:t>
      </w:r>
      <w:r w:rsidRPr="668FA6D2" w:rsidR="668FA6D2">
        <w:rPr>
          <w:rFonts w:ascii="Arial" w:hAnsi="Arial" w:cs="Arial"/>
          <w:color w:val="5A5A5A"/>
        </w:rPr>
        <w:t xml:space="preserve"> </w:t>
      </w:r>
      <w:r w:rsidRPr="668FA6D2" w:rsidR="668FA6D2">
        <w:rPr>
          <w:rFonts w:ascii="Arial" w:hAnsi="Arial" w:cs="Arial"/>
          <w:color w:val="5A5A5A"/>
        </w:rPr>
        <w:t>geringeren</w:t>
      </w:r>
      <w:r w:rsidRPr="668FA6D2" w:rsidR="668FA6D2">
        <w:rPr>
          <w:rFonts w:ascii="Arial" w:hAnsi="Arial" w:cs="Arial"/>
          <w:color w:val="5A5A5A"/>
        </w:rPr>
        <w:t xml:space="preserve"> </w:t>
      </w:r>
      <w:r w:rsidRPr="668FA6D2" w:rsidR="668FA6D2">
        <w:rPr>
          <w:rFonts w:ascii="Arial" w:hAnsi="Arial" w:cs="Arial"/>
          <w:color w:val="5A5A5A"/>
        </w:rPr>
        <w:t>ökologischen</w:t>
      </w:r>
      <w:r w:rsidRPr="668FA6D2" w:rsidR="668FA6D2">
        <w:rPr>
          <w:rFonts w:ascii="Arial" w:hAnsi="Arial" w:cs="Arial"/>
          <w:color w:val="5A5A5A"/>
        </w:rPr>
        <w:t xml:space="preserve"> </w:t>
      </w:r>
      <w:r w:rsidRPr="668FA6D2" w:rsidR="668FA6D2">
        <w:rPr>
          <w:rFonts w:ascii="Arial" w:hAnsi="Arial" w:cs="Arial"/>
          <w:color w:val="5A5A5A"/>
        </w:rPr>
        <w:t>Fußabdruck</w:t>
      </w:r>
      <w:r w:rsidRPr="668FA6D2" w:rsidR="668FA6D2">
        <w:rPr>
          <w:rFonts w:ascii="Arial" w:hAnsi="Arial" w:cs="Arial"/>
          <w:color w:val="5A5A5A"/>
        </w:rPr>
        <w:t xml:space="preserve"> von </w:t>
      </w:r>
      <w:r w:rsidRPr="668FA6D2" w:rsidR="668FA6D2">
        <w:rPr>
          <w:rFonts w:ascii="Arial" w:hAnsi="Arial" w:cs="Arial"/>
          <w:color w:val="5A5A5A"/>
        </w:rPr>
        <w:t>Produkten</w:t>
      </w:r>
      <w:r w:rsidRPr="668FA6D2" w:rsidR="668FA6D2">
        <w:rPr>
          <w:rFonts w:ascii="Arial" w:hAnsi="Arial" w:cs="Arial"/>
          <w:color w:val="5A5A5A"/>
        </w:rPr>
        <w:t xml:space="preserve"> und </w:t>
      </w:r>
      <w:r w:rsidRPr="668FA6D2" w:rsidR="668FA6D2">
        <w:rPr>
          <w:rFonts w:ascii="Arial" w:hAnsi="Arial" w:cs="Arial"/>
          <w:color w:val="5A5A5A"/>
        </w:rPr>
        <w:t>Dienstleistungen</w:t>
      </w:r>
      <w:r w:rsidRPr="668FA6D2" w:rsidR="668FA6D2">
        <w:rPr>
          <w:rFonts w:ascii="Arial" w:hAnsi="Arial" w:cs="Arial"/>
          <w:color w:val="5A5A5A"/>
        </w:rPr>
        <w:t xml:space="preserve"> </w:t>
      </w:r>
      <w:r w:rsidRPr="668FA6D2" w:rsidR="668FA6D2">
        <w:rPr>
          <w:rFonts w:ascii="Arial" w:hAnsi="Arial" w:cs="Arial"/>
          <w:color w:val="5A5A5A"/>
        </w:rPr>
        <w:t>als</w:t>
      </w:r>
      <w:r w:rsidRPr="668FA6D2" w:rsidR="668FA6D2">
        <w:rPr>
          <w:rFonts w:ascii="Arial" w:hAnsi="Arial" w:cs="Arial"/>
          <w:color w:val="5A5A5A"/>
        </w:rPr>
        <w:t xml:space="preserve"> </w:t>
      </w:r>
      <w:r w:rsidRPr="668FA6D2" w:rsidR="668FA6D2">
        <w:rPr>
          <w:rFonts w:ascii="Arial" w:hAnsi="Arial" w:cs="Arial"/>
          <w:color w:val="5A5A5A"/>
        </w:rPr>
        <w:t>vergleichbare</w:t>
      </w:r>
      <w:r w:rsidRPr="668FA6D2" w:rsidR="668FA6D2">
        <w:rPr>
          <w:rFonts w:ascii="Arial" w:hAnsi="Arial" w:cs="Arial"/>
          <w:color w:val="5A5A5A"/>
        </w:rPr>
        <w:t xml:space="preserve"> </w:t>
      </w:r>
      <w:r w:rsidRPr="668FA6D2" w:rsidR="668FA6D2">
        <w:rPr>
          <w:rFonts w:ascii="Arial" w:hAnsi="Arial" w:cs="Arial"/>
          <w:color w:val="5A5A5A"/>
        </w:rPr>
        <w:t>Alternativen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erzielen</w:t>
      </w:r>
      <w:r w:rsidRPr="668FA6D2" w:rsidR="668FA6D2">
        <w:rPr>
          <w:rFonts w:ascii="Arial" w:hAnsi="Arial" w:cs="Arial"/>
          <w:color w:val="5A5A5A"/>
        </w:rPr>
        <w:t>.</w:t>
      </w:r>
    </w:p>
    <w:p xmlns:wp14="http://schemas.microsoft.com/office/word/2010/wordml" w:rsidRPr="00E317BB" w:rsidR="00D55E0A" w:rsidP="1FFF01CA" w:rsidRDefault="00635605" w14:paraId="62164A16"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w:t>
      </w:r>
      <w:r w:rsidRPr="668FA6D2" w:rsidR="668FA6D2">
        <w:rPr>
          <w:rStyle w:val="Fett"/>
          <w:rFonts w:ascii="Arial" w:hAnsi="Arial" w:cs="Arial"/>
          <w:color w:val="5A5A5A"/>
        </w:rPr>
        <w:t>Schritte</w:t>
      </w:r>
      <w:r w:rsidRPr="668FA6D2" w:rsidR="668FA6D2">
        <w:rPr>
          <w:rStyle w:val="Fett"/>
          <w:rFonts w:ascii="Arial" w:hAnsi="Arial" w:cs="Arial"/>
          <w:color w:val="5A5A5A"/>
        </w:rPr>
        <w:t xml:space="preserve">: </w:t>
      </w:r>
      <w:r w:rsidRPr="668FA6D2" w:rsidR="668FA6D2">
        <w:rPr>
          <w:rFonts w:ascii="Arial" w:hAnsi="Arial" w:cs="Arial"/>
          <w:color w:val="5A5A5A"/>
        </w:rPr>
        <w:t xml:space="preserve">Erste </w:t>
      </w:r>
      <w:r w:rsidRPr="668FA6D2" w:rsidR="668FA6D2">
        <w:rPr>
          <w:rFonts w:ascii="Arial" w:hAnsi="Arial" w:cs="Arial"/>
          <w:color w:val="5A5A5A"/>
        </w:rPr>
        <w:t>Berechnungen</w:t>
      </w:r>
      <w:r w:rsidRPr="668FA6D2" w:rsidR="668FA6D2">
        <w:rPr>
          <w:rFonts w:ascii="Arial" w:hAnsi="Arial" w:cs="Arial"/>
          <w:color w:val="5A5A5A"/>
        </w:rPr>
        <w:t xml:space="preserve"> und/</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Schätzungen</w:t>
      </w:r>
      <w:r w:rsidRPr="668FA6D2" w:rsidR="668FA6D2">
        <w:rPr>
          <w:rFonts w:ascii="Arial" w:hAnsi="Arial" w:cs="Arial"/>
          <w:color w:val="5A5A5A"/>
        </w:rPr>
        <w:t xml:space="preserve"> der </w:t>
      </w:r>
      <w:r w:rsidRPr="668FA6D2" w:rsidR="668FA6D2">
        <w:rPr>
          <w:rFonts w:ascii="Arial" w:hAnsi="Arial" w:cs="Arial"/>
          <w:color w:val="5A5A5A"/>
        </w:rPr>
        <w:t>Umweltauswirkungen</w:t>
      </w:r>
      <w:r w:rsidRPr="668FA6D2" w:rsidR="668FA6D2">
        <w:rPr>
          <w:rFonts w:ascii="Arial" w:hAnsi="Arial" w:cs="Arial"/>
          <w:color w:val="5A5A5A"/>
        </w:rPr>
        <w:t xml:space="preserve"> </w:t>
      </w:r>
      <w:r w:rsidRPr="668FA6D2" w:rsidR="668FA6D2">
        <w:rPr>
          <w:rFonts w:ascii="Arial" w:hAnsi="Arial" w:cs="Arial"/>
          <w:color w:val="5A5A5A"/>
        </w:rPr>
        <w:t>wurden</w:t>
      </w:r>
      <w:r w:rsidRPr="668FA6D2" w:rsidR="668FA6D2">
        <w:rPr>
          <w:rFonts w:ascii="Arial" w:hAnsi="Arial" w:cs="Arial"/>
          <w:color w:val="5A5A5A"/>
        </w:rPr>
        <w:t xml:space="preserve"> </w:t>
      </w:r>
      <w:r w:rsidRPr="668FA6D2" w:rsidR="668FA6D2">
        <w:rPr>
          <w:rFonts w:ascii="Arial" w:hAnsi="Arial" w:cs="Arial"/>
          <w:color w:val="5A5A5A"/>
        </w:rPr>
        <w:t>durchgeführt</w:t>
      </w:r>
      <w:r w:rsidRPr="668FA6D2" w:rsidR="668FA6D2">
        <w:rPr>
          <w:rFonts w:ascii="Arial" w:hAnsi="Arial" w:cs="Arial"/>
          <w:color w:val="5A5A5A"/>
        </w:rPr>
        <w:t xml:space="preserve">. </w:t>
      </w:r>
      <w:r w:rsidRPr="668FA6D2" w:rsidR="668FA6D2">
        <w:rPr>
          <w:rFonts w:ascii="Arial" w:hAnsi="Arial" w:cs="Arial"/>
          <w:color w:val="5A5A5A"/>
        </w:rPr>
        <w:t>Pläne</w:t>
      </w:r>
      <w:r w:rsidRPr="668FA6D2" w:rsidR="668FA6D2">
        <w:rPr>
          <w:rFonts w:ascii="Arial" w:hAnsi="Arial" w:cs="Arial"/>
          <w:color w:val="5A5A5A"/>
        </w:rPr>
        <w:t xml:space="preserve"> </w:t>
      </w:r>
      <w:r w:rsidRPr="668FA6D2" w:rsidR="668FA6D2">
        <w:rPr>
          <w:rFonts w:ascii="Arial" w:hAnsi="Arial" w:cs="Arial"/>
          <w:color w:val="5A5A5A"/>
        </w:rPr>
        <w:t>zur</w:t>
      </w:r>
      <w:r w:rsidRPr="668FA6D2" w:rsidR="668FA6D2">
        <w:rPr>
          <w:rFonts w:ascii="Arial" w:hAnsi="Arial" w:cs="Arial"/>
          <w:color w:val="5A5A5A"/>
        </w:rPr>
        <w:t xml:space="preserve"> </w:t>
      </w:r>
      <w:r w:rsidRPr="668FA6D2" w:rsidR="668FA6D2">
        <w:rPr>
          <w:rFonts w:ascii="Arial" w:hAnsi="Arial" w:cs="Arial"/>
          <w:color w:val="5A5A5A"/>
        </w:rPr>
        <w:t>Reduzierung</w:t>
      </w:r>
      <w:r w:rsidRPr="668FA6D2" w:rsidR="668FA6D2">
        <w:rPr>
          <w:rFonts w:ascii="Arial" w:hAnsi="Arial" w:cs="Arial"/>
          <w:color w:val="5A5A5A"/>
        </w:rPr>
        <w:t xml:space="preserve"> der </w:t>
      </w:r>
      <w:r w:rsidRPr="668FA6D2" w:rsidR="668FA6D2">
        <w:rPr>
          <w:rFonts w:ascii="Arial" w:hAnsi="Arial" w:cs="Arial"/>
          <w:color w:val="5A5A5A"/>
        </w:rPr>
        <w:t>Umweltauswirkungen</w:t>
      </w:r>
      <w:r w:rsidRPr="668FA6D2" w:rsidR="668FA6D2">
        <w:rPr>
          <w:rFonts w:ascii="Arial" w:hAnsi="Arial" w:cs="Arial"/>
          <w:color w:val="5A5A5A"/>
        </w:rPr>
        <w:t xml:space="preserve"> und </w:t>
      </w:r>
      <w:r w:rsidRPr="668FA6D2" w:rsidR="668FA6D2">
        <w:rPr>
          <w:rFonts w:ascii="Arial" w:hAnsi="Arial" w:cs="Arial"/>
          <w:color w:val="5A5A5A"/>
        </w:rPr>
        <w:t>zum</w:t>
      </w:r>
      <w:r w:rsidRPr="668FA6D2" w:rsidR="668FA6D2">
        <w:rPr>
          <w:rFonts w:ascii="Arial" w:hAnsi="Arial" w:cs="Arial"/>
          <w:color w:val="5A5A5A"/>
        </w:rPr>
        <w:t xml:space="preserve"> Ausgleich </w:t>
      </w:r>
      <w:r w:rsidRPr="668FA6D2" w:rsidR="668FA6D2">
        <w:rPr>
          <w:rFonts w:ascii="Arial" w:hAnsi="Arial" w:cs="Arial"/>
          <w:color w:val="5A5A5A"/>
        </w:rPr>
        <w:t>unvermeidbarer</w:t>
      </w:r>
      <w:r w:rsidRPr="668FA6D2" w:rsidR="668FA6D2">
        <w:rPr>
          <w:rFonts w:ascii="Arial" w:hAnsi="Arial" w:cs="Arial"/>
          <w:color w:val="5A5A5A"/>
        </w:rPr>
        <w:t xml:space="preserve"> </w:t>
      </w:r>
      <w:r w:rsidRPr="668FA6D2" w:rsidR="668FA6D2">
        <w:rPr>
          <w:rFonts w:ascii="Arial" w:hAnsi="Arial" w:cs="Arial"/>
          <w:color w:val="5A5A5A"/>
        </w:rPr>
        <w:t>Auswirkungen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 xml:space="preserve"> </w:t>
      </w:r>
      <w:r w:rsidRPr="668FA6D2" w:rsidR="668FA6D2">
        <w:rPr>
          <w:rFonts w:ascii="Arial" w:hAnsi="Arial" w:cs="Arial"/>
          <w:color w:val="5A5A5A"/>
        </w:rPr>
        <w:t>entwickelt</w:t>
      </w:r>
      <w:r w:rsidRPr="668FA6D2" w:rsidR="668FA6D2">
        <w:rPr>
          <w:rFonts w:ascii="Arial" w:hAnsi="Arial" w:cs="Arial"/>
          <w:color w:val="5A5A5A"/>
        </w:rPr>
        <w:t xml:space="preserve">. </w:t>
      </w:r>
      <w:r w:rsidRPr="668FA6D2" w:rsidR="668FA6D2">
        <w:rPr>
          <w:rFonts w:ascii="Arial" w:hAnsi="Arial" w:cs="Arial"/>
          <w:color w:val="5A5A5A"/>
        </w:rPr>
        <w:t>Einige</w:t>
      </w:r>
      <w:r w:rsidRPr="668FA6D2" w:rsidR="668FA6D2">
        <w:rPr>
          <w:rFonts w:ascii="Arial" w:hAnsi="Arial" w:cs="Arial"/>
          <w:color w:val="5A5A5A"/>
        </w:rPr>
        <w:t xml:space="preserve"> Produkte und </w:t>
      </w:r>
      <w:r w:rsidRPr="668FA6D2" w:rsidR="668FA6D2">
        <w:rPr>
          <w:rFonts w:ascii="Arial" w:hAnsi="Arial" w:cs="Arial"/>
          <w:color w:val="5A5A5A"/>
        </w:rPr>
        <w:t>Dienstleistungen</w:t>
      </w:r>
      <w:r w:rsidRPr="668FA6D2" w:rsidR="668FA6D2">
        <w:rPr>
          <w:rFonts w:ascii="Arial" w:hAnsi="Arial" w:cs="Arial"/>
          <w:color w:val="5A5A5A"/>
        </w:rPr>
        <w:t xml:space="preserve"> </w:t>
      </w:r>
      <w:r w:rsidRPr="668FA6D2" w:rsidR="668FA6D2">
        <w:rPr>
          <w:rFonts w:ascii="Arial" w:hAnsi="Arial" w:cs="Arial"/>
          <w:color w:val="5A5A5A"/>
        </w:rPr>
        <w:t>haben</w:t>
      </w:r>
      <w:r w:rsidRPr="668FA6D2" w:rsidR="668FA6D2">
        <w:rPr>
          <w:rFonts w:ascii="Arial" w:hAnsi="Arial" w:cs="Arial"/>
          <w:color w:val="5A5A5A"/>
        </w:rPr>
        <w:t xml:space="preserve"> </w:t>
      </w:r>
      <w:r w:rsidRPr="668FA6D2" w:rsidR="668FA6D2">
        <w:rPr>
          <w:rFonts w:ascii="Arial" w:hAnsi="Arial" w:cs="Arial"/>
          <w:color w:val="5A5A5A"/>
        </w:rPr>
        <w:t>geringere</w:t>
      </w:r>
      <w:r w:rsidRPr="668FA6D2" w:rsidR="668FA6D2">
        <w:rPr>
          <w:rFonts w:ascii="Arial" w:hAnsi="Arial" w:cs="Arial"/>
          <w:color w:val="5A5A5A"/>
        </w:rPr>
        <w:t xml:space="preserve"> </w:t>
      </w:r>
      <w:r w:rsidRPr="668FA6D2" w:rsidR="668FA6D2">
        <w:rPr>
          <w:rFonts w:ascii="Arial" w:hAnsi="Arial" w:cs="Arial"/>
          <w:color w:val="5A5A5A"/>
        </w:rPr>
        <w:t>Umweltauswirkungen</w:t>
      </w:r>
      <w:r w:rsidRPr="668FA6D2" w:rsidR="668FA6D2">
        <w:rPr>
          <w:rFonts w:ascii="Arial" w:hAnsi="Arial" w:cs="Arial"/>
          <w:color w:val="5A5A5A"/>
        </w:rPr>
        <w:t xml:space="preserve"> </w:t>
      </w:r>
      <w:r w:rsidRPr="668FA6D2" w:rsidR="668FA6D2">
        <w:rPr>
          <w:rFonts w:ascii="Arial" w:hAnsi="Arial" w:cs="Arial"/>
          <w:color w:val="5A5A5A"/>
        </w:rPr>
        <w:t>als</w:t>
      </w:r>
      <w:r w:rsidRPr="668FA6D2" w:rsidR="668FA6D2">
        <w:rPr>
          <w:rFonts w:ascii="Arial" w:hAnsi="Arial" w:cs="Arial"/>
          <w:color w:val="5A5A5A"/>
        </w:rPr>
        <w:t xml:space="preserve"> </w:t>
      </w:r>
      <w:r w:rsidRPr="668FA6D2" w:rsidR="668FA6D2">
        <w:rPr>
          <w:rFonts w:ascii="Arial" w:hAnsi="Arial" w:cs="Arial"/>
          <w:color w:val="5A5A5A"/>
        </w:rPr>
        <w:t>vergleichbare</w:t>
      </w:r>
      <w:r w:rsidRPr="668FA6D2" w:rsidR="668FA6D2">
        <w:rPr>
          <w:rFonts w:ascii="Arial" w:hAnsi="Arial" w:cs="Arial"/>
          <w:color w:val="5A5A5A"/>
        </w:rPr>
        <w:t xml:space="preserve"> </w:t>
      </w:r>
      <w:r w:rsidRPr="668FA6D2" w:rsidR="668FA6D2">
        <w:rPr>
          <w:rFonts w:ascii="Arial" w:hAnsi="Arial" w:cs="Arial"/>
          <w:color w:val="5A5A5A"/>
        </w:rPr>
        <w:t>Alternativen</w:t>
      </w:r>
      <w:r w:rsidRPr="668FA6D2" w:rsidR="668FA6D2">
        <w:rPr>
          <w:rFonts w:ascii="Arial" w:hAnsi="Arial" w:cs="Arial"/>
          <w:color w:val="5A5A5A"/>
        </w:rPr>
        <w:t>.</w:t>
      </w:r>
    </w:p>
    <w:p xmlns:wp14="http://schemas.microsoft.com/office/word/2010/wordml" w:rsidRPr="00E317BB" w:rsidR="00D55E0A" w:rsidP="1FFF01CA" w:rsidRDefault="001B10A7" w14:paraId="6CEDE241" wp14:textId="77777777">
      <w:pPr>
        <w:pStyle w:val="StandardWeb"/>
        <w:divId w:val="317618991"/>
        <w:rPr>
          <w:rFonts w:ascii="Arial" w:hAnsi="Arial" w:cs="Arial"/>
          <w:noProof w:val="0"/>
          <w:color w:val="5A5A5A"/>
          <w:lang w:val="de-DE"/>
        </w:rPr>
      </w:pPr>
      <w:r w:rsidRPr="668FA6D2" w:rsidR="668FA6D2">
        <w:rPr>
          <w:rStyle w:val="Fett"/>
          <w:rFonts w:ascii="Arial" w:hAnsi="Arial" w:cs="Arial"/>
          <w:color w:val="5A5A5A"/>
        </w:rPr>
        <w:t>Basislinie</w:t>
      </w:r>
      <w:r w:rsidRPr="668FA6D2" w:rsidR="668FA6D2">
        <w:rPr>
          <w:rStyle w:val="Fett"/>
          <w:rFonts w:ascii="Arial" w:hAnsi="Arial" w:cs="Arial"/>
          <w:color w:val="5A5A5A"/>
        </w:rPr>
        <w:t xml:space="preserve">: </w:t>
      </w:r>
      <w:r w:rsidRPr="668FA6D2" w:rsidR="668FA6D2">
        <w:rPr>
          <w:rFonts w:ascii="Arial" w:hAnsi="Arial" w:cs="Arial"/>
          <w:color w:val="5A5A5A"/>
        </w:rPr>
        <w:t xml:space="preserve">Die Organisation </w:t>
      </w:r>
      <w:r w:rsidRPr="668FA6D2" w:rsidR="668FA6D2">
        <w:rPr>
          <w:rFonts w:ascii="Arial" w:hAnsi="Arial" w:cs="Arial"/>
          <w:color w:val="5A5A5A"/>
        </w:rPr>
        <w:t>verfügt</w:t>
      </w:r>
      <w:r w:rsidRPr="668FA6D2" w:rsidR="668FA6D2">
        <w:rPr>
          <w:rFonts w:ascii="Arial" w:hAnsi="Arial" w:cs="Arial"/>
          <w:color w:val="5A5A5A"/>
        </w:rPr>
        <w:t xml:space="preserve"> </w:t>
      </w:r>
      <w:r w:rsidRPr="668FA6D2" w:rsidR="668FA6D2">
        <w:rPr>
          <w:rFonts w:ascii="Arial" w:hAnsi="Arial" w:cs="Arial"/>
          <w:color w:val="5A5A5A"/>
        </w:rPr>
        <w:t>über</w:t>
      </w:r>
      <w:r w:rsidRPr="668FA6D2" w:rsidR="668FA6D2">
        <w:rPr>
          <w:rFonts w:ascii="Arial" w:hAnsi="Arial" w:cs="Arial"/>
          <w:color w:val="5A5A5A"/>
        </w:rPr>
        <w:t xml:space="preserve"> </w:t>
      </w:r>
      <w:r w:rsidRPr="668FA6D2" w:rsidR="668FA6D2">
        <w:rPr>
          <w:rFonts w:ascii="Arial" w:hAnsi="Arial" w:cs="Arial"/>
          <w:color w:val="5A5A5A"/>
        </w:rPr>
        <w:t>keine</w:t>
      </w:r>
      <w:r w:rsidRPr="668FA6D2" w:rsidR="668FA6D2">
        <w:rPr>
          <w:rFonts w:ascii="Arial" w:hAnsi="Arial" w:cs="Arial"/>
          <w:color w:val="5A5A5A"/>
        </w:rPr>
        <w:t xml:space="preserve"> Daten </w:t>
      </w:r>
      <w:r w:rsidRPr="668FA6D2" w:rsidR="668FA6D2">
        <w:rPr>
          <w:rFonts w:ascii="Arial" w:hAnsi="Arial" w:cs="Arial"/>
          <w:color w:val="5A5A5A"/>
        </w:rPr>
        <w:t>zu</w:t>
      </w:r>
      <w:r w:rsidRPr="668FA6D2" w:rsidR="668FA6D2">
        <w:rPr>
          <w:rFonts w:ascii="Arial" w:hAnsi="Arial" w:cs="Arial"/>
          <w:color w:val="5A5A5A"/>
        </w:rPr>
        <w:t xml:space="preserve"> den </w:t>
      </w:r>
      <w:r w:rsidRPr="668FA6D2" w:rsidR="668FA6D2">
        <w:rPr>
          <w:rFonts w:ascii="Arial" w:hAnsi="Arial" w:cs="Arial"/>
          <w:color w:val="5A5A5A"/>
        </w:rPr>
        <w:t>Umweltauswirkungen</w:t>
      </w:r>
      <w:r w:rsidRPr="668FA6D2" w:rsidR="668FA6D2">
        <w:rPr>
          <w:rFonts w:ascii="Arial" w:hAnsi="Arial" w:cs="Arial"/>
          <w:color w:val="5A5A5A"/>
        </w:rPr>
        <w:t xml:space="preserve"> </w:t>
      </w:r>
      <w:r w:rsidRPr="668FA6D2" w:rsidR="668FA6D2">
        <w:rPr>
          <w:rFonts w:ascii="Arial" w:hAnsi="Arial" w:cs="Arial"/>
          <w:color w:val="5A5A5A"/>
        </w:rPr>
        <w:t>ihrer</w:t>
      </w:r>
      <w:r w:rsidRPr="668FA6D2" w:rsidR="668FA6D2">
        <w:rPr>
          <w:rFonts w:ascii="Arial" w:hAnsi="Arial" w:cs="Arial"/>
          <w:color w:val="5A5A5A"/>
        </w:rPr>
        <w:t xml:space="preserve"> Produkte und </w:t>
      </w:r>
      <w:r w:rsidRPr="668FA6D2" w:rsidR="668FA6D2">
        <w:rPr>
          <w:rFonts w:ascii="Arial" w:hAnsi="Arial" w:cs="Arial"/>
          <w:color w:val="5A5A5A"/>
        </w:rPr>
        <w:t>Dienstleistungen</w:t>
      </w:r>
      <w:r w:rsidRPr="668FA6D2" w:rsidR="668FA6D2">
        <w:rPr>
          <w:rFonts w:ascii="Arial" w:hAnsi="Arial" w:cs="Arial"/>
          <w:color w:val="5A5A5A"/>
        </w:rPr>
        <w:t xml:space="preserve">. Es </w:t>
      </w:r>
      <w:r w:rsidRPr="668FA6D2" w:rsidR="668FA6D2">
        <w:rPr>
          <w:rFonts w:ascii="Arial" w:hAnsi="Arial" w:cs="Arial"/>
          <w:color w:val="5A5A5A"/>
        </w:rPr>
        <w:t>sind</w:t>
      </w:r>
      <w:r w:rsidRPr="668FA6D2" w:rsidR="668FA6D2">
        <w:rPr>
          <w:rFonts w:ascii="Arial" w:hAnsi="Arial" w:cs="Arial"/>
          <w:color w:val="5A5A5A"/>
        </w:rPr>
        <w:t xml:space="preserve"> </w:t>
      </w:r>
      <w:r w:rsidRPr="668FA6D2" w:rsidR="668FA6D2">
        <w:rPr>
          <w:rFonts w:ascii="Arial" w:hAnsi="Arial" w:cs="Arial"/>
          <w:color w:val="5A5A5A"/>
        </w:rPr>
        <w:t>weder</w:t>
      </w:r>
      <w:r w:rsidRPr="668FA6D2" w:rsidR="668FA6D2">
        <w:rPr>
          <w:rFonts w:ascii="Arial" w:hAnsi="Arial" w:cs="Arial"/>
          <w:color w:val="5A5A5A"/>
        </w:rPr>
        <w:t xml:space="preserve"> </w:t>
      </w:r>
      <w:r w:rsidRPr="668FA6D2" w:rsidR="668FA6D2">
        <w:rPr>
          <w:rFonts w:ascii="Arial" w:hAnsi="Arial" w:cs="Arial"/>
          <w:color w:val="5A5A5A"/>
        </w:rPr>
        <w:t>Strategien</w:t>
      </w:r>
      <w:r w:rsidRPr="668FA6D2" w:rsidR="668FA6D2">
        <w:rPr>
          <w:rFonts w:ascii="Arial" w:hAnsi="Arial" w:cs="Arial"/>
          <w:color w:val="5A5A5A"/>
        </w:rPr>
        <w:t xml:space="preserve"> </w:t>
      </w:r>
      <w:r w:rsidRPr="668FA6D2" w:rsidR="668FA6D2">
        <w:rPr>
          <w:rFonts w:ascii="Arial" w:hAnsi="Arial" w:cs="Arial"/>
          <w:color w:val="5A5A5A"/>
        </w:rPr>
        <w:t>noch</w:t>
      </w:r>
      <w:r w:rsidRPr="668FA6D2" w:rsidR="668FA6D2">
        <w:rPr>
          <w:rFonts w:ascii="Arial" w:hAnsi="Arial" w:cs="Arial"/>
          <w:color w:val="5A5A5A"/>
        </w:rPr>
        <w:t xml:space="preserve"> </w:t>
      </w:r>
      <w:r w:rsidRPr="668FA6D2" w:rsidR="668FA6D2">
        <w:rPr>
          <w:rFonts w:ascii="Arial" w:hAnsi="Arial" w:cs="Arial"/>
          <w:color w:val="5A5A5A"/>
        </w:rPr>
        <w:t>Maßnahmen</w:t>
      </w:r>
      <w:r w:rsidRPr="668FA6D2" w:rsidR="668FA6D2">
        <w:rPr>
          <w:rFonts w:ascii="Arial" w:hAnsi="Arial" w:cs="Arial"/>
          <w:color w:val="5A5A5A"/>
        </w:rPr>
        <w:t xml:space="preserve"> </w:t>
      </w:r>
      <w:r w:rsidRPr="668FA6D2" w:rsidR="668FA6D2">
        <w:rPr>
          <w:rFonts w:ascii="Arial" w:hAnsi="Arial" w:cs="Arial"/>
          <w:color w:val="5A5A5A"/>
        </w:rPr>
        <w:t>vorhanden</w:t>
      </w:r>
      <w:r w:rsidRPr="668FA6D2" w:rsidR="668FA6D2">
        <w:rPr>
          <w:rFonts w:ascii="Arial" w:hAnsi="Arial" w:cs="Arial"/>
          <w:color w:val="5A5A5A"/>
        </w:rPr>
        <w:t xml:space="preserve">, um die </w:t>
      </w:r>
      <w:r w:rsidRPr="668FA6D2" w:rsidR="668FA6D2">
        <w:rPr>
          <w:rFonts w:ascii="Arial" w:hAnsi="Arial" w:cs="Arial"/>
          <w:color w:val="5A5A5A"/>
        </w:rPr>
        <w:t>Umweltauswirkungen</w:t>
      </w:r>
      <w:r w:rsidRPr="668FA6D2" w:rsidR="668FA6D2">
        <w:rPr>
          <w:rFonts w:ascii="Arial" w:hAnsi="Arial" w:cs="Arial"/>
          <w:color w:val="5A5A5A"/>
        </w:rPr>
        <w:t xml:space="preserve"> der Produkte und </w:t>
      </w:r>
      <w:r w:rsidRPr="668FA6D2" w:rsidR="668FA6D2">
        <w:rPr>
          <w:rFonts w:ascii="Arial" w:hAnsi="Arial" w:cs="Arial"/>
          <w:color w:val="5A5A5A"/>
        </w:rPr>
        <w:t>Dienstleistungen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reduzieren</w:t>
      </w:r>
      <w:r w:rsidRPr="668FA6D2" w:rsidR="668FA6D2">
        <w:rPr>
          <w:rFonts w:ascii="Arial" w:hAnsi="Arial" w:cs="Arial"/>
          <w:color w:val="5A5A5A"/>
        </w:rPr>
        <w:t xml:space="preserve">. Die Produkte und </w:t>
      </w:r>
      <w:r w:rsidRPr="668FA6D2" w:rsidR="668FA6D2">
        <w:rPr>
          <w:rFonts w:ascii="Arial" w:hAnsi="Arial" w:cs="Arial"/>
          <w:color w:val="5A5A5A"/>
        </w:rPr>
        <w:t>Dienstleistungen</w:t>
      </w:r>
      <w:r w:rsidRPr="668FA6D2" w:rsidR="668FA6D2">
        <w:rPr>
          <w:rFonts w:ascii="Arial" w:hAnsi="Arial" w:cs="Arial"/>
          <w:color w:val="5A5A5A"/>
        </w:rPr>
        <w:t xml:space="preserve"> der Organisation </w:t>
      </w:r>
      <w:r w:rsidRPr="668FA6D2" w:rsidR="668FA6D2">
        <w:rPr>
          <w:rFonts w:ascii="Arial" w:hAnsi="Arial" w:cs="Arial"/>
          <w:color w:val="5A5A5A"/>
        </w:rPr>
        <w:t>erfüllen</w:t>
      </w:r>
      <w:r w:rsidRPr="668FA6D2" w:rsidR="668FA6D2">
        <w:rPr>
          <w:rFonts w:ascii="Arial" w:hAnsi="Arial" w:cs="Arial"/>
          <w:color w:val="5A5A5A"/>
        </w:rPr>
        <w:t xml:space="preserve"> alle </w:t>
      </w:r>
      <w:r w:rsidRPr="668FA6D2" w:rsidR="668FA6D2">
        <w:rPr>
          <w:rFonts w:ascii="Arial" w:hAnsi="Arial" w:cs="Arial"/>
          <w:color w:val="5A5A5A"/>
        </w:rPr>
        <w:t>gesetzlichen</w:t>
      </w:r>
      <w:r w:rsidRPr="668FA6D2" w:rsidR="668FA6D2">
        <w:rPr>
          <w:rFonts w:ascii="Arial" w:hAnsi="Arial" w:cs="Arial"/>
          <w:color w:val="5A5A5A"/>
        </w:rPr>
        <w:t xml:space="preserve"> </w:t>
      </w:r>
      <w:r w:rsidRPr="668FA6D2" w:rsidR="668FA6D2">
        <w:rPr>
          <w:rFonts w:ascii="Arial" w:hAnsi="Arial" w:cs="Arial"/>
          <w:color w:val="5A5A5A"/>
        </w:rPr>
        <w:t>Anforderungen</w:t>
      </w:r>
      <w:r w:rsidRPr="668FA6D2" w:rsidR="668FA6D2">
        <w:rPr>
          <w:rFonts w:ascii="Arial" w:hAnsi="Arial" w:cs="Arial"/>
          <w:color w:val="5A5A5A"/>
        </w:rPr>
        <w:t xml:space="preserve"> </w:t>
      </w:r>
      <w:r w:rsidRPr="668FA6D2" w:rsidR="668FA6D2">
        <w:rPr>
          <w:rFonts w:ascii="Arial" w:hAnsi="Arial" w:cs="Arial"/>
          <w:color w:val="5A5A5A"/>
        </w:rPr>
        <w:t>hinsichtlich</w:t>
      </w:r>
      <w:r w:rsidRPr="668FA6D2" w:rsidR="668FA6D2">
        <w:rPr>
          <w:rFonts w:ascii="Arial" w:hAnsi="Arial" w:cs="Arial"/>
          <w:color w:val="5A5A5A"/>
        </w:rPr>
        <w:t xml:space="preserve"> </w:t>
      </w:r>
      <w:r w:rsidRPr="668FA6D2" w:rsidR="668FA6D2">
        <w:rPr>
          <w:rFonts w:ascii="Arial" w:hAnsi="Arial" w:cs="Arial"/>
          <w:color w:val="5A5A5A"/>
        </w:rPr>
        <w:t>ihrer</w:t>
      </w:r>
      <w:r w:rsidRPr="668FA6D2" w:rsidR="668FA6D2">
        <w:rPr>
          <w:rFonts w:ascii="Arial" w:hAnsi="Arial" w:cs="Arial"/>
          <w:color w:val="5A5A5A"/>
        </w:rPr>
        <w:t xml:space="preserve"> </w:t>
      </w:r>
      <w:r w:rsidRPr="668FA6D2" w:rsidR="668FA6D2">
        <w:rPr>
          <w:rFonts w:ascii="Arial" w:hAnsi="Arial" w:cs="Arial"/>
          <w:color w:val="5A5A5A"/>
        </w:rPr>
        <w:t>Umweltauswirkungen</w:t>
      </w:r>
      <w:r w:rsidRPr="668FA6D2" w:rsidR="668FA6D2">
        <w:rPr>
          <w:rFonts w:ascii="Arial" w:hAnsi="Arial" w:cs="Arial"/>
          <w:color w:val="5A5A5A"/>
        </w:rPr>
        <w:t>.</w:t>
      </w:r>
    </w:p>
    <w:p w:rsidR="1FFF01CA" w:rsidP="1FFF01CA" w:rsidRDefault="1FFF01CA" w14:paraId="58B7C599" w14:textId="354189CD">
      <w:pPr>
        <w:pStyle w:val="StandardWeb"/>
        <w:rPr>
          <w:rFonts w:ascii="Arial" w:hAnsi="Arial" w:cs="Arial"/>
          <w:noProof w:val="0"/>
          <w:color w:val="5A5A5A"/>
          <w:lang w:val="de-DE"/>
        </w:rPr>
      </w:pPr>
    </w:p>
    <w:p w:rsidR="595226C3" w:rsidP="595226C3" w:rsidRDefault="595226C3" w14:paraId="50220AB3" w14:textId="5AE2C327">
      <w:pPr>
        <w:pStyle w:val="StandardWeb"/>
        <w:suppressLineNumbers w:val="0"/>
        <w:spacing w:beforeAutospacing="on" w:afterAutospacing="on" w:line="259" w:lineRule="auto"/>
        <w:ind w:left="0" w:right="0"/>
        <w:jc w:val="left"/>
        <w:rPr>
          <w:rFonts w:ascii="Arial" w:hAnsi="Arial" w:cs="Arial"/>
          <w:noProof w:val="0"/>
          <w:color w:val="5A5A5A"/>
          <w:lang w:val="de-DE"/>
        </w:rPr>
      </w:pPr>
      <w:r w:rsidRPr="3F05B696" w:rsidR="04E2F15F">
        <w:rPr>
          <w:rStyle w:val="Fett"/>
          <w:rFonts w:ascii="Arial" w:hAnsi="Arial" w:cs="Arial"/>
          <w:b w:val="0"/>
          <w:bCs w:val="0"/>
          <w:color w:val="5A5A5A"/>
        </w:rPr>
        <w:t>Mit „*“</w:t>
      </w:r>
      <w:r w:rsidRPr="3F05B696" w:rsidR="04E2F15F">
        <w:rPr>
          <w:rStyle w:val="Fett"/>
          <w:rFonts w:ascii="Arial" w:hAnsi="Arial" w:cs="Arial"/>
          <w:color w:val="5A5A5A"/>
        </w:rPr>
        <w:t xml:space="preserve"> </w:t>
      </w:r>
      <w:r w:rsidRPr="3F05B696" w:rsidR="04E2F15F">
        <w:rPr>
          <w:rFonts w:ascii="Arial" w:hAnsi="Arial" w:cs="Arial"/>
          <w:color w:val="5A5A5A"/>
        </w:rPr>
        <w:t>gekennzeichnete Indikatoren können im Detail durch eine Ökobilanz (Life Cycle Assessment, LCA) des Produkts oder der Dienstleistung ermittelt werden. Die Lebenszyklus-</w:t>
      </w:r>
      <w:r w:rsidRPr="3F05B696" w:rsidR="04E2F15F">
        <w:rPr>
          <w:rFonts w:ascii="Arial" w:hAnsi="Arial" w:cs="Arial"/>
          <w:i w:val="1"/>
          <w:iCs w:val="1"/>
          <w:color w:val="5A5A5A"/>
        </w:rPr>
        <w:t>Perspektive</w:t>
      </w:r>
      <w:r w:rsidRPr="3F05B696" w:rsidR="04E2F15F">
        <w:rPr>
          <w:rFonts w:ascii="Arial" w:hAnsi="Arial" w:cs="Arial"/>
          <w:color w:val="5A5A5A"/>
        </w:rPr>
        <w:t xml:space="preserve"> sollte eingenommen und deren Beschreibung dokumentiert werden, auch wenn kein detailliertes Assessment durchgeführt wird.</w:t>
      </w:r>
    </w:p>
    <w:p w:rsidR="3F05B696" w:rsidP="3F05B696" w:rsidRDefault="3F05B696" w14:paraId="73FEFE73" w14:textId="18E737F5">
      <w:pPr>
        <w:pStyle w:val="StandardWeb"/>
        <w:suppressLineNumbers w:val="0"/>
        <w:spacing w:beforeAutospacing="on" w:afterAutospacing="on" w:line="259" w:lineRule="auto"/>
        <w:ind w:left="0" w:right="0"/>
        <w:jc w:val="left"/>
        <w:rPr>
          <w:rFonts w:ascii="Arial" w:hAnsi="Arial" w:cs="Arial"/>
          <w:color w:val="5A5A5A"/>
        </w:rPr>
      </w:pPr>
    </w:p>
    <w:p w:rsidR="708F5483" w:rsidP="3F05B696" w:rsidRDefault="708F5483" w14:paraId="73825949" w14:textId="55843A47">
      <w:pPr>
        <w:pStyle w:val="berschrift3"/>
        <w:suppressLineNumbers w:val="0"/>
        <w:bidi w:val="0"/>
        <w:spacing w:beforeAutospacing="on" w:afterAutospacing="on" w:line="259" w:lineRule="auto"/>
        <w:ind w:left="0" w:right="0"/>
        <w:jc w:val="left"/>
        <w:rPr>
          <w:rFonts w:eastAsia="Times New Roman"/>
        </w:rPr>
      </w:pPr>
      <w:bookmarkStart w:name="_Toc818099873" w:id="1517230997"/>
      <w:r w:rsidRPr="003583BC" w:rsidR="708F5483">
        <w:rPr>
          <w:rFonts w:eastAsia="Times New Roman"/>
        </w:rPr>
        <w:t>Tätigkeitsnachweis</w:t>
      </w:r>
      <w:bookmarkEnd w:id="1517230997"/>
    </w:p>
    <w:p w:rsidR="708F5483" w:rsidP="3F05B696" w:rsidRDefault="708F5483" w14:paraId="1D613E95" w14:textId="7269AB1E">
      <w:pPr>
        <w:pStyle w:val="StandardWeb"/>
        <w:rPr>
          <w:rFonts w:ascii="Arial" w:hAnsi="Arial" w:cs="Arial"/>
          <w:noProof w:val="0"/>
          <w:color w:val="5A5A5A"/>
          <w:lang w:val="de-DE"/>
        </w:rPr>
      </w:pPr>
      <w:r w:rsidRPr="3F05B696" w:rsidR="708F5483">
        <w:rPr>
          <w:rFonts w:ascii="Arial" w:hAnsi="Arial" w:cs="Arial"/>
          <w:color w:val="5A5A5A"/>
        </w:rPr>
        <w:t>Im Berichtszeitraum wurde umgesetzt:</w:t>
      </w:r>
    </w:p>
    <w:p w:rsidR="3F05B696" w:rsidP="3F05B696" w:rsidRDefault="3F05B696" w14:paraId="72F4707B" w14:textId="5C4AE444">
      <w:pPr>
        <w:pStyle w:val="StandardWeb"/>
        <w:rPr>
          <w:rFonts w:ascii="Arial" w:hAnsi="Arial" w:cs="Arial"/>
          <w:color w:val="5A5A5A"/>
        </w:rPr>
      </w:pPr>
    </w:p>
    <w:p w:rsidR="708F5483" w:rsidP="3F05B696" w:rsidRDefault="708F5483" w14:paraId="6692EC0B" w14:textId="53F029EC">
      <w:pPr>
        <w:pStyle w:val="StandardWeb"/>
        <w:rPr>
          <w:rFonts w:ascii="Arial" w:hAnsi="Arial" w:cs="Arial"/>
          <w:color w:val="5A5A5A"/>
        </w:rPr>
      </w:pPr>
      <w:r w:rsidRPr="3F05B696" w:rsidR="708F5483">
        <w:rPr>
          <w:rFonts w:ascii="Arial" w:hAnsi="Arial" w:cs="Arial"/>
          <w:color w:val="5A5A5A"/>
        </w:rPr>
        <w:t>Verbesserungspotenziale und Ziele:</w:t>
      </w:r>
    </w:p>
    <w:p w:rsidR="595226C3" w:rsidP="595226C3" w:rsidRDefault="595226C3" w14:paraId="5654471E" w14:textId="6DD207B0">
      <w:pPr>
        <w:pStyle w:val="StandardWeb"/>
        <w:suppressLineNumbers w:val="0"/>
        <w:bidi w:val="0"/>
        <w:spacing w:beforeAutospacing="on" w:afterAutospacing="on" w:line="259" w:lineRule="auto"/>
        <w:ind w:left="0" w:right="0"/>
        <w:jc w:val="left"/>
        <w:rPr>
          <w:rFonts w:ascii="Arial" w:hAnsi="Arial" w:cs="Arial"/>
          <w:color w:val="5A5A5A"/>
        </w:rPr>
      </w:pPr>
    </w:p>
    <w:p w:rsidR="595226C3" w:rsidP="595226C3" w:rsidRDefault="595226C3" w14:paraId="5A76D595" w14:textId="33B0AC6C">
      <w:pPr>
        <w:pStyle w:val="berschrift3"/>
        <w:suppressLineNumbers w:val="0"/>
        <w:bidi w:val="0"/>
        <w:spacing w:beforeAutospacing="on" w:afterAutospacing="on" w:line="259" w:lineRule="auto"/>
        <w:ind w:left="0" w:right="0"/>
        <w:jc w:val="left"/>
        <w:rPr>
          <w:rFonts w:eastAsia="Times New Roman"/>
        </w:rPr>
      </w:pPr>
      <w:bookmarkStart w:name="_Toc2029672996" w:id="139372886"/>
      <w:r w:rsidRPr="003583BC" w:rsidR="04E2F15F">
        <w:rPr>
          <w:rFonts w:eastAsia="Times New Roman"/>
        </w:rPr>
        <w:t>Kompaktbilanz</w:t>
      </w:r>
      <w:bookmarkEnd w:id="139372886"/>
    </w:p>
    <w:p xmlns:wp14="http://schemas.microsoft.com/office/word/2010/wordml" w:rsidRPr="00E317BB" w:rsidR="00D55E0A" w:rsidP="6D79684E" w:rsidRDefault="00013597" w14:paraId="4AE3BDCF" wp14:textId="37B73008">
      <w:pPr>
        <w:pStyle w:val="StandardWeb"/>
        <w:divId w:val="317618991"/>
        <w:rPr>
          <w:rFonts w:ascii="Arial" w:hAnsi="Arial" w:cs="Arial"/>
          <w:noProof w:val="0"/>
          <w:color w:val="5A5A5A"/>
          <w:lang w:val="de-DE"/>
        </w:rPr>
      </w:pPr>
      <w:r w:rsidRPr="595226C3" w:rsidR="595226C3">
        <w:rPr>
          <w:rFonts w:ascii="Arial" w:hAnsi="Arial" w:cs="Arial"/>
          <w:color w:val="5A5A5A"/>
        </w:rPr>
        <w:t xml:space="preserve">Für die Kompaktbilanz wird der Indikator „Durchschnittliche Lebensdauer der Produkte der Organisation im Vergleich zur durchschnittlichen Lebensdauer vergleichbarer Produkte: mindestens für die 3 meistverkauften Produkte </w:t>
      </w:r>
      <w:r w:rsidRPr="595226C3" w:rsidR="595226C3">
        <w:rPr>
          <w:rStyle w:val="Hervorhebung"/>
          <w:rFonts w:ascii="Arial" w:hAnsi="Arial" w:cs="Arial"/>
          <w:color w:val="5A5A5A"/>
        </w:rPr>
        <w:t xml:space="preserve">oder </w:t>
      </w:r>
      <w:r w:rsidRPr="595226C3" w:rsidR="595226C3">
        <w:rPr>
          <w:rFonts w:ascii="Arial" w:hAnsi="Arial" w:cs="Arial"/>
          <w:color w:val="5A5A5A"/>
        </w:rPr>
        <w:t xml:space="preserve">mindestens für die 3 Produkte mit den schwerwiegendsten negativen Umweltauswirkungen“ angegeben. Nur für diese 3 meistverkauften Produkte oder die 3 Produkte mit erheblichen negativen Umweltauswirkungen muss die Behandlung am Ende der Lebensdauer auch detailliert werden: „zurückgegeben, recycelt oder </w:t>
      </w:r>
      <w:r w:rsidRPr="595226C3" w:rsidR="595226C3">
        <w:rPr>
          <w:rFonts w:ascii="Arial" w:hAnsi="Arial" w:cs="Arial"/>
          <w:color w:val="5A5A5A"/>
        </w:rPr>
        <w:t>upgecycelt</w:t>
      </w:r>
      <w:r w:rsidRPr="595226C3" w:rsidR="595226C3">
        <w:rPr>
          <w:rFonts w:ascii="Arial" w:hAnsi="Arial" w:cs="Arial"/>
          <w:color w:val="5A5A5A"/>
        </w:rPr>
        <w:t xml:space="preserve">, </w:t>
      </w:r>
      <w:r w:rsidRPr="595226C3" w:rsidR="595226C3">
        <w:rPr>
          <w:rFonts w:ascii="Arial" w:hAnsi="Arial" w:cs="Arial"/>
          <w:color w:val="5A5A5A"/>
        </w:rPr>
        <w:t>downgecycelt</w:t>
      </w:r>
      <w:r w:rsidRPr="595226C3" w:rsidR="595226C3">
        <w:rPr>
          <w:rFonts w:ascii="Arial" w:hAnsi="Arial" w:cs="Arial"/>
          <w:color w:val="5A5A5A"/>
        </w:rPr>
        <w:t>, biologisch abgebaut/kompostiert, oder wiederverwendet ohne Wertverlust“. Eine Lebenszyklusanalyse ist nicht notwendig für die Kompaktbilanz.</w:t>
      </w:r>
    </w:p>
    <w:p xmlns:wp14="http://schemas.microsoft.com/office/word/2010/wordml" w:rsidR="00D55E0A" w:rsidP="1FFF01CA" w:rsidRDefault="00013597" w14:paraId="31126E5D"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2A8CBFAC">
          <v:rect id="_x0000_i1103" style="width:0;height:1.5pt" o:hr="t" o:hrstd="t" o:hralign="center" fillcolor="#a0a0a0" stroked="f"/>
        </w:pict>
      </w:r>
    </w:p>
    <w:p xmlns:wp14="http://schemas.microsoft.com/office/word/2010/wordml" w:rsidRPr="00E317BB" w:rsidR="00D55E0A" w:rsidP="1FFF01CA" w:rsidRDefault="00635605" w14:paraId="7989681C" wp14:textId="77777777">
      <w:pPr>
        <w:pStyle w:val="berschrift2"/>
        <w:divId w:val="317618991"/>
        <w:rPr>
          <w:rFonts w:eastAsia="Times New Roman"/>
          <w:noProof w:val="0"/>
          <w:lang w:val="de-DE"/>
        </w:rPr>
      </w:pPr>
      <w:bookmarkStart w:name="_Toc171932749" w:id="368"/>
      <w:bookmarkStart w:name="_Toc1125172404" w:id="1801266791"/>
      <w:bookmarkStart w:name="_Toc2033196010" w:id="199100840"/>
      <w:bookmarkStart w:name="_Toc748416953" w:id="87062340"/>
      <w:r w:rsidRPr="003583BC" w:rsidR="04E2F15F">
        <w:rPr>
          <w:rFonts w:eastAsia="Times New Roman"/>
        </w:rPr>
        <w:t xml:space="preserve">D3.2 </w:t>
      </w:r>
      <w:r w:rsidRPr="003583BC" w:rsidR="04E2F15F">
        <w:rPr>
          <w:rFonts w:eastAsia="Times New Roman"/>
        </w:rPr>
        <w:t>Suffizienz</w:t>
      </w:r>
      <w:r w:rsidRPr="003583BC" w:rsidR="04E2F15F">
        <w:rPr>
          <w:rFonts w:eastAsia="Times New Roman"/>
        </w:rPr>
        <w:t xml:space="preserve">: </w:t>
      </w:r>
      <w:r w:rsidRPr="003583BC" w:rsidR="04E2F15F">
        <w:rPr>
          <w:rFonts w:eastAsia="Times New Roman"/>
        </w:rPr>
        <w:t>Maßvolle</w:t>
      </w:r>
      <w:r w:rsidRPr="003583BC" w:rsidR="04E2F15F">
        <w:rPr>
          <w:rFonts w:eastAsia="Times New Roman"/>
        </w:rPr>
        <w:t xml:space="preserve"> </w:t>
      </w:r>
      <w:r w:rsidRPr="003583BC" w:rsidR="04E2F15F">
        <w:rPr>
          <w:rFonts w:eastAsia="Times New Roman"/>
        </w:rPr>
        <w:t>Nutzung</w:t>
      </w:r>
      <w:r w:rsidRPr="003583BC" w:rsidR="04E2F15F">
        <w:rPr>
          <w:rFonts w:eastAsia="Times New Roman"/>
        </w:rPr>
        <w:t xml:space="preserve"> von </w:t>
      </w:r>
      <w:r w:rsidRPr="003583BC" w:rsidR="04E2F15F">
        <w:rPr>
          <w:rFonts w:eastAsia="Times New Roman"/>
        </w:rPr>
        <w:t>Produkten</w:t>
      </w:r>
      <w:r w:rsidRPr="003583BC" w:rsidR="04E2F15F">
        <w:rPr>
          <w:rFonts w:eastAsia="Times New Roman"/>
        </w:rPr>
        <w:t xml:space="preserve"> und </w:t>
      </w:r>
      <w:r w:rsidRPr="003583BC" w:rsidR="04E2F15F">
        <w:rPr>
          <w:rFonts w:eastAsia="Times New Roman"/>
        </w:rPr>
        <w:t>Dienstleistungen</w:t>
      </w:r>
      <w:bookmarkEnd w:id="368"/>
      <w:bookmarkEnd w:id="1801266791"/>
      <w:bookmarkEnd w:id="199100840"/>
      <w:bookmarkEnd w:id="87062340"/>
    </w:p>
    <w:p xmlns:wp14="http://schemas.microsoft.com/office/word/2010/wordml" w:rsidRPr="00E317BB" w:rsidR="00D55E0A" w:rsidP="1FFF01CA" w:rsidRDefault="00635605" w14:paraId="7268C626" wp14:textId="07A9F6F2">
      <w:pPr>
        <w:pStyle w:val="StandardWeb"/>
        <w:divId w:val="317618991"/>
        <w:rPr>
          <w:rFonts w:ascii="Arial" w:hAnsi="Arial" w:cs="Arial"/>
          <w:noProof w:val="0"/>
          <w:color w:val="5A5A5A"/>
          <w:lang w:val="de-DE"/>
        </w:rPr>
      </w:pPr>
      <w:r w:rsidRPr="668FA6D2" w:rsidR="668FA6D2">
        <w:rPr>
          <w:rFonts w:ascii="Arial" w:hAnsi="Arial" w:cs="Arial"/>
          <w:color w:val="5A5A5A"/>
        </w:rPr>
        <w:t>Neben der effizienteren Gestaltung einzelner Produkte und Dienstleistungen ist es wichtig, einen maßvollen Gesamtverbrauch zu fördern. Nur so lassen sich letztlich auf gesellschaftlicher Ebene Umweltauswirkungen effektiv reduzieren. Die Reduzierung des Konsums erfordert von Organisationen ein tiefgreifenderes Umdenken als die Verbesserung von Effizienz und Zirkularität. Die Reduzierung des Konsums steht im Widerspruch zum vorherrschenden Wachstumsparadigma. Gleichzeitig sollten Kund*innen in die Lage versetzt werden, verantwortungsbewusst zu entscheiden, welchen Anteil der ihnen theoretisch zustehenden Umweltauswirkugnen, des persönlichen ökologischen Budgets, sie in ein Produkt oder eine Dienstleistung investieren möchten. Suffizienz kann mithilfe von unterschiedlichen Konzepten in Geschäftsmodelle integriert werden, beispielsweise durch Reduktion, Verzicht, Substitution, Größenanpassung, geteilter Nutzung, Entmaterialisierung (Digitalisierung), Mehrzwecknutzung oder andere Möglichkeiten zur Reduzierung des absoluten Ressourcen- und Energieverbrauchs.</w:t>
      </w:r>
    </w:p>
    <w:p w:rsidR="1FFF01CA" w:rsidP="1FFF01CA" w:rsidRDefault="1FFF01CA" w14:paraId="7B9D40BD" w14:textId="7F844DC5">
      <w:pPr>
        <w:pStyle w:val="StandardWeb"/>
        <w:rPr>
          <w:rFonts w:ascii="Arial" w:hAnsi="Arial" w:cs="Arial"/>
          <w:noProof w:val="0"/>
          <w:color w:val="5A5A5A"/>
          <w:lang w:val="de-DE"/>
        </w:rPr>
      </w:pPr>
    </w:p>
    <w:p xmlns:wp14="http://schemas.microsoft.com/office/word/2010/wordml" w:rsidR="00D55E0A" w:rsidP="1FFF01CA" w:rsidRDefault="00635605" w14:paraId="50862B1E" wp14:textId="77777777">
      <w:pPr>
        <w:pStyle w:val="berschrift3"/>
        <w:divId w:val="317618991"/>
        <w:rPr>
          <w:rFonts w:eastAsia="Times New Roman"/>
          <w:noProof w:val="0"/>
          <w:lang w:val="de-DE"/>
        </w:rPr>
      </w:pPr>
      <w:bookmarkStart w:name="_Toc171932750" w:id="370"/>
      <w:bookmarkStart w:name="_Toc888180794" w:id="1108303163"/>
      <w:bookmarkStart w:name="_Toc1630626087" w:id="596780435"/>
      <w:bookmarkStart w:name="_Toc110530143" w:id="866179936"/>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70"/>
      <w:bookmarkEnd w:id="1108303163"/>
      <w:bookmarkEnd w:id="596780435"/>
      <w:bookmarkEnd w:id="866179936"/>
    </w:p>
    <w:p xmlns:wp14="http://schemas.microsoft.com/office/word/2010/wordml" w:rsidRPr="00E317BB" w:rsidR="00D55E0A" w:rsidP="70B4F8E8" w:rsidRDefault="00635605" w14:paraId="29A63A29" wp14:textId="431E0DC7">
      <w:pPr>
        <w:numPr>
          <w:ilvl w:val="0"/>
          <w:numId w:val="19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fördert das Geschäftsmodell die Suffizienz bzw. den maßvollen Gebrauch?</w:t>
      </w:r>
    </w:p>
    <w:p xmlns:wp14="http://schemas.microsoft.com/office/word/2010/wordml" w:rsidRPr="00E317BB" w:rsidR="00D55E0A" w:rsidP="70B4F8E8" w:rsidRDefault="00635605" w14:paraId="450E3CD7" wp14:textId="6F32C536">
      <w:pPr>
        <w:numPr>
          <w:ilvl w:val="0"/>
          <w:numId w:val="19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Inwieweit findet in der Organisation eine Auseinandersetzung mit Suffizienz bzw. der maßvollen Nutzung von Produkten und Dienstleistungen statt?</w:t>
      </w:r>
    </w:p>
    <w:p xmlns:wp14="http://schemas.microsoft.com/office/word/2010/wordml" w:rsidRPr="00E317BB" w:rsidR="00D55E0A" w:rsidP="70B4F8E8" w:rsidRDefault="00635605" w14:paraId="2F21289A" wp14:textId="77777777">
      <w:pPr>
        <w:numPr>
          <w:ilvl w:val="0"/>
          <w:numId w:val="19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xml:space="preserve">) Welche Strategien und Maßnahmen gibt es, um einen maßvollen Konsum und eine </w:t>
      </w:r>
      <w:r w:rsidRPr="668FA6D2" w:rsidR="668FA6D2">
        <w:rPr>
          <w:rFonts w:ascii="Arial" w:hAnsi="Arial" w:eastAsia="Times New Roman" w:cs="Arial"/>
          <w:color w:val="5A5A5A"/>
        </w:rPr>
        <w:t>suffizienzorientierte</w:t>
      </w:r>
      <w:r w:rsidRPr="668FA6D2" w:rsidR="668FA6D2">
        <w:rPr>
          <w:rFonts w:ascii="Arial" w:hAnsi="Arial" w:eastAsia="Times New Roman" w:cs="Arial"/>
          <w:color w:val="5A5A5A"/>
        </w:rPr>
        <w:t xml:space="preserve"> Nutzung der Produkte und Dienstleistungen der Organisation zu fördern?</w:t>
      </w:r>
    </w:p>
    <w:p xmlns:wp14="http://schemas.microsoft.com/office/word/2010/wordml" w:rsidRPr="00E317BB" w:rsidR="00D55E0A" w:rsidP="70B4F8E8" w:rsidRDefault="00635605" w14:paraId="30C337B0" wp14:textId="77777777">
      <w:pPr>
        <w:numPr>
          <w:ilvl w:val="0"/>
          <w:numId w:val="19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Sind Produkte und Dienstleistungen so konzipiert, dass sie einen moderaten Konsum fördern, und wie wird dies den </w:t>
      </w:r>
      <w:r w:rsidRPr="668FA6D2" w:rsidR="668FA6D2">
        <w:rPr>
          <w:rFonts w:ascii="Arial" w:hAnsi="Arial" w:eastAsia="Times New Roman" w:cs="Arial"/>
          <w:color w:val="5A5A5A"/>
        </w:rPr>
        <w:t>Kund*innen</w:t>
      </w:r>
      <w:r w:rsidRPr="668FA6D2" w:rsidR="668FA6D2">
        <w:rPr>
          <w:rFonts w:ascii="Arial" w:hAnsi="Arial" w:eastAsia="Times New Roman" w:cs="Arial"/>
          <w:color w:val="5A5A5A"/>
        </w:rPr>
        <w:t xml:space="preserve"> vermittelt?</w:t>
      </w:r>
    </w:p>
    <w:p w:rsidR="1FFF01CA" w:rsidP="1FFF01CA" w:rsidRDefault="1FFF01CA" w14:paraId="082AF4F5" w14:textId="153C8ABB">
      <w:pPr>
        <w:spacing w:beforeAutospacing="on" w:afterAutospacing="on"/>
        <w:rPr>
          <w:rFonts w:ascii="Arial" w:hAnsi="Arial" w:eastAsia="Times New Roman" w:cs="Arial"/>
          <w:noProof w:val="0"/>
          <w:color w:val="5A5A5A"/>
          <w:lang w:val="de-DE"/>
        </w:rPr>
      </w:pPr>
    </w:p>
    <w:p xmlns:wp14="http://schemas.microsoft.com/office/word/2010/wordml" w:rsidRPr="00952014" w:rsidR="00D55E0A" w:rsidP="1FFF01CA" w:rsidRDefault="00635605" w14:paraId="055D07FA" wp14:textId="5E4A446E">
      <w:pPr>
        <w:pStyle w:val="berschrift3"/>
        <w:divId w:val="317618991"/>
        <w:rPr>
          <w:rFonts w:eastAsia="Times New Roman"/>
          <w:noProof w:val="0"/>
          <w:lang w:val="de-DE"/>
        </w:rPr>
      </w:pPr>
      <w:bookmarkStart w:name="_Toc171932751" w:id="372"/>
      <w:bookmarkStart w:name="_Toc258532596" w:id="569928665"/>
      <w:bookmarkStart w:name="_Toc1585776696" w:id="1654270527"/>
      <w:bookmarkStart w:name="_Toc266248054" w:id="1187819765"/>
      <w:r w:rsidRPr="003583BC" w:rsidR="04E2F15F">
        <w:rPr>
          <w:rFonts w:eastAsia="Times New Roman"/>
        </w:rPr>
        <w:t>Verifizierungsindikatoren</w:t>
      </w:r>
      <w:bookmarkEnd w:id="372"/>
      <w:bookmarkEnd w:id="569928665"/>
      <w:bookmarkEnd w:id="1654270527"/>
      <w:bookmarkEnd w:id="1187819765"/>
    </w:p>
    <w:p xmlns:wp14="http://schemas.microsoft.com/office/word/2010/wordml" w:rsidRPr="00952014" w:rsidR="00D55E0A" w:rsidP="1FFF01CA" w:rsidRDefault="00635605" w14:paraId="5F6885FE" wp14:textId="77777777">
      <w:pPr>
        <w:pStyle w:val="StandardWeb"/>
        <w:divId w:val="317618991"/>
        <w:rPr>
          <w:rFonts w:ascii="Arial" w:hAnsi="Arial" w:cs="Arial"/>
          <w:noProof w:val="0"/>
          <w:color w:val="5A5A5A"/>
          <w:lang w:val="de-DE"/>
        </w:rPr>
      </w:pPr>
      <w:r w:rsidRPr="668FA6D2" w:rsidR="668FA6D2">
        <w:rPr>
          <w:rStyle w:val="Hervorhebung"/>
          <w:rFonts w:ascii="Arial" w:hAnsi="Arial" w:cs="Arial"/>
          <w:color w:val="5A5A5A"/>
        </w:rPr>
        <w:t>Für Produkte und Dienstleistungen</w:t>
      </w:r>
    </w:p>
    <w:p xmlns:wp14="http://schemas.microsoft.com/office/word/2010/wordml" w:rsidRPr="00E317BB" w:rsidR="00D55E0A" w:rsidP="70B4F8E8" w:rsidRDefault="00635605" w14:paraId="177CA51C" wp14:textId="5DA46980">
      <w:pPr>
        <w:numPr>
          <w:ilvl w:val="0"/>
          <w:numId w:val="19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Prozentanteil an der Gesamtanzahl der Produkte und Dienstleistungen der Organisation, die einen auf den Grundsätzen der Suffizienz basierenden individuellen Lebensstil unterstützen</w:t>
      </w:r>
    </w:p>
    <w:p w:rsidR="1FFF01CA" w:rsidP="1FFF01CA" w:rsidRDefault="1FFF01CA" w14:paraId="2B2A1B7A" w14:textId="7586DC6E">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2CEAC3D9" wp14:textId="77777777">
      <w:pPr>
        <w:pStyle w:val="berschrift3"/>
        <w:divId w:val="317618991"/>
        <w:rPr>
          <w:rFonts w:eastAsia="Times New Roman"/>
          <w:noProof w:val="0"/>
          <w:lang w:val="de-DE"/>
        </w:rPr>
      </w:pPr>
      <w:bookmarkStart w:name="_Toc2113587622" w:id="2049206348"/>
      <w:bookmarkStart w:name="_Toc1962002833" w:id="1235180736"/>
      <w:bookmarkStart w:name="_Toc1243275526" w:id="1674357214"/>
      <w:r w:rsidRPr="003583BC" w:rsidR="04E2F15F">
        <w:rPr>
          <w:rFonts w:eastAsia="Times New Roman"/>
        </w:rPr>
        <w:t>Bewertungsstufen</w:t>
      </w:r>
      <w:bookmarkEnd w:id="2049206348"/>
      <w:bookmarkEnd w:id="1235180736"/>
      <w:bookmarkEnd w:id="1674357214"/>
    </w:p>
    <w:p xmlns:wp14="http://schemas.microsoft.com/office/word/2010/wordml" w:rsidRPr="00E317BB" w:rsidR="00D55E0A" w:rsidP="1FFF01CA" w:rsidRDefault="00635605" w14:paraId="25A5BE22" wp14:textId="14377A38">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Die Förderung eines maßvollen Konsums ist ein wesentlicher Bestandteil des Geschäftsmodells und der Kundenbeziehung. Das Produktportfolio enthält ausschließlich Produkte und Dienstleistungen, die einen suffizienten Lebensstil unterstützen.</w:t>
      </w:r>
    </w:p>
    <w:p xmlns:wp14="http://schemas.microsoft.com/office/word/2010/wordml" w:rsidRPr="00E317BB" w:rsidR="00D55E0A" w:rsidP="1FFF01CA" w:rsidRDefault="00635605" w14:paraId="7899D458" wp14:textId="72E52F2E">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Strategie und Aktivitäten der Organisation passen das Produktportfolio langfristig im Sinne der Suffizienz an. In ihrer Kommunikation setzt sich die Organisation aktiv für einen maßvollen Konsum ein und informiert Konsument*innen umfassend über die ökologischen Auswirkungen ihrer Produkte und Dienstleistungen.</w:t>
      </w:r>
    </w:p>
    <w:p xmlns:wp14="http://schemas.microsoft.com/office/word/2010/wordml" w:rsidRPr="00E317BB" w:rsidR="00D55E0A" w:rsidP="1FFF01CA" w:rsidRDefault="00635605" w14:paraId="70F8CC88" wp14:textId="2105ABF0">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Eine Strategie zur Förderung von Suffizienz und maßvollem Umgang mit Produkten und Dienstleistungen ist vorhanden und erste Maßnahmen sind umgesetzt. Die Organisation stellt Kund*innen standardmäßig Hintergrundinformationen zu ökologischen Auswirkungen zur Verfügung und sensibilisiert sie für maßvollen Umgang.</w:t>
      </w:r>
    </w:p>
    <w:p xmlns:wp14="http://schemas.microsoft.com/office/word/2010/wordml" w:rsidRPr="00E317BB" w:rsidR="00D55E0A" w:rsidP="1FFF01CA" w:rsidRDefault="00635605" w14:paraId="1E1E184E" wp14:textId="3BEEA1BB">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Die Organisation setzt sich ernsthaft mit Suffizienz und maßvollem Gebrauch von Produkten und Dienstleistungen auseinander. Die Organisation stellt Kund*innen und Verbraucher*innen grundlegende Informationen zu den ökologischen Auswirkungen ihrer Produkte und Dienstleistungen zur Verfügung, mit dem Ziel, das Bewusstsein für einen maßvollen Gebrauch zu fördern.</w:t>
      </w:r>
    </w:p>
    <w:p xmlns:wp14="http://schemas.microsoft.com/office/word/2010/wordml" w:rsidRPr="00E317BB" w:rsidR="00D55E0A" w:rsidP="1FFF01CA" w:rsidRDefault="001B10A7" w14:paraId="3EBBB474" wp14:textId="334A11C3">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Organisation beschäftigt sich nicht aktiv mit Suffizienz, verursacht aber auch keine unverhältnismäßigen ökologischen Auswirkungen. Die Organisation hält in der Kommunikation mit Kund*innen die gesetzlichen Vorgaben hinsichtlich der Transparenz der Auswirkungen ihrer Produkte und Dienstleistungen ein und ist nicht irreführend.</w:t>
      </w:r>
    </w:p>
    <w:p w:rsidR="3F05B696" w:rsidP="3F05B696" w:rsidRDefault="3F05B696" w14:paraId="35C6B0F2" w14:textId="0AF18D43">
      <w:pPr>
        <w:pStyle w:val="StandardWeb"/>
        <w:rPr>
          <w:rFonts w:ascii="Arial" w:hAnsi="Arial" w:cs="Arial"/>
          <w:color w:val="5A5A5A"/>
        </w:rPr>
      </w:pPr>
    </w:p>
    <w:p w:rsidR="03A85AFC" w:rsidP="3F05B696" w:rsidRDefault="03A85AFC" w14:paraId="0EEE882A" w14:textId="55843A47">
      <w:pPr>
        <w:pStyle w:val="berschrift3"/>
        <w:suppressLineNumbers w:val="0"/>
        <w:bidi w:val="0"/>
        <w:spacing w:beforeAutospacing="on" w:afterAutospacing="on" w:line="259" w:lineRule="auto"/>
        <w:ind w:left="0" w:right="0"/>
        <w:jc w:val="left"/>
        <w:rPr>
          <w:rFonts w:eastAsia="Times New Roman"/>
        </w:rPr>
      </w:pPr>
      <w:bookmarkStart w:name="_Toc2073343908" w:id="544351089"/>
      <w:r w:rsidRPr="003583BC" w:rsidR="03A85AFC">
        <w:rPr>
          <w:rFonts w:eastAsia="Times New Roman"/>
        </w:rPr>
        <w:t>Tätigkeitsnachweis</w:t>
      </w:r>
      <w:bookmarkEnd w:id="544351089"/>
    </w:p>
    <w:p w:rsidR="03A85AFC" w:rsidP="3F05B696" w:rsidRDefault="03A85AFC" w14:paraId="6FEAE716" w14:textId="7269AB1E">
      <w:pPr>
        <w:pStyle w:val="StandardWeb"/>
        <w:rPr>
          <w:rFonts w:ascii="Arial" w:hAnsi="Arial" w:cs="Arial"/>
          <w:noProof w:val="0"/>
          <w:color w:val="5A5A5A"/>
          <w:lang w:val="de-DE"/>
        </w:rPr>
      </w:pPr>
      <w:r w:rsidRPr="3F05B696" w:rsidR="03A85AFC">
        <w:rPr>
          <w:rFonts w:ascii="Arial" w:hAnsi="Arial" w:cs="Arial"/>
          <w:color w:val="5A5A5A"/>
        </w:rPr>
        <w:t>Im Berichtszeitraum wurde umgesetzt:</w:t>
      </w:r>
    </w:p>
    <w:p w:rsidR="3F05B696" w:rsidP="3F05B696" w:rsidRDefault="3F05B696" w14:paraId="7B29BBFD" w14:textId="5C4AE444">
      <w:pPr>
        <w:pStyle w:val="StandardWeb"/>
        <w:rPr>
          <w:rFonts w:ascii="Arial" w:hAnsi="Arial" w:cs="Arial"/>
          <w:color w:val="5A5A5A"/>
        </w:rPr>
      </w:pPr>
    </w:p>
    <w:p w:rsidR="03A85AFC" w:rsidP="3F05B696" w:rsidRDefault="03A85AFC" w14:paraId="0BBE5C56" w14:textId="53F029EC">
      <w:pPr>
        <w:pStyle w:val="StandardWeb"/>
        <w:rPr>
          <w:rFonts w:ascii="Arial" w:hAnsi="Arial" w:cs="Arial"/>
          <w:color w:val="5A5A5A"/>
        </w:rPr>
      </w:pPr>
      <w:r w:rsidRPr="3F05B696" w:rsidR="03A85AFC">
        <w:rPr>
          <w:rFonts w:ascii="Arial" w:hAnsi="Arial" w:cs="Arial"/>
          <w:color w:val="5A5A5A"/>
        </w:rPr>
        <w:t>Verbesserungspotenziale und Ziele:</w:t>
      </w:r>
    </w:p>
    <w:p w:rsidR="1FFF01CA" w:rsidP="1FFF01CA" w:rsidRDefault="1FFF01CA" w14:paraId="6BD86717" w14:textId="41E1FC6D">
      <w:pPr>
        <w:pStyle w:val="StandardWeb"/>
        <w:rPr>
          <w:rFonts w:ascii="Arial" w:hAnsi="Arial" w:cs="Arial"/>
          <w:noProof w:val="0"/>
          <w:color w:val="5A5A5A"/>
          <w:lang w:val="de-DE"/>
        </w:rPr>
      </w:pPr>
    </w:p>
    <w:p w:rsidR="595226C3" w:rsidP="595226C3" w:rsidRDefault="595226C3" w14:paraId="119EEF23" w14:textId="33B0AC6C">
      <w:pPr>
        <w:pStyle w:val="berschrift3"/>
        <w:suppressLineNumbers w:val="0"/>
        <w:bidi w:val="0"/>
        <w:spacing w:beforeAutospacing="on" w:afterAutospacing="on" w:line="259" w:lineRule="auto"/>
        <w:ind w:left="0" w:right="0"/>
        <w:jc w:val="left"/>
        <w:rPr>
          <w:rFonts w:eastAsia="Times New Roman"/>
        </w:rPr>
      </w:pPr>
      <w:bookmarkStart w:name="_Toc1386490898" w:id="329781443"/>
      <w:r w:rsidRPr="003583BC" w:rsidR="04E2F15F">
        <w:rPr>
          <w:rFonts w:eastAsia="Times New Roman"/>
        </w:rPr>
        <w:t>Kompaktbilanz</w:t>
      </w:r>
      <w:bookmarkEnd w:id="329781443"/>
    </w:p>
    <w:p xmlns:wp14="http://schemas.microsoft.com/office/word/2010/wordml" w:rsidRPr="00E317BB" w:rsidR="00D55E0A" w:rsidP="6D79684E" w:rsidRDefault="00013597" w14:paraId="7C2C575A" wp14:textId="2CDB37E7">
      <w:pPr>
        <w:pStyle w:val="StandardWeb"/>
        <w:ind w:left="0"/>
        <w:divId w:val="317618991"/>
        <w:rPr>
          <w:rFonts w:ascii="Arial" w:hAnsi="Arial" w:cs="Arial"/>
          <w:noProof w:val="0"/>
          <w:color w:val="5A5A5A"/>
          <w:lang w:val="de-DE"/>
        </w:rPr>
      </w:pPr>
      <w:r w:rsidRPr="668FA6D2" w:rsidR="668FA6D2">
        <w:rPr>
          <w:rFonts w:ascii="Arial" w:hAnsi="Arial" w:cs="Arial"/>
          <w:color w:val="5A5A5A"/>
        </w:rPr>
        <w:t>Für die Kompaktbilanz kann die Frage „</w:t>
      </w:r>
      <w:r w:rsidRPr="668FA6D2" w:rsidR="668FA6D2">
        <w:rPr>
          <w:rFonts w:ascii="Arial" w:hAnsi="Arial" w:eastAsia="Times New Roman" w:cs="Arial"/>
          <w:color w:val="5A5A5A"/>
        </w:rPr>
        <w:t>Welche Strategien und Maßnahmen gibt es, um einen maßvollen Konsum und eine suffizienzorientierte Nutzung der Produkte und Dienstleistungen der Organisation zu fördern?</w:t>
      </w:r>
      <w:r w:rsidRPr="668FA6D2" w:rsidR="668FA6D2">
        <w:rPr>
          <w:rFonts w:ascii="Arial" w:hAnsi="Arial" w:cs="Arial"/>
          <w:color w:val="5A5A5A"/>
        </w:rPr>
        <w:t>“ entfallen. Die Frage „Sind Produkte und Dienstleistungen so konzipiert, dass sie einen maßvollen Konsum fördern und wie wird dies den Kund*innen kommuniziert?“ muss jedoch ausführlich beantwortet werden, um das Bewusstsein für Suffizienz im Geschäftsmodell bewerten zu können.</w:t>
      </w:r>
    </w:p>
    <w:p xmlns:wp14="http://schemas.microsoft.com/office/word/2010/wordml" w:rsidR="00D55E0A" w:rsidP="1FFF01CA" w:rsidRDefault="00013597" w14:paraId="2DE403A5"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01B53B99">
          <v:rect id="_x0000_i1104" style="width:0;height:1.5pt" o:hr="t" o:hrstd="t" o:hralign="center" fillcolor="#a0a0a0" stroked="f"/>
        </w:pict>
      </w:r>
    </w:p>
    <w:p xmlns:wp14="http://schemas.microsoft.com/office/word/2010/wordml" w:rsidRPr="00E317BB" w:rsidR="00D55E0A" w:rsidP="1FFF01CA" w:rsidRDefault="00635605" w14:paraId="5448BA30" wp14:textId="16AD8708">
      <w:pPr>
        <w:pStyle w:val="berschrift2"/>
        <w:divId w:val="317618991"/>
        <w:rPr>
          <w:rFonts w:eastAsia="Times New Roman"/>
          <w:noProof w:val="0"/>
          <w:lang w:val="de-DE"/>
        </w:rPr>
      </w:pPr>
      <w:bookmarkStart w:name="_Toc171932754" w:id="374"/>
      <w:bookmarkStart w:name="_Toc2133772745" w:id="916544904"/>
      <w:bookmarkStart w:name="_Toc1438644885" w:id="1946783079"/>
      <w:bookmarkStart w:name="_Toc1182923023" w:id="877407683"/>
      <w:r w:rsidRPr="003583BC" w:rsidR="04E2F15F">
        <w:rPr>
          <w:rFonts w:eastAsia="Times New Roman"/>
        </w:rPr>
        <w:t>D3.3 Negativaspekt: Untätigkeit bei unverhältnismäßigen Umweltauswirkungen von Produkten und Dienstleistungen</w:t>
      </w:r>
      <w:bookmarkEnd w:id="374"/>
      <w:bookmarkEnd w:id="916544904"/>
      <w:bookmarkEnd w:id="1946783079"/>
      <w:bookmarkEnd w:id="877407683"/>
    </w:p>
    <w:p xmlns:wp14="http://schemas.microsoft.com/office/word/2010/wordml" w:rsidRPr="00E317BB" w:rsidR="00D55E0A" w:rsidP="1FFF01CA" w:rsidRDefault="00635605" w14:paraId="378BE37A" wp14:textId="168DA547">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In diesem Aspekt werden unverhältnismäßig negative Umweltauswirkungen während der Nutzung und Entsorgung von Produkten und Dienstleistungen bewertet. Unverhältnismäßig negative Umweltauswirkungen führen kollektiv zu einer Überschreitung der planetaren Belastungsgrenzen. Produkte und Dienstleistungen der Organisation, die bewusst, beispielsweise weil es die Geschäftsstrategie der Organisation ist, zu kollektivem Überkonsum beitragen, werden hier bewertet.</w:t>
      </w:r>
    </w:p>
    <w:p w:rsidR="1FFF01CA" w:rsidP="1FFF01CA" w:rsidRDefault="1FFF01CA" w14:paraId="01EF402C" w14:textId="7981E256">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xmlns:wp14="http://schemas.microsoft.com/office/word/2010/wordml" w:rsidR="00D55E0A" w:rsidP="1FFF01CA" w:rsidRDefault="00635605" w14:paraId="2D223B2C" wp14:textId="77777777">
      <w:pPr>
        <w:pStyle w:val="berschrift3"/>
        <w:divId w:val="317618991"/>
        <w:rPr>
          <w:rFonts w:eastAsia="Times New Roman"/>
          <w:noProof w:val="0"/>
          <w:lang w:val="de-DE"/>
        </w:rPr>
      </w:pPr>
      <w:bookmarkStart w:name="_Toc171932755" w:id="376"/>
      <w:bookmarkStart w:name="_Toc585952471" w:id="1024808531"/>
      <w:bookmarkStart w:name="_Toc1301330392" w:id="844564504"/>
      <w:bookmarkStart w:name="_Toc1354222149" w:id="2081177137"/>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76"/>
      <w:bookmarkEnd w:id="1024808531"/>
      <w:bookmarkEnd w:id="844564504"/>
      <w:bookmarkEnd w:id="2081177137"/>
    </w:p>
    <w:p xmlns:wp14="http://schemas.microsoft.com/office/word/2010/wordml" w:rsidRPr="00E317BB" w:rsidR="00D55E0A" w:rsidP="70B4F8E8" w:rsidRDefault="00635605" w14:paraId="00FCEB5B" wp14:textId="511F0DEF">
      <w:pPr>
        <w:numPr>
          <w:ilvl w:val="0"/>
          <w:numId w:val="19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Nutzt die Organisation die Preisgestaltung, Anreize oder geplante Obsoleszenz, um übermäßigen Gebrauch oder schnellen Wiederverbrauch zu fördern? Wenn ja, unter welchen Umständen? Aktiv gefördert oder geduldet?</w:t>
      </w:r>
    </w:p>
    <w:p xmlns:wp14="http://schemas.microsoft.com/office/word/2010/wordml" w:rsidRPr="00E317BB" w:rsidR="00D55E0A" w:rsidP="70B4F8E8" w:rsidRDefault="00635605" w14:paraId="1A508015" wp14:textId="77777777">
      <w:pPr>
        <w:numPr>
          <w:ilvl w:val="0"/>
          <w:numId w:val="19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Welche Produkte und Dienstleistungen haben das Potenzial, die planetaren Belastungsgrenzen zu überschreiten, wenn sie von jedem Menschen auf der Welt einmal oder einige Male genutzt werden?</w:t>
      </w:r>
    </w:p>
    <w:p xmlns:wp14="http://schemas.microsoft.com/office/word/2010/wordml" w:rsidRPr="00E317BB" w:rsidR="00D55E0A" w:rsidP="70B4F8E8" w:rsidRDefault="00635605" w14:paraId="21E97A4D" wp14:textId="4102B9E1">
      <w:pPr>
        <w:numPr>
          <w:ilvl w:val="0"/>
          <w:numId w:val="19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Produkte können dazu beitragen, die planetaren Belastungsgrenzen zu überschreiten, wenn ihre typische Nutzung beibehalten oder gesteigert wird?</w:t>
      </w:r>
    </w:p>
    <w:p w:rsidR="1FFF01CA" w:rsidP="1FFF01CA" w:rsidRDefault="1FFF01CA" w14:paraId="7F5A535C" w14:textId="1F8C004B">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08713ABB" wp14:textId="2A726C48">
      <w:pPr>
        <w:pStyle w:val="berschrift3"/>
        <w:divId w:val="317618991"/>
        <w:rPr>
          <w:rFonts w:eastAsia="Times New Roman"/>
          <w:noProof w:val="0"/>
          <w:lang w:val="de-DE"/>
        </w:rPr>
      </w:pPr>
      <w:bookmarkStart w:name="_Toc171932756" w:id="378"/>
      <w:bookmarkStart w:name="_Toc66302777" w:id="328343899"/>
      <w:bookmarkStart w:name="_Toc858020250" w:id="100057865"/>
      <w:bookmarkStart w:name="_Toc923477047" w:id="960361701"/>
      <w:r w:rsidRPr="003583BC" w:rsidR="04E2F15F">
        <w:rPr>
          <w:rFonts w:eastAsia="Times New Roman"/>
        </w:rPr>
        <w:t>Verifizierungsindikatoren</w:t>
      </w:r>
      <w:bookmarkEnd w:id="378"/>
      <w:bookmarkEnd w:id="328343899"/>
      <w:bookmarkEnd w:id="100057865"/>
      <w:bookmarkEnd w:id="960361701"/>
    </w:p>
    <w:p xmlns:wp14="http://schemas.microsoft.com/office/word/2010/wordml" w:rsidRPr="00E317BB" w:rsidR="00D55E0A" w:rsidP="70B4F8E8" w:rsidRDefault="00635605" w14:paraId="6940528B" wp14:textId="10CD957E">
      <w:pPr>
        <w:numPr>
          <w:ilvl w:val="0"/>
          <w:numId w:val="19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Prozent der Gesamtzahl der Produkte und Dienstleistungen der Organisation, die den Grundsätzen der Suffizienz, Ökoeffizienz und Zirkularität gezielt zuwiderlaufen</w:t>
      </w:r>
    </w:p>
    <w:p xmlns:wp14="http://schemas.microsoft.com/office/word/2010/wordml" w:rsidRPr="00E317BB" w:rsidR="00D55E0A" w:rsidP="70B4F8E8" w:rsidRDefault="00635605" w14:paraId="2623C2A6" wp14:textId="59ABD82E">
      <w:pPr>
        <w:numPr>
          <w:ilvl w:val="0"/>
          <w:numId w:val="19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geschätzter Anteil der Verkäufe, die durch Suggestion einer Notwendigkeit </w:t>
      </w:r>
      <w:r w:rsidRPr="668FA6D2" w:rsidR="668FA6D2">
        <w:rPr>
          <w:rFonts w:ascii="Arial" w:hAnsi="Arial" w:eastAsia="Times New Roman" w:cs="Arial"/>
          <w:color w:val="5A5A5A"/>
        </w:rPr>
        <w:t>zu übermäßigem Konsum</w:t>
      </w:r>
      <w:r w:rsidRPr="668FA6D2" w:rsidR="668FA6D2">
        <w:rPr>
          <w:rFonts w:ascii="Arial" w:hAnsi="Arial" w:eastAsia="Times New Roman" w:cs="Arial"/>
          <w:color w:val="5A5A5A"/>
        </w:rPr>
        <w:t xml:space="preserve"> führen</w:t>
      </w:r>
    </w:p>
    <w:p w:rsidR="1FFF01CA" w:rsidP="1FFF01CA" w:rsidRDefault="1FFF01CA" w14:paraId="145076DE" w14:textId="45663831">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0A93D83D" wp14:textId="77777777">
      <w:pPr>
        <w:pStyle w:val="berschrift3"/>
        <w:divId w:val="317618991"/>
        <w:rPr>
          <w:rFonts w:eastAsia="Times New Roman"/>
          <w:noProof w:val="0"/>
          <w:lang w:val="de-DE"/>
        </w:rPr>
      </w:pPr>
      <w:bookmarkStart w:name="_Toc1916712644" w:id="1577866111"/>
      <w:bookmarkStart w:name="_Toc565756463" w:id="1744287879"/>
      <w:bookmarkStart w:name="_Toc1399731643" w:id="1956905790"/>
      <w:r w:rsidRPr="003583BC" w:rsidR="04E2F15F">
        <w:rPr>
          <w:rFonts w:eastAsia="Times New Roman"/>
        </w:rPr>
        <w:t>Bewertungsstufen</w:t>
      </w:r>
      <w:bookmarkEnd w:id="1577866111"/>
      <w:bookmarkEnd w:id="1744287879"/>
      <w:bookmarkEnd w:id="1956905790"/>
    </w:p>
    <w:p xmlns:wp14="http://schemas.microsoft.com/office/word/2010/wordml" w:rsidRPr="00E317BB" w:rsidR="00D55E0A" w:rsidP="1FFF01CA" w:rsidRDefault="00635605" w14:paraId="53F894A4" wp14:textId="3930C3FE">
      <w:pPr>
        <w:pStyle w:val="StandardWeb"/>
        <w:divId w:val="317618991"/>
        <w:rPr>
          <w:rFonts w:ascii="Arial" w:hAnsi="Arial" w:cs="Arial"/>
          <w:noProof w:val="0"/>
          <w:color w:val="5A5A5A"/>
          <w:lang w:val="de-DE"/>
        </w:rPr>
      </w:pPr>
      <w:r w:rsidRPr="668FA6D2" w:rsidR="668FA6D2">
        <w:rPr>
          <w:rFonts w:ascii="Arial" w:hAnsi="Arial" w:cs="Arial"/>
          <w:color w:val="5A5A5A"/>
        </w:rPr>
        <w:t xml:space="preserve">Je nach Ausmaß der Umweltauswirkungen und Branche, Produkt und Organisationsgröße, können insgesamt bis zu 100 Punkte abgezogen werden. </w:t>
      </w:r>
    </w:p>
    <w:p xmlns:wp14="http://schemas.microsoft.com/office/word/2010/wordml" w:rsidRPr="00E317BB" w:rsidR="00D55E0A" w:rsidP="1FFF01CA" w:rsidRDefault="00635605" w14:paraId="2EBE008A" wp14:textId="106AE76E">
      <w:pPr>
        <w:pStyle w:val="StandardWeb"/>
        <w:divId w:val="317618991"/>
        <w:rPr>
          <w:rFonts w:ascii="Arial" w:hAnsi="Arial" w:cs="Arial"/>
          <w:noProof w:val="0"/>
          <w:color w:val="5A5A5A"/>
          <w:lang w:val="de-DE"/>
        </w:rPr>
      </w:pPr>
      <w:r w:rsidRPr="668FA6D2" w:rsidR="668FA6D2">
        <w:rPr>
          <w:rFonts w:ascii="Arial" w:hAnsi="Arial" w:cs="Arial"/>
          <w:color w:val="5A5A5A"/>
        </w:rPr>
        <w:t>Jeweils 50 Minuspunkte</w:t>
      </w:r>
    </w:p>
    <w:p xmlns:wp14="http://schemas.microsoft.com/office/word/2010/wordml" w:rsidRPr="00E317BB" w:rsidR="00D55E0A" w:rsidP="70B4F8E8" w:rsidRDefault="00635605" w14:paraId="0CE81825" wp14:textId="05B86B31">
      <w:pPr>
        <w:numPr>
          <w:ilvl w:val="0"/>
          <w:numId w:val="19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Übermäßiger Verkauf von Produkten und Dienstleistungen aufgrund von Preisdumping, Anreizsystemen, geplanter Obsoleszenz oder anderen Verkaufspraktiken, die übermäßigen Konsum fördern</w:t>
      </w:r>
    </w:p>
    <w:p xmlns:wp14="http://schemas.microsoft.com/office/word/2010/wordml" w:rsidRPr="00E317BB" w:rsidR="00D55E0A" w:rsidP="70B4F8E8" w:rsidRDefault="00635605" w14:paraId="387CC34E" wp14:textId="77777777">
      <w:pPr>
        <w:numPr>
          <w:ilvl w:val="0"/>
          <w:numId w:val="196"/>
        </w:numPr>
        <w:spacing w:before="100" w:beforeAutospacing="on" w:after="100" w:afterAutospacing="on"/>
        <w:divId w:val="317618991"/>
        <w:rPr>
          <w:rFonts w:ascii="Arial" w:hAnsi="Arial" w:eastAsia="Times New Roman" w:cs="Arial"/>
          <w:noProof w:val="0"/>
          <w:color w:val="5A5A5A"/>
          <w:lang w:val="de-DE"/>
        </w:rPr>
      </w:pPr>
      <w:r w:rsidRPr="3F05B696" w:rsidR="6A1D1D74">
        <w:rPr>
          <w:rFonts w:ascii="Arial" w:hAnsi="Arial" w:eastAsia="Times New Roman" w:cs="Arial"/>
          <w:color w:val="5A5A5A"/>
        </w:rPr>
        <w:t>Mehr als die Hälfte der Produkte und Dienstleistungen der Organisation widersprechen den Prinzipien der Suffizienz, Ökoeffizienz und Zirkularität</w:t>
      </w:r>
    </w:p>
    <w:p w:rsidR="3F05B696" w:rsidP="3F05B696" w:rsidRDefault="3F05B696" w14:paraId="1DABA2C3" w14:textId="2F0BF48E">
      <w:pPr>
        <w:spacing w:beforeAutospacing="on" w:afterAutospacing="on"/>
        <w:ind w:left="0"/>
        <w:rPr>
          <w:rFonts w:ascii="Arial" w:hAnsi="Arial" w:eastAsia="Times New Roman" w:cs="Arial"/>
          <w:noProof w:val="0"/>
          <w:color w:val="5A5A5A"/>
          <w:lang w:val="de-DE"/>
        </w:rPr>
      </w:pPr>
    </w:p>
    <w:p w:rsidR="0C02DA39" w:rsidP="3F05B696" w:rsidRDefault="0C02DA39" w14:paraId="3041F544" w14:textId="55843A47">
      <w:pPr>
        <w:pStyle w:val="berschrift3"/>
        <w:suppressLineNumbers w:val="0"/>
        <w:bidi w:val="0"/>
        <w:spacing w:beforeAutospacing="on" w:afterAutospacing="on" w:line="259" w:lineRule="auto"/>
        <w:ind w:left="0" w:right="0"/>
        <w:jc w:val="left"/>
        <w:rPr>
          <w:rFonts w:eastAsia="Times New Roman"/>
        </w:rPr>
      </w:pPr>
      <w:bookmarkStart w:name="_Toc1448153059" w:id="1567559167"/>
      <w:r w:rsidRPr="003583BC" w:rsidR="0C02DA39">
        <w:rPr>
          <w:rFonts w:eastAsia="Times New Roman"/>
        </w:rPr>
        <w:t>Tätigkeitsnachweis</w:t>
      </w:r>
      <w:bookmarkEnd w:id="1567559167"/>
    </w:p>
    <w:p w:rsidR="0C02DA39" w:rsidP="3F05B696" w:rsidRDefault="0C02DA39" w14:paraId="6798B763" w14:textId="7269AB1E">
      <w:pPr>
        <w:pStyle w:val="StandardWeb"/>
        <w:rPr>
          <w:rFonts w:ascii="Arial" w:hAnsi="Arial" w:cs="Arial"/>
          <w:noProof w:val="0"/>
          <w:color w:val="5A5A5A"/>
          <w:lang w:val="de-DE"/>
        </w:rPr>
      </w:pPr>
      <w:r w:rsidRPr="3F05B696" w:rsidR="0C02DA39">
        <w:rPr>
          <w:rFonts w:ascii="Arial" w:hAnsi="Arial" w:cs="Arial"/>
          <w:color w:val="5A5A5A"/>
        </w:rPr>
        <w:t>Im Berichtszeitraum wurde umgesetzt:</w:t>
      </w:r>
    </w:p>
    <w:p w:rsidR="3F05B696" w:rsidP="3F05B696" w:rsidRDefault="3F05B696" w14:paraId="5ABC06E6" w14:textId="5C4AE444">
      <w:pPr>
        <w:pStyle w:val="StandardWeb"/>
        <w:rPr>
          <w:rFonts w:ascii="Arial" w:hAnsi="Arial" w:cs="Arial"/>
          <w:color w:val="5A5A5A"/>
        </w:rPr>
      </w:pPr>
    </w:p>
    <w:p w:rsidR="0C02DA39" w:rsidP="3F05B696" w:rsidRDefault="0C02DA39" w14:paraId="053CCB43" w14:textId="53F029EC">
      <w:pPr>
        <w:pStyle w:val="StandardWeb"/>
        <w:rPr>
          <w:rFonts w:ascii="Arial" w:hAnsi="Arial" w:cs="Arial"/>
          <w:color w:val="5A5A5A"/>
        </w:rPr>
      </w:pPr>
      <w:r w:rsidRPr="3F05B696" w:rsidR="0C02DA39">
        <w:rPr>
          <w:rFonts w:ascii="Arial" w:hAnsi="Arial" w:cs="Arial"/>
          <w:color w:val="5A5A5A"/>
        </w:rPr>
        <w:t>Verbesserungspotenziale und Ziele:</w:t>
      </w:r>
    </w:p>
    <w:p w:rsidR="1FFF01CA" w:rsidP="1FFF01CA" w:rsidRDefault="1FFF01CA" w14:paraId="09E93256" w14:textId="61239278">
      <w:pPr>
        <w:spacing w:beforeAutospacing="on" w:afterAutospacing="on"/>
        <w:rPr>
          <w:rFonts w:ascii="Arial" w:hAnsi="Arial" w:eastAsia="Times New Roman" w:cs="Arial"/>
          <w:noProof w:val="0"/>
          <w:color w:val="5A5A5A"/>
          <w:lang w:val="de-DE"/>
        </w:rPr>
      </w:pPr>
    </w:p>
    <w:p w:rsidR="595226C3" w:rsidP="595226C3" w:rsidRDefault="595226C3" w14:paraId="7ABCC66D" w14:textId="33B0AC6C">
      <w:pPr>
        <w:pStyle w:val="berschrift3"/>
        <w:suppressLineNumbers w:val="0"/>
        <w:bidi w:val="0"/>
        <w:spacing w:beforeAutospacing="on" w:afterAutospacing="on" w:line="259" w:lineRule="auto"/>
        <w:ind w:left="0" w:right="0"/>
        <w:jc w:val="left"/>
        <w:rPr>
          <w:rFonts w:eastAsia="Times New Roman"/>
        </w:rPr>
      </w:pPr>
      <w:bookmarkStart w:name="_Toc2096994799" w:id="526116990"/>
      <w:r w:rsidRPr="003583BC" w:rsidR="04E2F15F">
        <w:rPr>
          <w:rFonts w:eastAsia="Times New Roman"/>
        </w:rPr>
        <w:t>Kompaktbilanz</w:t>
      </w:r>
      <w:bookmarkEnd w:id="526116990"/>
    </w:p>
    <w:p xmlns:wp14="http://schemas.microsoft.com/office/word/2010/wordml" w:rsidRPr="00E317BB" w:rsidR="00D55E0A" w:rsidP="6D79684E" w:rsidRDefault="00013597" w14:paraId="5E4A3DB2" wp14:textId="75531E0B">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kann die Frage „</w:t>
      </w:r>
      <w:r w:rsidRPr="668FA6D2" w:rsidR="668FA6D2">
        <w:rPr>
          <w:rFonts w:ascii="Arial" w:hAnsi="Arial" w:eastAsia="Times New Roman" w:cs="Arial"/>
          <w:color w:val="5A5A5A"/>
        </w:rPr>
        <w:t>Welche Produkte und Dienstleistungen haben das Potenzial, die planetaren Belastungsgrenzen zu überschreiten, wenn sie von jedem Menschen auf der Welt einmal oder einige Male genutzt werden?</w:t>
      </w:r>
      <w:r w:rsidRPr="668FA6D2" w:rsidR="668FA6D2">
        <w:rPr>
          <w:rFonts w:ascii="Arial" w:hAnsi="Arial" w:cs="Arial"/>
          <w:color w:val="5A5A5A"/>
        </w:rPr>
        <w:t>“ weggelassen werden.</w:t>
      </w:r>
    </w:p>
    <w:p xmlns:wp14="http://schemas.microsoft.com/office/word/2010/wordml" w:rsidR="00D55E0A" w:rsidP="1FFF01CA" w:rsidRDefault="00013597" w14:paraId="62431CDC"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1750A26E">
          <v:rect id="_x0000_i1105" style="width:0;height:1.5pt" o:hr="t" o:hrstd="t" o:hralign="center" fillcolor="#a0a0a0" stroked="f"/>
        </w:pict>
      </w:r>
    </w:p>
    <w:p xmlns:wp14="http://schemas.microsoft.com/office/word/2010/wordml" w:rsidRPr="00E317BB" w:rsidR="00D55E0A" w:rsidP="1FFF01CA" w:rsidRDefault="00635605" w14:paraId="43E194BC" wp14:textId="67413D82">
      <w:pPr>
        <w:pStyle w:val="berschrift2"/>
        <w:divId w:val="317618991"/>
        <w:rPr>
          <w:rFonts w:eastAsia="Times New Roman"/>
          <w:noProof w:val="0"/>
          <w:lang w:val="de-DE"/>
        </w:rPr>
      </w:pPr>
      <w:bookmarkStart w:name="_Toc171932760" w:id="382"/>
      <w:bookmarkStart w:name="_Toc2119329238" w:id="476683787"/>
      <w:bookmarkStart w:name="_Toc638091152" w:id="2045892928"/>
      <w:bookmarkStart w:name="_Toc2066333233" w:id="975625149"/>
      <w:r w:rsidRPr="003583BC" w:rsidR="04E2F15F">
        <w:rPr>
          <w:rFonts w:eastAsia="Times New Roman"/>
        </w:rPr>
        <w:t>D4.1 Kund*</w:t>
      </w:r>
      <w:proofErr w:type="spellStart"/>
      <w:r w:rsidRPr="003583BC" w:rsidR="04E2F15F">
        <w:rPr>
          <w:rFonts w:eastAsia="Times New Roman"/>
        </w:rPr>
        <w:t>innenmitwirkung</w:t>
      </w:r>
      <w:proofErr w:type="spellEnd"/>
      <w:r w:rsidRPr="003583BC" w:rsidR="04E2F15F">
        <w:rPr>
          <w:rFonts w:eastAsia="Times New Roman"/>
        </w:rPr>
        <w:t xml:space="preserve"> bei Produktentwicklung und Marktforschung</w:t>
      </w:r>
      <w:bookmarkEnd w:id="382"/>
      <w:bookmarkEnd w:id="476683787"/>
      <w:bookmarkEnd w:id="2045892928"/>
      <w:bookmarkEnd w:id="975625149"/>
    </w:p>
    <w:p xmlns:wp14="http://schemas.microsoft.com/office/word/2010/wordml" w:rsidRPr="00E317BB" w:rsidR="00D55E0A" w:rsidP="1FFF01CA" w:rsidRDefault="00635605" w14:paraId="4C07FBB2" wp14:textId="018893B6">
      <w:pPr>
        <w:pStyle w:val="StandardWeb"/>
        <w:divId w:val="317618991"/>
        <w:rPr>
          <w:rFonts w:ascii="Arial" w:hAnsi="Arial" w:cs="Arial"/>
          <w:noProof w:val="0"/>
          <w:color w:val="5A5A5A"/>
          <w:lang w:val="de-DE"/>
        </w:rPr>
      </w:pPr>
      <w:r w:rsidRPr="668FA6D2" w:rsidR="668FA6D2">
        <w:rPr>
          <w:rFonts w:ascii="Arial" w:hAnsi="Arial" w:cs="Arial"/>
          <w:color w:val="5A5A5A"/>
        </w:rPr>
        <w:t xml:space="preserve">Mitwirkung gibt Kund*innen eine Stimme und erfordert eine ehrliche Kommunikation bis in die Führungsebene. Ein partizipativer Ansatz bei der Produkt- und Serviceentwicklung und der Marktforschung ermöglicht es Kund*innen, ihre Ideen und Wünsche einzubringen und hilft so, bestehende Produkte zu verbessern, neue Produkte zu entwickeln oder deren Verbreitung unter den Kund*innen zu erleichtern. Marktforschung dient der Optimierung von Produkten entsprechend </w:t>
      </w:r>
      <w:r w:rsidRPr="668FA6D2" w:rsidR="668FA6D2">
        <w:rPr>
          <w:rFonts w:ascii="Arial" w:hAnsi="Arial" w:cs="Arial"/>
          <w:color w:val="5A5A5A"/>
        </w:rPr>
        <w:t>den Kundenbedürfnissen</w:t>
      </w:r>
      <w:r w:rsidRPr="668FA6D2" w:rsidR="668FA6D2">
        <w:rPr>
          <w:rFonts w:ascii="Arial" w:hAnsi="Arial" w:cs="Arial"/>
          <w:color w:val="5A5A5A"/>
        </w:rPr>
        <w:t xml:space="preserve"> und erhöht die Fähigkeit der Kund*innen, Entscheidungen in ihrem eigenen Interesse zu treffen.</w:t>
      </w:r>
    </w:p>
    <w:p w:rsidR="1FFF01CA" w:rsidP="1FFF01CA" w:rsidRDefault="1FFF01CA" w14:paraId="00F0170D" w14:textId="6810FD90">
      <w:pPr>
        <w:pStyle w:val="StandardWeb"/>
        <w:rPr>
          <w:rFonts w:ascii="Arial" w:hAnsi="Arial" w:cs="Arial"/>
          <w:noProof w:val="0"/>
          <w:color w:val="5A5A5A"/>
          <w:lang w:val="de-DE"/>
        </w:rPr>
      </w:pPr>
    </w:p>
    <w:p xmlns:wp14="http://schemas.microsoft.com/office/word/2010/wordml" w:rsidR="00D55E0A" w:rsidP="1FFF01CA" w:rsidRDefault="00635605" w14:paraId="20219195" wp14:textId="77777777">
      <w:pPr>
        <w:pStyle w:val="berschrift3"/>
        <w:divId w:val="317618991"/>
        <w:rPr>
          <w:rFonts w:eastAsia="Times New Roman"/>
          <w:noProof w:val="0"/>
          <w:lang w:val="de-DE"/>
        </w:rPr>
      </w:pPr>
      <w:bookmarkStart w:name="_Toc171932761" w:id="384"/>
      <w:bookmarkStart w:name="_Toc1597430906" w:id="973543667"/>
      <w:bookmarkStart w:name="_Toc1054225090" w:id="81712776"/>
      <w:bookmarkStart w:name="_Toc992845556" w:id="1822843611"/>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84"/>
      <w:bookmarkEnd w:id="973543667"/>
      <w:bookmarkEnd w:id="81712776"/>
      <w:bookmarkEnd w:id="1822843611"/>
    </w:p>
    <w:p xmlns:wp14="http://schemas.microsoft.com/office/word/2010/wordml" w:rsidRPr="00E317BB" w:rsidR="00D55E0A" w:rsidP="70B4F8E8" w:rsidRDefault="00635605" w14:paraId="5F22F8B9" wp14:textId="77777777">
      <w:pPr>
        <w:numPr>
          <w:ilvl w:val="0"/>
          <w:numId w:val="20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Werden Produkte und Dienstleistungen in Zusammenarbeit mit </w:t>
      </w:r>
      <w:r w:rsidRPr="668FA6D2" w:rsidR="668FA6D2">
        <w:rPr>
          <w:rFonts w:ascii="Arial" w:hAnsi="Arial" w:eastAsia="Times New Roman" w:cs="Arial"/>
          <w:color w:val="5A5A5A"/>
        </w:rPr>
        <w:t>Kund*innen</w:t>
      </w:r>
      <w:r w:rsidRPr="668FA6D2" w:rsidR="668FA6D2">
        <w:rPr>
          <w:rFonts w:ascii="Arial" w:hAnsi="Arial" w:eastAsia="Times New Roman" w:cs="Arial"/>
          <w:color w:val="5A5A5A"/>
        </w:rPr>
        <w:t xml:space="preserve"> entwickelt?</w:t>
      </w:r>
    </w:p>
    <w:p xmlns:wp14="http://schemas.microsoft.com/office/word/2010/wordml" w:rsidRPr="00E317BB" w:rsidR="00D55E0A" w:rsidP="70B4F8E8" w:rsidRDefault="00635605" w14:paraId="628A87EB" wp14:textId="3EF1336B">
      <w:pPr>
        <w:numPr>
          <w:ilvl w:val="0"/>
          <w:numId w:val="20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konkreten Formen der Mitsprache und Mitentscheidung werden den Kund*innen angeboten und wie werden diese kommuniziert?</w:t>
      </w:r>
    </w:p>
    <w:p xmlns:wp14="http://schemas.microsoft.com/office/word/2010/wordml" w:rsidRPr="00E317BB" w:rsidR="00D55E0A" w:rsidP="70B4F8E8" w:rsidRDefault="00635605" w14:paraId="404A84A9" wp14:textId="71B5CD44">
      <w:pPr>
        <w:numPr>
          <w:ilvl w:val="0"/>
          <w:numId w:val="20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Wie werden die Teilnahmepräferenzen bei der Mitwirkung ermittelt?</w:t>
      </w:r>
    </w:p>
    <w:p xmlns:wp14="http://schemas.microsoft.com/office/word/2010/wordml" w:rsidRPr="00E317BB" w:rsidR="00D55E0A" w:rsidP="70B4F8E8" w:rsidRDefault="00635605" w14:paraId="697B4423" wp14:textId="77777777">
      <w:pPr>
        <w:numPr>
          <w:ilvl w:val="0"/>
          <w:numId w:val="20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Was ist das Ziel von Marktforschungsaktivitäten?</w:t>
      </w:r>
    </w:p>
    <w:p w:rsidR="1FFF01CA" w:rsidP="1FFF01CA" w:rsidRDefault="1FFF01CA" w14:paraId="44861CFA" w14:textId="178F2B4E">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3C9C12D9" wp14:textId="21B1A5E0">
      <w:pPr>
        <w:pStyle w:val="berschrift3"/>
        <w:divId w:val="317618991"/>
        <w:rPr>
          <w:rFonts w:eastAsia="Times New Roman"/>
          <w:noProof w:val="0"/>
          <w:lang w:val="de-DE"/>
        </w:rPr>
      </w:pPr>
      <w:bookmarkStart w:name="_Toc171932762" w:id="386"/>
      <w:bookmarkStart w:name="_Toc2085789490" w:id="1924282473"/>
      <w:bookmarkStart w:name="_Toc1437103839" w:id="388213389"/>
      <w:bookmarkStart w:name="_Toc1298144054" w:id="799729181"/>
      <w:r w:rsidRPr="003583BC" w:rsidR="04E2F15F">
        <w:rPr>
          <w:rFonts w:eastAsia="Times New Roman"/>
        </w:rPr>
        <w:t>Verifizierungsindikatoren</w:t>
      </w:r>
      <w:bookmarkEnd w:id="386"/>
      <w:bookmarkEnd w:id="1924282473"/>
      <w:bookmarkEnd w:id="388213389"/>
      <w:bookmarkEnd w:id="799729181"/>
    </w:p>
    <w:p xmlns:wp14="http://schemas.microsoft.com/office/word/2010/wordml" w:rsidRPr="00952014" w:rsidR="00D55E0A" w:rsidP="1FFF01CA" w:rsidRDefault="00635605" w14:paraId="14674F5C" wp14:textId="77777777">
      <w:pPr>
        <w:numPr>
          <w:ilvl w:val="0"/>
          <w:numId w:val="20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Ausgaben für Marktforschung im Berichtszeitraum</w:t>
      </w:r>
    </w:p>
    <w:p xmlns:wp14="http://schemas.microsoft.com/office/word/2010/wordml" w:rsidRPr="00E317BB" w:rsidR="00D55E0A" w:rsidP="70B4F8E8" w:rsidRDefault="00635605" w14:paraId="56C7EACB" wp14:textId="77777777">
      <w:pPr>
        <w:numPr>
          <w:ilvl w:val="0"/>
          <w:numId w:val="20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Anteil der Produkt- und Serviceinnovationen, die unter Beteiligung von </w:t>
      </w:r>
      <w:r w:rsidRPr="668FA6D2" w:rsidR="668FA6D2">
        <w:rPr>
          <w:rFonts w:ascii="Arial" w:hAnsi="Arial" w:eastAsia="Times New Roman" w:cs="Arial"/>
          <w:color w:val="5A5A5A"/>
        </w:rPr>
        <w:t>Kund*innen</w:t>
      </w:r>
      <w:r w:rsidRPr="668FA6D2" w:rsidR="668FA6D2">
        <w:rPr>
          <w:rFonts w:ascii="Arial" w:hAnsi="Arial" w:eastAsia="Times New Roman" w:cs="Arial"/>
          <w:color w:val="5A5A5A"/>
        </w:rPr>
        <w:t xml:space="preserve"> entstanden sind</w:t>
      </w:r>
    </w:p>
    <w:p xmlns:wp14="http://schemas.microsoft.com/office/word/2010/wordml" w:rsidRPr="00E317BB" w:rsidR="00D55E0A" w:rsidP="70B4F8E8" w:rsidRDefault="00635605" w14:paraId="54B65259" wp14:textId="1E354D43">
      <w:pPr>
        <w:numPr>
          <w:ilvl w:val="0"/>
          <w:numId w:val="20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Anzahl der durch Kundenbeteiligung erfolgten Produkt- und Dienstleistungsinnovationen, die zu mehr sozialer und ökologischer Nachhaltigkeit beitragen</w:t>
      </w:r>
    </w:p>
    <w:p w:rsidR="1FFF01CA" w:rsidP="1FFF01CA" w:rsidRDefault="1FFF01CA" w14:paraId="39383E4F" w14:textId="59F8EBC0">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24C4724E" wp14:textId="77777777">
      <w:pPr>
        <w:pStyle w:val="berschrift3"/>
        <w:divId w:val="317618991"/>
        <w:rPr>
          <w:rFonts w:eastAsia="Times New Roman"/>
          <w:noProof w:val="0"/>
          <w:lang w:val="de-DE"/>
        </w:rPr>
      </w:pPr>
      <w:bookmarkStart w:name="_Toc891142008" w:id="683213278"/>
      <w:bookmarkStart w:name="_Toc1791025488" w:id="152345322"/>
      <w:bookmarkStart w:name="_Toc865911459" w:id="565746043"/>
      <w:r w:rsidRPr="003583BC" w:rsidR="04E2F15F">
        <w:rPr>
          <w:rFonts w:eastAsia="Times New Roman"/>
        </w:rPr>
        <w:t>Bewertungsstufen</w:t>
      </w:r>
      <w:bookmarkEnd w:id="683213278"/>
      <w:bookmarkEnd w:id="152345322"/>
      <w:bookmarkEnd w:id="565746043"/>
    </w:p>
    <w:p xmlns:wp14="http://schemas.microsoft.com/office/word/2010/wordml" w:rsidRPr="00E317BB" w:rsidR="00D55E0A" w:rsidP="1FFF01CA" w:rsidRDefault="00635605" w14:paraId="28531AC8" wp14:textId="54170048">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Ein Kundenbeirat oder ein ähnliche institutionalisierte Dialog- und Mitentscheidungsformen. Konstruktives Feedback ist Teil des Innovations- und Entwicklungsprozesses der Produkte und Dienstleistungen der Organisation. Die gemeinsame Entwicklung von nachhaltigen Produkten ist üblich. Die Marktforschung untersucht auch Möglichkeiten, andere Stakeholder als Kund*innen in partizipative Produktenwicklungen einzubeziehen.</w:t>
      </w:r>
    </w:p>
    <w:p xmlns:wp14="http://schemas.microsoft.com/office/word/2010/wordml" w:rsidRPr="00E317BB" w:rsidR="00D55E0A" w:rsidP="1FFF01CA" w:rsidRDefault="00635605" w14:paraId="497DB72B" wp14:textId="0A601DE5">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Die Organisation praktiziert eine offene und transparente Form der Kundenbeteiligung, die zu Innovationen und gemeinwohlorientierten Verbesserungen führt. Der Feedbackprozess und die Marktforschung zielen darauf ab, echte Kundenbedürfnisse zu identifizieren. Methoden zur Kundenmitwirkung sind etabliert.</w:t>
      </w:r>
    </w:p>
    <w:p xmlns:wp14="http://schemas.microsoft.com/office/word/2010/wordml" w:rsidRPr="00E317BB" w:rsidR="00D55E0A" w:rsidP="1FFF01CA" w:rsidRDefault="00635605" w14:paraId="21CD2C6F" wp14:textId="34B27D83">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Kundenfeedback wird in Form von Pilotprojekten oder für bestimmte Produkte und/oder Dienstleistungen integriert, mit dem Ziel die Mitbestimmung in der Organisation weiterzuentwickeln. Die Organisation dokumentiert und bewertet den Anteil von Innovationen und Verbesserungen, die auf Kundenmitwirkung zurückzuführen sind, und Neuentwicklungen berücksichtigen die echten Interessen der Kund*innen. Die Marktforschung konzentriert sich auf Kundenbedürfnisse und praktische Möglichkeiten der Beteiligung.</w:t>
      </w:r>
    </w:p>
    <w:p xmlns:wp14="http://schemas.microsoft.com/office/word/2010/wordml" w:rsidRPr="00E317BB" w:rsidR="00D55E0A" w:rsidP="1FFF01CA" w:rsidRDefault="00635605" w14:paraId="40623777" wp14:textId="40447689">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Konzepte zum systematischen Umgang mit Kundenfeedback sind vorhanden. Möglichkeiten zur Integration von Kundenfeedback bei der Produktentwicklung werden untersucht. Gelegentlich wird Kundenfeedback proaktiv eingeholt, um die Nützlichkeit bestimmter Produkte und/oder Dienstleistungen zu verbessern. Ein Teil des Marketingbudgets wird für Marktforschung reserviert, um die Kundenbeteiligung zu verbessern.</w:t>
      </w:r>
    </w:p>
    <w:p xmlns:wp14="http://schemas.microsoft.com/office/word/2010/wordml" w:rsidRPr="00E317BB" w:rsidR="00D55E0A" w:rsidP="1FFF01CA" w:rsidRDefault="001B10A7" w14:paraId="6D47E9DF" wp14:textId="59BCC562">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 xml:space="preserve">Die Organisation reagiert auf Kundenfeedback ohne </w:t>
      </w:r>
      <w:r w:rsidRPr="3F05B696" w:rsidR="6A1D1D74">
        <w:rPr>
          <w:rFonts w:ascii="Arial" w:hAnsi="Arial" w:cs="Arial"/>
          <w:color w:val="5A5A5A"/>
        </w:rPr>
        <w:t>aktive K</w:t>
      </w:r>
      <w:r w:rsidRPr="3F05B696" w:rsidR="6A1D1D74">
        <w:rPr>
          <w:rFonts w:ascii="Arial" w:hAnsi="Arial" w:cs="Arial"/>
          <w:color w:val="5A5A5A"/>
        </w:rPr>
        <w:t>ommunikation, entsprechend den gesetzlichen Vorgaben. Marktforschung zielt primär auf die Steigerung des Marktanteils.</w:t>
      </w:r>
    </w:p>
    <w:p w:rsidR="3F05B696" w:rsidP="3F05B696" w:rsidRDefault="3F05B696" w14:paraId="511EB492" w14:textId="6E3B63F4">
      <w:pPr>
        <w:pStyle w:val="StandardWeb"/>
        <w:rPr>
          <w:rFonts w:ascii="Arial" w:hAnsi="Arial" w:cs="Arial"/>
          <w:color w:val="5A5A5A"/>
        </w:rPr>
      </w:pPr>
    </w:p>
    <w:p w:rsidR="47D12096" w:rsidP="3F05B696" w:rsidRDefault="47D12096" w14:paraId="69F0BD91" w14:textId="55843A47">
      <w:pPr>
        <w:pStyle w:val="berschrift3"/>
        <w:suppressLineNumbers w:val="0"/>
        <w:bidi w:val="0"/>
        <w:spacing w:beforeAutospacing="on" w:afterAutospacing="on" w:line="259" w:lineRule="auto"/>
        <w:ind w:left="0" w:right="0"/>
        <w:jc w:val="left"/>
        <w:rPr>
          <w:rFonts w:eastAsia="Times New Roman"/>
        </w:rPr>
      </w:pPr>
      <w:bookmarkStart w:name="_Toc24325159" w:id="1659331460"/>
      <w:r w:rsidRPr="003583BC" w:rsidR="47D12096">
        <w:rPr>
          <w:rFonts w:eastAsia="Times New Roman"/>
        </w:rPr>
        <w:t>Tätigkeitsnachweis</w:t>
      </w:r>
      <w:bookmarkEnd w:id="1659331460"/>
    </w:p>
    <w:p w:rsidR="47D12096" w:rsidP="3F05B696" w:rsidRDefault="47D12096" w14:paraId="7576644C" w14:textId="7269AB1E">
      <w:pPr>
        <w:pStyle w:val="StandardWeb"/>
        <w:rPr>
          <w:rFonts w:ascii="Arial" w:hAnsi="Arial" w:cs="Arial"/>
          <w:noProof w:val="0"/>
          <w:color w:val="5A5A5A"/>
          <w:lang w:val="de-DE"/>
        </w:rPr>
      </w:pPr>
      <w:r w:rsidRPr="3F05B696" w:rsidR="47D12096">
        <w:rPr>
          <w:rFonts w:ascii="Arial" w:hAnsi="Arial" w:cs="Arial"/>
          <w:color w:val="5A5A5A"/>
        </w:rPr>
        <w:t>Im Berichtszeitraum wurde umgesetzt:</w:t>
      </w:r>
    </w:p>
    <w:p w:rsidR="3F05B696" w:rsidP="3F05B696" w:rsidRDefault="3F05B696" w14:paraId="217D6D06" w14:textId="5C4AE444">
      <w:pPr>
        <w:pStyle w:val="StandardWeb"/>
        <w:rPr>
          <w:rFonts w:ascii="Arial" w:hAnsi="Arial" w:cs="Arial"/>
          <w:color w:val="5A5A5A"/>
        </w:rPr>
      </w:pPr>
    </w:p>
    <w:p w:rsidR="47D12096" w:rsidP="3F05B696" w:rsidRDefault="47D12096" w14:paraId="2C9CF171" w14:textId="53F029EC">
      <w:pPr>
        <w:pStyle w:val="StandardWeb"/>
        <w:rPr>
          <w:rFonts w:ascii="Arial" w:hAnsi="Arial" w:cs="Arial"/>
          <w:color w:val="5A5A5A"/>
        </w:rPr>
      </w:pPr>
      <w:r w:rsidRPr="3F05B696" w:rsidR="47D12096">
        <w:rPr>
          <w:rFonts w:ascii="Arial" w:hAnsi="Arial" w:cs="Arial"/>
          <w:color w:val="5A5A5A"/>
        </w:rPr>
        <w:t>Verbesserungspotenziale und Ziele:</w:t>
      </w:r>
    </w:p>
    <w:p w:rsidR="1FFF01CA" w:rsidP="1FFF01CA" w:rsidRDefault="1FFF01CA" w14:paraId="55E1400E" w14:textId="5F1B0BC1">
      <w:pPr>
        <w:pStyle w:val="StandardWeb"/>
        <w:rPr>
          <w:rFonts w:ascii="Arial" w:hAnsi="Arial" w:cs="Arial"/>
          <w:noProof w:val="0"/>
          <w:color w:val="5A5A5A"/>
          <w:lang w:val="de-DE"/>
        </w:rPr>
      </w:pPr>
    </w:p>
    <w:p w:rsidR="595226C3" w:rsidP="595226C3" w:rsidRDefault="595226C3" w14:paraId="09BC37AE" w14:textId="40D137E9">
      <w:pPr>
        <w:pStyle w:val="berschrift3"/>
        <w:suppressLineNumbers w:val="0"/>
        <w:bidi w:val="0"/>
        <w:spacing w:beforeAutospacing="on" w:afterAutospacing="on" w:line="259" w:lineRule="auto"/>
        <w:ind w:left="0" w:right="0"/>
        <w:jc w:val="left"/>
        <w:rPr>
          <w:rFonts w:eastAsia="Times New Roman"/>
        </w:rPr>
      </w:pPr>
      <w:bookmarkStart w:name="_Toc1095071302" w:id="376415340"/>
      <w:r w:rsidRPr="003583BC" w:rsidR="04E2F15F">
        <w:rPr>
          <w:rFonts w:eastAsia="Times New Roman"/>
        </w:rPr>
        <w:t>Kompaktbilanz</w:t>
      </w:r>
      <w:bookmarkEnd w:id="376415340"/>
    </w:p>
    <w:p xmlns:wp14="http://schemas.microsoft.com/office/word/2010/wordml" w:rsidRPr="00E317BB" w:rsidR="00D55E0A" w:rsidP="6D79684E" w:rsidRDefault="00013597" w14:paraId="1EACED63" wp14:textId="13281808">
      <w:pPr>
        <w:pStyle w:val="StandardWeb"/>
        <w:divId w:val="317618991"/>
        <w:rPr>
          <w:rFonts w:ascii="Arial" w:hAnsi="Arial" w:cs="Arial"/>
          <w:noProof w:val="0"/>
          <w:color w:val="5A5A5A"/>
          <w:lang w:val="de-DE"/>
        </w:rPr>
      </w:pPr>
      <w:r w:rsidRPr="668FA6D2" w:rsidR="668FA6D2">
        <w:rPr>
          <w:rFonts w:ascii="Arial" w:hAnsi="Arial" w:cs="Arial"/>
          <w:color w:val="5A5A5A"/>
        </w:rPr>
        <w:t>Für die Kompaktbilanz kann auf die Frage „</w:t>
      </w:r>
      <w:r w:rsidRPr="668FA6D2" w:rsidR="668FA6D2">
        <w:rPr>
          <w:rFonts w:ascii="Arial" w:hAnsi="Arial" w:eastAsia="Times New Roman" w:cs="Arial"/>
          <w:color w:val="5A5A5A"/>
        </w:rPr>
        <w:t>Wie werden die Teilnahmepräferenzen bei der Mitwirkung ermittelt?</w:t>
      </w:r>
      <w:r w:rsidRPr="668FA6D2" w:rsidR="668FA6D2">
        <w:rPr>
          <w:rFonts w:ascii="Arial" w:hAnsi="Arial" w:cs="Arial"/>
          <w:color w:val="5A5A5A"/>
        </w:rPr>
        <w:t>“ und auf den Indikator „</w:t>
      </w:r>
      <w:r w:rsidRPr="668FA6D2" w:rsidR="668FA6D2">
        <w:rPr>
          <w:rFonts w:ascii="Arial" w:hAnsi="Arial" w:eastAsia="Times New Roman" w:cs="Arial"/>
          <w:color w:val="5A5A5A"/>
        </w:rPr>
        <w:t>Anzahl der durch Kundenbeteiligung erfolgten Produkt- und Dienstleistungsinnovationen, die zu mehr sozialer und ökologischer Nachhaltigkeit beitragen</w:t>
      </w:r>
      <w:r w:rsidRPr="668FA6D2" w:rsidR="668FA6D2">
        <w:rPr>
          <w:rFonts w:ascii="Arial" w:hAnsi="Arial" w:cs="Arial"/>
          <w:color w:val="5A5A5A"/>
        </w:rPr>
        <w:t>“ verzichtet werden. Auf die Frage „</w:t>
      </w:r>
      <w:r w:rsidRPr="668FA6D2" w:rsidR="668FA6D2">
        <w:rPr>
          <w:rFonts w:ascii="Arial" w:hAnsi="Arial" w:eastAsia="Times New Roman" w:cs="Arial"/>
          <w:color w:val="5A5A5A"/>
        </w:rPr>
        <w:t>Welche konkreten Formen der Mitsprache und Mitentscheidung werden den Kund*innen angeboten und wie werden diese kommuniziert?</w:t>
      </w:r>
      <w:r w:rsidRPr="668FA6D2" w:rsidR="668FA6D2">
        <w:rPr>
          <w:rFonts w:ascii="Arial" w:hAnsi="Arial" w:cs="Arial"/>
          <w:color w:val="5A5A5A"/>
        </w:rPr>
        <w:t>“ sollte jedoch ausführlich eingegangen werden.</w:t>
      </w:r>
    </w:p>
    <w:p xmlns:wp14="http://schemas.microsoft.com/office/word/2010/wordml" w:rsidR="00D55E0A" w:rsidP="1FFF01CA" w:rsidRDefault="00013597" w14:paraId="16287F21"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6C6C4059">
          <v:rect id="_x0000_i1107" style="width:0;height:1.5pt" o:hr="t" o:hrstd="t" o:hralign="center" fillcolor="#a0a0a0" stroked="f"/>
        </w:pict>
      </w:r>
    </w:p>
    <w:p xmlns:wp14="http://schemas.microsoft.com/office/word/2010/wordml" w:rsidRPr="00E317BB" w:rsidR="00D55E0A" w:rsidP="1FFF01CA" w:rsidRDefault="00635605" w14:paraId="5573654D" wp14:textId="77777777">
      <w:pPr>
        <w:pStyle w:val="berschrift2"/>
        <w:divId w:val="317618991"/>
        <w:rPr>
          <w:rFonts w:eastAsia="Times New Roman"/>
          <w:noProof w:val="0"/>
          <w:lang w:val="de-DE"/>
        </w:rPr>
      </w:pPr>
      <w:bookmarkStart w:name="_Toc171932765" w:id="388"/>
      <w:bookmarkStart w:name="_Toc1551556463" w:id="1098574766"/>
      <w:bookmarkStart w:name="_Toc282359498" w:id="370958325"/>
      <w:bookmarkStart w:name="_Toc977316571" w:id="1480865001"/>
      <w:r w:rsidRPr="003583BC" w:rsidR="04E2F15F">
        <w:rPr>
          <w:rFonts w:eastAsia="Times New Roman"/>
        </w:rPr>
        <w:t xml:space="preserve">D4.2 </w:t>
      </w:r>
      <w:r w:rsidRPr="003583BC" w:rsidR="04E2F15F">
        <w:rPr>
          <w:rFonts w:eastAsia="Times New Roman"/>
        </w:rPr>
        <w:t>Produkt</w:t>
      </w:r>
      <w:r w:rsidRPr="003583BC" w:rsidR="04E2F15F">
        <w:rPr>
          <w:rFonts w:eastAsia="Times New Roman"/>
        </w:rPr>
        <w:t xml:space="preserve">- und </w:t>
      </w:r>
      <w:r w:rsidRPr="003583BC" w:rsidR="04E2F15F">
        <w:rPr>
          <w:rFonts w:eastAsia="Times New Roman"/>
        </w:rPr>
        <w:t>Dienstleistungstransparenz</w:t>
      </w:r>
      <w:bookmarkEnd w:id="388"/>
      <w:bookmarkEnd w:id="1098574766"/>
      <w:bookmarkEnd w:id="370958325"/>
      <w:bookmarkEnd w:id="1480865001"/>
    </w:p>
    <w:p xmlns:wp14="http://schemas.microsoft.com/office/word/2010/wordml" w:rsidRPr="00E317BB" w:rsidR="00D55E0A" w:rsidP="1FFF01CA" w:rsidRDefault="00635605" w14:paraId="16CB2347" wp14:textId="0EF1B4EA">
      <w:pPr>
        <w:pStyle w:val="StandardWeb"/>
        <w:divId w:val="317618991"/>
        <w:rPr>
          <w:rFonts w:ascii="Arial" w:hAnsi="Arial" w:cs="Arial"/>
          <w:noProof w:val="0"/>
          <w:color w:val="5A5A5A"/>
          <w:lang w:val="de-DE"/>
        </w:rPr>
      </w:pPr>
      <w:r w:rsidRPr="668FA6D2" w:rsidR="668FA6D2">
        <w:rPr>
          <w:rFonts w:ascii="Arial" w:hAnsi="Arial" w:cs="Arial"/>
          <w:color w:val="5A5A5A"/>
        </w:rPr>
        <w:t xml:space="preserve">Transparenz bei Produkten und Dienstleistungen ermöglicht es Kund*innen, die Auswirkungen von Produkten und/oder Dienstleistungen auf Umwelt, Gesellschaft, Gesundheit von Mensch und Tier sowie die Nachhaltigkeit in der Wertschöpfungskette zu beurteilen. </w:t>
      </w:r>
      <w:r>
        <w:br/>
      </w:r>
      <w:r w:rsidRPr="668FA6D2" w:rsidR="668FA6D2">
        <w:rPr>
          <w:rFonts w:ascii="Arial" w:hAnsi="Arial" w:cs="Arial"/>
          <w:color w:val="5A5A5A"/>
        </w:rPr>
        <w:t xml:space="preserve">Transparenz fördert faire Preise und ermöglicht Diskussionen mit </w:t>
      </w:r>
      <w:r w:rsidRPr="668FA6D2" w:rsidR="668FA6D2">
        <w:rPr>
          <w:rFonts w:ascii="Arial" w:hAnsi="Arial" w:cs="Arial"/>
          <w:color w:val="5A5A5A"/>
        </w:rPr>
        <w:t>Partner*innen</w:t>
      </w:r>
      <w:r w:rsidRPr="668FA6D2" w:rsidR="668FA6D2">
        <w:rPr>
          <w:rFonts w:ascii="Arial" w:hAnsi="Arial" w:cs="Arial"/>
          <w:color w:val="5A5A5A"/>
        </w:rPr>
        <w:t xml:space="preserve"> in der Wertschöpfungskette, einschließlich der interessierten Öffentlichkeit. Organisationen verstehen ihre Kund*innen als Geschäfts</w:t>
      </w:r>
      <w:r w:rsidRPr="668FA6D2" w:rsidR="668FA6D2">
        <w:rPr>
          <w:rFonts w:ascii="Arial" w:hAnsi="Arial" w:cs="Arial"/>
          <w:color w:val="5A5A5A"/>
        </w:rPr>
        <w:t>partner</w:t>
      </w:r>
      <w:r w:rsidRPr="668FA6D2" w:rsidR="668FA6D2">
        <w:rPr>
          <w:rFonts w:ascii="Arial" w:hAnsi="Arial" w:cs="Arial"/>
          <w:color w:val="5A5A5A"/>
        </w:rPr>
        <w:t>*innen, die ein Recht darauf haben zu wissen, wen sie mit ihrer Kaufentscheidung unterstützen.</w:t>
      </w:r>
    </w:p>
    <w:p w:rsidR="1FFF01CA" w:rsidP="1FFF01CA" w:rsidRDefault="1FFF01CA" w14:paraId="76283D25" w14:textId="046164B6">
      <w:pPr>
        <w:pStyle w:val="StandardWeb"/>
        <w:rPr>
          <w:rFonts w:ascii="Arial" w:hAnsi="Arial" w:cs="Arial"/>
          <w:noProof w:val="0"/>
          <w:color w:val="5A5A5A"/>
          <w:lang w:val="de-DE"/>
        </w:rPr>
      </w:pPr>
    </w:p>
    <w:p xmlns:wp14="http://schemas.microsoft.com/office/word/2010/wordml" w:rsidR="00D55E0A" w:rsidP="1FFF01CA" w:rsidRDefault="00635605" w14:paraId="3343366A" wp14:textId="77777777">
      <w:pPr>
        <w:pStyle w:val="berschrift3"/>
        <w:divId w:val="317618991"/>
        <w:rPr>
          <w:rFonts w:eastAsia="Times New Roman"/>
          <w:noProof w:val="0"/>
          <w:lang w:val="de-DE"/>
        </w:rPr>
      </w:pPr>
      <w:bookmarkStart w:name="_Toc171932766" w:id="390"/>
      <w:bookmarkStart w:name="_Toc781439079" w:id="536236768"/>
      <w:bookmarkStart w:name="_Toc1272109978" w:id="1578402311"/>
      <w:bookmarkStart w:name="_Toc1700822798" w:id="1657822656"/>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90"/>
      <w:bookmarkEnd w:id="536236768"/>
      <w:bookmarkEnd w:id="1578402311"/>
      <w:bookmarkEnd w:id="1657822656"/>
    </w:p>
    <w:p xmlns:wp14="http://schemas.microsoft.com/office/word/2010/wordml" w:rsidRPr="00E317BB" w:rsidR="00D55E0A" w:rsidP="70B4F8E8" w:rsidRDefault="00635605" w14:paraId="056B088E" wp14:textId="64D054F2">
      <w:pPr>
        <w:numPr>
          <w:ilvl w:val="0"/>
          <w:numId w:val="2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öffentlich und transparent sind Produktinformationen?</w:t>
      </w:r>
    </w:p>
    <w:p xmlns:wp14="http://schemas.microsoft.com/office/word/2010/wordml" w:rsidRPr="00E317BB" w:rsidR="00D55E0A" w:rsidP="70B4F8E8" w:rsidRDefault="00635605" w14:paraId="15EB2D66" wp14:textId="3CAFDABF">
      <w:pPr>
        <w:numPr>
          <w:ilvl w:val="0"/>
          <w:numId w:val="2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Werden alle Informationen über die Inhaltstoffe, die ökologischen und gesundheitlichen Auswirkungen von Produkten und/oder Dienstleistungen bereitgestellt?</w:t>
      </w:r>
    </w:p>
    <w:p xmlns:wp14="http://schemas.microsoft.com/office/word/2010/wordml" w:rsidRPr="00E317BB" w:rsidR="00D55E0A" w:rsidP="70B4F8E8" w:rsidRDefault="00635605" w14:paraId="20E14EF5" wp14:textId="7B1FFB1B">
      <w:pPr>
        <w:numPr>
          <w:ilvl w:val="0"/>
          <w:numId w:val="2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Wird die gesamte Wertschöpfungskette bei Produkten transparent dargestellt und welche möglichen Risiken ergeben sich aus der Nutzung von Dienstleistungen?</w:t>
      </w:r>
    </w:p>
    <w:p xmlns:wp14="http://schemas.microsoft.com/office/word/2010/wordml" w:rsidRPr="00E317BB" w:rsidR="00D55E0A" w:rsidP="70B4F8E8" w:rsidRDefault="00635605" w14:paraId="263B4F90" wp14:textId="77777777">
      <w:pPr>
        <w:numPr>
          <w:ilvl w:val="0"/>
          <w:numId w:val="2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Informationen werden zur Preisgestaltung entlang der Wertschöpfungskette bereitgestellt?</w:t>
      </w:r>
    </w:p>
    <w:p xmlns:wp14="http://schemas.microsoft.com/office/word/2010/wordml" w:rsidRPr="00E317BB" w:rsidR="00D55E0A" w:rsidP="70B4F8E8" w:rsidRDefault="00635605" w14:paraId="492F6F38" wp14:textId="77777777">
      <w:pPr>
        <w:numPr>
          <w:ilvl w:val="0"/>
          <w:numId w:val="2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werden die sozioökologischen Auswirkungen von Produkten und Dienstleistungen von der Organisation kommuniziert?</w:t>
      </w:r>
    </w:p>
    <w:p xmlns:wp14="http://schemas.microsoft.com/office/word/2010/wordml" w:rsidRPr="00E317BB" w:rsidR="00D55E0A" w:rsidP="70B4F8E8" w:rsidRDefault="00635605" w14:paraId="34A915BF" wp14:textId="3030ACE8">
      <w:pPr>
        <w:numPr>
          <w:ilvl w:val="0"/>
          <w:numId w:val="20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Wie werden externalisierte Auswirkungen und Kosten kommuniziert, z.B. CO2-Emissionen pro Produkt?</w:t>
      </w:r>
    </w:p>
    <w:p w:rsidR="1FFF01CA" w:rsidP="1FFF01CA" w:rsidRDefault="1FFF01CA" w14:paraId="1C726A19" w14:textId="39A9E54B">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01C44B89" wp14:textId="3D0BD5B2">
      <w:pPr>
        <w:pStyle w:val="berschrift3"/>
        <w:divId w:val="317618991"/>
        <w:rPr>
          <w:rFonts w:eastAsia="Times New Roman"/>
          <w:noProof w:val="0"/>
          <w:lang w:val="de-DE"/>
        </w:rPr>
      </w:pPr>
      <w:bookmarkStart w:name="_Toc171932767" w:id="392"/>
      <w:bookmarkStart w:name="_Toc860956677" w:id="1740843926"/>
      <w:bookmarkStart w:name="_Toc167223353" w:id="1367807245"/>
      <w:bookmarkStart w:name="_Toc690728541" w:id="1951506815"/>
      <w:r w:rsidRPr="003583BC" w:rsidR="04E2F15F">
        <w:rPr>
          <w:rFonts w:eastAsia="Times New Roman"/>
        </w:rPr>
        <w:t>Verifizierungsindikatoren</w:t>
      </w:r>
      <w:bookmarkEnd w:id="392"/>
      <w:bookmarkEnd w:id="1740843926"/>
      <w:bookmarkEnd w:id="1367807245"/>
      <w:bookmarkEnd w:id="1951506815"/>
    </w:p>
    <w:p xmlns:wp14="http://schemas.microsoft.com/office/word/2010/wordml" w:rsidRPr="00E317BB" w:rsidR="00D55E0A" w:rsidP="70B4F8E8" w:rsidRDefault="00635605" w14:paraId="57E26EB5" wp14:textId="7A43B9F1">
      <w:pPr>
        <w:numPr>
          <w:ilvl w:val="0"/>
          <w:numId w:val="20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Produkte mit vollständig offengelegten Inhaltsstoffen (Prozentschätzung bezogen auf alle Produkte und Umsatzanteil der Produkte)</w:t>
      </w:r>
    </w:p>
    <w:p xmlns:wp14="http://schemas.microsoft.com/office/word/2010/wordml" w:rsidRPr="00E317BB" w:rsidR="00D55E0A" w:rsidP="70B4F8E8" w:rsidRDefault="00635605" w14:paraId="7FCD6E8C" wp14:textId="414BFBF0">
      <w:pPr>
        <w:numPr>
          <w:ilvl w:val="0"/>
          <w:numId w:val="20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Dienstleistungen mit detaillierter Veröffentlichung der sozio-ökologischen Auswirkungen in der Wertschöpfungskette (Prozentschätzung bezogen auf alle Dienstleistungen und Umsatzanteil)</w:t>
      </w:r>
    </w:p>
    <w:p xmlns:wp14="http://schemas.microsoft.com/office/word/2010/wordml" w:rsidRPr="00E317BB" w:rsidR="00D55E0A" w:rsidP="70B4F8E8" w:rsidRDefault="00635605" w14:paraId="1FB3B5A5" wp14:textId="05DA707B">
      <w:pPr>
        <w:numPr>
          <w:ilvl w:val="0"/>
          <w:numId w:val="20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Produkte und Dienstleistungen, für die Preiskalkulationen aufgeschlüsselt und öffentlich zugänglich gemacht werden (Prozentschätzung bezogen auf Produkte bzw. Dienstleistungen)</w:t>
      </w:r>
    </w:p>
    <w:p w:rsidR="1FFF01CA" w:rsidP="1FFF01CA" w:rsidRDefault="1FFF01CA" w14:paraId="59D32CB3" w14:textId="238CACFC">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41C8B69B" wp14:textId="77777777">
      <w:pPr>
        <w:pStyle w:val="berschrift3"/>
        <w:divId w:val="317618991"/>
        <w:rPr>
          <w:rFonts w:eastAsia="Times New Roman"/>
          <w:noProof w:val="0"/>
          <w:lang w:val="de-DE"/>
        </w:rPr>
      </w:pPr>
      <w:bookmarkStart w:name="_Toc1236961594" w:id="1401619452"/>
      <w:bookmarkStart w:name="_Toc1559867913" w:id="622226257"/>
      <w:bookmarkStart w:name="_Toc1679551858" w:id="613043818"/>
      <w:r w:rsidRPr="003583BC" w:rsidR="04E2F15F">
        <w:rPr>
          <w:rFonts w:eastAsia="Times New Roman"/>
        </w:rPr>
        <w:t>Bewertungsstufen</w:t>
      </w:r>
      <w:bookmarkEnd w:id="1401619452"/>
      <w:bookmarkEnd w:id="622226257"/>
      <w:bookmarkEnd w:id="613043818"/>
    </w:p>
    <w:p xmlns:wp14="http://schemas.microsoft.com/office/word/2010/wordml" w:rsidRPr="00E317BB" w:rsidR="00D55E0A" w:rsidP="1FFF01CA" w:rsidRDefault="00635605" w14:paraId="53CC378C" wp14:textId="3F5112FE">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Alle verfügbaren Informationen zu Produkten und Dienstleistungen zu sozial-ökologischen Auswirkungen werden als Teil der Transparenzpolitik vollständig offengelegt, auch externalisierte Umweltauswirkungen. Die Organisation fördert Transparenz gegenüber Geschäftspartner*innen und ihren Kund*</w:t>
      </w:r>
      <w:r w:rsidRPr="668FA6D2" w:rsidR="668FA6D2">
        <w:rPr>
          <w:rFonts w:ascii="Arial" w:hAnsi="Arial" w:cs="Arial"/>
          <w:color w:val="5A5A5A"/>
        </w:rPr>
        <w:t>innen</w:t>
      </w:r>
      <w:r w:rsidRPr="668FA6D2" w:rsidR="668FA6D2">
        <w:rPr>
          <w:rFonts w:ascii="Arial" w:hAnsi="Arial" w:cs="Arial"/>
          <w:color w:val="5A5A5A"/>
        </w:rPr>
        <w:t xml:space="preserve"> um fundierte Entscheidungen zu ermöglichen. Die Preisstrategie ist transparent und alle Preisbestandteile werden offengelegt, auch externalisierte Kosten.</w:t>
      </w:r>
    </w:p>
    <w:p xmlns:wp14="http://schemas.microsoft.com/office/word/2010/wordml" w:rsidRPr="00E317BB" w:rsidR="00D55E0A" w:rsidP="1FFF01CA" w:rsidRDefault="00635605" w14:paraId="30D2AFD8" wp14:textId="363B6891">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Der Anteil der Produkte mit vollständig offengelegten Inhaltsstoffen und sozial-ökologischen Auswirkungen auch der Dienstleistungen beträgt entweder nach Volumen oder Umsatzwert bis zu 60 %. Für die meisten Produkte und Dienstleistungen gibt es eine Transparenzrichtlinie und es wird eine proaktive Informationspolitik über sozial-ökologische Auswirkungen umgesetzt.</w:t>
      </w:r>
    </w:p>
    <w:p xmlns:wp14="http://schemas.microsoft.com/office/word/2010/wordml" w:rsidRPr="00E317BB" w:rsidR="00D55E0A" w:rsidP="1FFF01CA" w:rsidRDefault="00635605" w14:paraId="01E2E728" wp14:textId="5EFD8904">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Der Anteil der Produkte mit vollständig offengelegten Inhaltsstoffen und sozial-ökologischen Auswirkungen auch von Dienstleistungen beträgt bis zu 30 % oder für die drei umsatzstärksten Produkte und Dienstleistungen. Dies kann in Form von Pilotprojekten oder für spezifische Produkte und/oder Dienstleistungen erfolgen. Für diese Produkte und/oder Dienstleistungen sind Preiskomponenten transparent und öffentlich zugänglich.</w:t>
      </w:r>
    </w:p>
    <w:p xmlns:wp14="http://schemas.microsoft.com/office/word/2010/wordml" w:rsidRPr="00E317BB" w:rsidR="00D55E0A" w:rsidP="1FFF01CA" w:rsidRDefault="00635605" w14:paraId="1FD6C6AE" wp14:textId="592292CE">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Die sozial-ökologischen Auswirkungen und die vollständige Offenlegung von Inhaltsstoffen wird für das umsatzstärkste Produkt/Dienstleistung öffentlich transparent gemacht. Ein Konzept zur Veröffentlichung von Preisbestandteilen wurde entwickelt.</w:t>
      </w:r>
    </w:p>
    <w:p xmlns:wp14="http://schemas.microsoft.com/office/word/2010/wordml" w:rsidRPr="00E317BB" w:rsidR="00D55E0A" w:rsidP="1FFF01CA" w:rsidRDefault="001B10A7" w14:paraId="39BCE13C" wp14:textId="048BDC7C">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Organisation erfüllt die gesetzlichen Deklarationspflichten. Die Organisation deklariert gefährliche Stoffe und schädliche Nebenwirkungen für Verbraucher*innen oder die Umwelt in Produkten und Dienstleistungen nach gesetzlichen Vorschriften.</w:t>
      </w:r>
    </w:p>
    <w:p w:rsidR="3F05B696" w:rsidP="3F05B696" w:rsidRDefault="3F05B696" w14:paraId="01EF7788" w14:textId="156D846F">
      <w:pPr>
        <w:pStyle w:val="StandardWeb"/>
        <w:rPr>
          <w:rFonts w:ascii="Arial" w:hAnsi="Arial" w:cs="Arial"/>
          <w:color w:val="5A5A5A"/>
        </w:rPr>
      </w:pPr>
    </w:p>
    <w:p w:rsidR="58060D94" w:rsidP="3F05B696" w:rsidRDefault="58060D94" w14:paraId="00604A7C" w14:textId="55843A47">
      <w:pPr>
        <w:pStyle w:val="berschrift3"/>
        <w:suppressLineNumbers w:val="0"/>
        <w:bidi w:val="0"/>
        <w:spacing w:beforeAutospacing="on" w:afterAutospacing="on" w:line="259" w:lineRule="auto"/>
        <w:ind w:left="0" w:right="0"/>
        <w:jc w:val="left"/>
        <w:rPr>
          <w:rFonts w:eastAsia="Times New Roman"/>
        </w:rPr>
      </w:pPr>
      <w:bookmarkStart w:name="_Toc184818328" w:id="955432239"/>
      <w:r w:rsidRPr="003583BC" w:rsidR="58060D94">
        <w:rPr>
          <w:rFonts w:eastAsia="Times New Roman"/>
        </w:rPr>
        <w:t>Tätigkeitsnachweis</w:t>
      </w:r>
      <w:bookmarkEnd w:id="955432239"/>
    </w:p>
    <w:p w:rsidR="58060D94" w:rsidP="3F05B696" w:rsidRDefault="58060D94" w14:paraId="46363BCE" w14:textId="7269AB1E">
      <w:pPr>
        <w:pStyle w:val="StandardWeb"/>
        <w:rPr>
          <w:rFonts w:ascii="Arial" w:hAnsi="Arial" w:cs="Arial"/>
          <w:noProof w:val="0"/>
          <w:color w:val="5A5A5A"/>
          <w:lang w:val="de-DE"/>
        </w:rPr>
      </w:pPr>
      <w:r w:rsidRPr="3F05B696" w:rsidR="58060D94">
        <w:rPr>
          <w:rFonts w:ascii="Arial" w:hAnsi="Arial" w:cs="Arial"/>
          <w:color w:val="5A5A5A"/>
        </w:rPr>
        <w:t>Im Berichtszeitraum wurde umgesetzt:</w:t>
      </w:r>
    </w:p>
    <w:p w:rsidR="3F05B696" w:rsidP="3F05B696" w:rsidRDefault="3F05B696" w14:paraId="7968F624" w14:textId="5C4AE444">
      <w:pPr>
        <w:pStyle w:val="StandardWeb"/>
        <w:rPr>
          <w:rFonts w:ascii="Arial" w:hAnsi="Arial" w:cs="Arial"/>
          <w:color w:val="5A5A5A"/>
        </w:rPr>
      </w:pPr>
    </w:p>
    <w:p w:rsidR="58060D94" w:rsidP="3F05B696" w:rsidRDefault="58060D94" w14:paraId="3C9C4362" w14:textId="53F029EC">
      <w:pPr>
        <w:pStyle w:val="StandardWeb"/>
        <w:rPr>
          <w:rFonts w:ascii="Arial" w:hAnsi="Arial" w:cs="Arial"/>
          <w:color w:val="5A5A5A"/>
        </w:rPr>
      </w:pPr>
      <w:r w:rsidRPr="3F05B696" w:rsidR="58060D94">
        <w:rPr>
          <w:rFonts w:ascii="Arial" w:hAnsi="Arial" w:cs="Arial"/>
          <w:color w:val="5A5A5A"/>
        </w:rPr>
        <w:t>Verbesserungspotenziale und Ziele:</w:t>
      </w:r>
    </w:p>
    <w:p w:rsidR="1FFF01CA" w:rsidP="1FFF01CA" w:rsidRDefault="1FFF01CA" w14:paraId="72C33108" w14:textId="18A8552E">
      <w:pPr>
        <w:pStyle w:val="StandardWeb"/>
        <w:rPr>
          <w:rFonts w:ascii="Arial" w:hAnsi="Arial" w:cs="Arial"/>
          <w:noProof w:val="0"/>
          <w:color w:val="5A5A5A"/>
          <w:lang w:val="de-DE"/>
        </w:rPr>
      </w:pPr>
    </w:p>
    <w:p w:rsidR="595226C3" w:rsidP="595226C3" w:rsidRDefault="595226C3" w14:paraId="0E1C4E11" w14:textId="40D137E9">
      <w:pPr>
        <w:pStyle w:val="berschrift3"/>
        <w:suppressLineNumbers w:val="0"/>
        <w:bidi w:val="0"/>
        <w:spacing w:beforeAutospacing="on" w:afterAutospacing="on" w:line="259" w:lineRule="auto"/>
        <w:ind w:left="0" w:right="0"/>
        <w:jc w:val="left"/>
        <w:rPr>
          <w:rFonts w:eastAsia="Times New Roman"/>
        </w:rPr>
      </w:pPr>
      <w:bookmarkStart w:name="_Toc1031126301" w:id="1840863184"/>
      <w:r w:rsidRPr="003583BC" w:rsidR="04E2F15F">
        <w:rPr>
          <w:rFonts w:eastAsia="Times New Roman"/>
        </w:rPr>
        <w:t>Kompaktbilanz</w:t>
      </w:r>
      <w:bookmarkEnd w:id="1840863184"/>
    </w:p>
    <w:p xmlns:wp14="http://schemas.microsoft.com/office/word/2010/wordml" w:rsidR="00D55E0A" w:rsidP="3F05B696" w:rsidRDefault="00013597" w14:paraId="5BE93A62" wp14:textId="7EDCF840">
      <w:pPr>
        <w:pStyle w:val="StandardWeb"/>
        <w:divId w:val="317618991"/>
        <w:rPr>
          <w:rFonts w:ascii="Arial" w:hAnsi="Arial" w:cs="Arial"/>
          <w:noProof w:val="0"/>
          <w:color w:val="5A5A5A"/>
          <w:lang w:val="de-DE"/>
        </w:rPr>
      </w:pPr>
      <w:r w:rsidRPr="3F05B696" w:rsidR="6A1D1D74">
        <w:rPr>
          <w:rFonts w:ascii="Arial" w:hAnsi="Arial" w:cs="Arial"/>
          <w:color w:val="5A5A5A"/>
        </w:rPr>
        <w:t>In der Kompaktbilanz können die Fragen „</w:t>
      </w:r>
      <w:r w:rsidRPr="3F05B696" w:rsidR="6A1D1D74">
        <w:rPr>
          <w:rFonts w:ascii="Arial" w:hAnsi="Arial" w:eastAsia="Times New Roman" w:cs="Arial"/>
          <w:color w:val="5A5A5A"/>
        </w:rPr>
        <w:t>Wird die gesamte Wertschöpfungskette bei Produkten transparent dargestellt und welche möglichen Risiken ergeben sich aus der Nutzung von Dienstleistungen?</w:t>
      </w:r>
      <w:r w:rsidRPr="3F05B696" w:rsidR="6A1D1D74">
        <w:rPr>
          <w:rFonts w:ascii="Arial" w:hAnsi="Arial" w:cs="Arial"/>
          <w:color w:val="5A5A5A"/>
        </w:rPr>
        <w:t>“ und „</w:t>
      </w:r>
      <w:r w:rsidRPr="3F05B696" w:rsidR="6A1D1D74">
        <w:rPr>
          <w:rFonts w:ascii="Arial" w:hAnsi="Arial" w:eastAsia="Times New Roman" w:cs="Arial"/>
          <w:color w:val="5A5A5A"/>
        </w:rPr>
        <w:t>Wie werden externalisierte Auswirkungen und Kosten kommuniziert, z.B. CO2-Emissionen pro Produkt?</w:t>
      </w:r>
      <w:r w:rsidRPr="3F05B696" w:rsidR="6A1D1D74">
        <w:rPr>
          <w:rFonts w:ascii="Arial" w:hAnsi="Arial" w:cs="Arial"/>
          <w:color w:val="5A5A5A"/>
        </w:rPr>
        <w:t>“ entfallen. Die Frage „</w:t>
      </w:r>
      <w:r w:rsidRPr="3F05B696" w:rsidR="6A1D1D74">
        <w:rPr>
          <w:rFonts w:ascii="Arial" w:hAnsi="Arial" w:eastAsia="Times New Roman" w:cs="Arial"/>
          <w:color w:val="5A5A5A"/>
        </w:rPr>
        <w:t>Wie werden die sozioökologischen Auswirkungen von Produkten und Dienstleistungen von der Organisation kommuniziert?</w:t>
      </w:r>
      <w:r w:rsidRPr="3F05B696" w:rsidR="6A1D1D74">
        <w:rPr>
          <w:rFonts w:ascii="Arial" w:hAnsi="Arial" w:cs="Arial"/>
          <w:color w:val="5A5A5A"/>
        </w:rPr>
        <w:t xml:space="preserve"> “ muss jedoch für die Bewertung detailliert analysiert werden.</w:t>
      </w:r>
    </w:p>
    <w:p w:rsidR="3F05B696" w:rsidP="3F05B696" w:rsidRDefault="3F05B696" w14:paraId="3B6E0DA4" w14:textId="573CA7E8">
      <w:pPr>
        <w:pStyle w:val="StandardWeb"/>
        <w:rPr>
          <w:rFonts w:ascii="Arial" w:hAnsi="Arial" w:cs="Arial"/>
          <w:color w:val="5A5A5A"/>
        </w:rPr>
      </w:pPr>
    </w:p>
    <w:p w:rsidR="3F05B696" w:rsidP="3F05B696" w:rsidRDefault="3F05B696" w14:paraId="62D5E892" w14:textId="52347139">
      <w:pPr>
        <w:pStyle w:val="StandardWeb"/>
        <w:rPr>
          <w:rFonts w:ascii="Arial" w:hAnsi="Arial" w:cs="Arial"/>
          <w:color w:val="5A5A5A"/>
        </w:rPr>
      </w:pPr>
    </w:p>
    <w:p xmlns:wp14="http://schemas.microsoft.com/office/word/2010/wordml" w:rsidRPr="00E317BB" w:rsidR="00D55E0A" w:rsidP="1FFF01CA" w:rsidRDefault="00635605" w14:paraId="3CCC955F" wp14:textId="266A8DD5">
      <w:pPr>
        <w:pStyle w:val="berschrift2"/>
        <w:divId w:val="317618991"/>
        <w:rPr>
          <w:rFonts w:eastAsia="Times New Roman"/>
          <w:noProof w:val="0"/>
          <w:lang w:val="de-DE"/>
        </w:rPr>
      </w:pPr>
      <w:bookmarkStart w:name="_Toc171932770" w:id="394"/>
      <w:bookmarkStart w:name="_Toc1495045902" w:id="1879016627"/>
      <w:bookmarkStart w:name="_Toc2136282232" w:id="222370670"/>
      <w:bookmarkStart w:name="_Toc1144123946" w:id="1548902891"/>
      <w:r w:rsidRPr="003583BC" w:rsidR="04E2F15F">
        <w:rPr>
          <w:rFonts w:eastAsia="Times New Roman"/>
        </w:rPr>
        <w:t xml:space="preserve">D4.3 </w:t>
      </w:r>
      <w:r w:rsidRPr="003583BC" w:rsidR="04E2F15F">
        <w:rPr>
          <w:rFonts w:eastAsia="Times New Roman"/>
        </w:rPr>
        <w:t>Negativaspekt</w:t>
      </w:r>
      <w:r w:rsidRPr="003583BC" w:rsidR="04E2F15F">
        <w:rPr>
          <w:rFonts w:eastAsia="Times New Roman"/>
        </w:rPr>
        <w:t xml:space="preserve">: </w:t>
      </w:r>
      <w:r w:rsidRPr="003583BC" w:rsidR="04E2F15F">
        <w:rPr>
          <w:rFonts w:eastAsia="Times New Roman"/>
        </w:rPr>
        <w:t>Nichtoffenlegung</w:t>
      </w:r>
      <w:r w:rsidRPr="003583BC" w:rsidR="04E2F15F">
        <w:rPr>
          <w:rFonts w:eastAsia="Times New Roman"/>
        </w:rPr>
        <w:t xml:space="preserve"> </w:t>
      </w:r>
      <w:r w:rsidRPr="003583BC" w:rsidR="04E2F15F">
        <w:rPr>
          <w:rFonts w:eastAsia="Times New Roman"/>
        </w:rPr>
        <w:t>gefährlicher</w:t>
      </w:r>
      <w:r w:rsidRPr="003583BC" w:rsidR="04E2F15F">
        <w:rPr>
          <w:rFonts w:eastAsia="Times New Roman"/>
        </w:rPr>
        <w:t xml:space="preserve"> </w:t>
      </w:r>
      <w:r w:rsidRPr="003583BC" w:rsidR="04E2F15F">
        <w:rPr>
          <w:rFonts w:eastAsia="Times New Roman"/>
        </w:rPr>
        <w:t>Stoffe</w:t>
      </w:r>
      <w:bookmarkEnd w:id="394"/>
      <w:bookmarkEnd w:id="1879016627"/>
      <w:bookmarkEnd w:id="222370670"/>
      <w:bookmarkEnd w:id="1548902891"/>
    </w:p>
    <w:p xmlns:wp14="http://schemas.microsoft.com/office/word/2010/wordml" w:rsidRPr="00E317BB" w:rsidR="00D55E0A" w:rsidP="1FFF01CA" w:rsidRDefault="00635605" w14:paraId="05171805" wp14:textId="12254535">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 xml:space="preserve">Produkte können Stoffe enthalten, die zu Schäden bei der Gesundheit der Verbraucher*innen oder der Umwelt führen. Es können auch bei bestimmungsgemäßer Verwendung schädliche Nebenwirkungen auftreten. Die schädlichen Auswirkungen von Stoffen hängen </w:t>
      </w:r>
      <w:r w:rsidRPr="668FA6D2" w:rsidR="668FA6D2">
        <w:rPr>
          <w:rFonts w:ascii="Arial" w:hAnsi="Arial" w:cs="Arial"/>
          <w:color w:val="5A5A5A"/>
        </w:rPr>
        <w:t>bei Mensch</w:t>
      </w:r>
      <w:r w:rsidRPr="668FA6D2" w:rsidR="668FA6D2">
        <w:rPr>
          <w:rFonts w:ascii="Arial" w:hAnsi="Arial" w:cs="Arial"/>
          <w:color w:val="5A5A5A"/>
        </w:rPr>
        <w:t xml:space="preserve"> und Tier oft von der Dosis und/oder der Einwirkungszeit ab. Stoffe und Nebenwirkungen der Verwendung bergen Risiken, über die Verbraucher*innen informiert werden müssen.</w:t>
      </w:r>
    </w:p>
    <w:p w:rsidR="1FFF01CA" w:rsidP="1FFF01CA" w:rsidRDefault="1FFF01CA" w14:paraId="68280B43" w14:textId="083289A5">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xmlns:wp14="http://schemas.microsoft.com/office/word/2010/wordml" w:rsidR="00D55E0A" w:rsidP="1FFF01CA" w:rsidRDefault="00635605" w14:paraId="2E87337C" wp14:textId="77777777">
      <w:pPr>
        <w:pStyle w:val="berschrift3"/>
        <w:divId w:val="317618991"/>
        <w:rPr>
          <w:rFonts w:eastAsia="Times New Roman"/>
          <w:noProof w:val="0"/>
          <w:lang w:val="de-DE"/>
        </w:rPr>
      </w:pPr>
      <w:bookmarkStart w:name="_Toc171932771" w:id="396"/>
      <w:bookmarkStart w:name="_Toc368852807" w:id="1239423336"/>
      <w:bookmarkStart w:name="_Toc692098487" w:id="2004870567"/>
      <w:bookmarkStart w:name="_Toc1232333474" w:id="2068073436"/>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396"/>
      <w:bookmarkEnd w:id="1239423336"/>
      <w:bookmarkEnd w:id="2004870567"/>
      <w:bookmarkEnd w:id="2068073436"/>
    </w:p>
    <w:p xmlns:wp14="http://schemas.microsoft.com/office/word/2010/wordml" w:rsidRPr="00E317BB" w:rsidR="00D55E0A" w:rsidP="70B4F8E8" w:rsidRDefault="00635605" w14:paraId="326C8656" wp14:textId="09CE8D9E">
      <w:pPr>
        <w:numPr>
          <w:ilvl w:val="0"/>
          <w:numId w:val="20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Enthalten Produkte Schadstoffe für Mensch und Umwelt?</w:t>
      </w:r>
    </w:p>
    <w:p xmlns:wp14="http://schemas.microsoft.com/office/word/2010/wordml" w:rsidRPr="00E317BB" w:rsidR="00D55E0A" w:rsidP="70B4F8E8" w:rsidRDefault="00635605" w14:paraId="0F530E6A" wp14:textId="77777777">
      <w:pPr>
        <w:numPr>
          <w:ilvl w:val="0"/>
          <w:numId w:val="20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Treten auch bei bestimmungsgemäßer Verwendung der Produkte und Dienstleistungen schädliche Nebenwirkungen auf?</w:t>
      </w:r>
    </w:p>
    <w:p w:rsidR="1FFF01CA" w:rsidP="1FFF01CA" w:rsidRDefault="1FFF01CA" w14:paraId="7E391F00" w14:textId="7699EEEE">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34E8C2BE" wp14:textId="05E6B93D">
      <w:pPr>
        <w:pStyle w:val="berschrift3"/>
        <w:divId w:val="317618991"/>
        <w:rPr>
          <w:rFonts w:eastAsia="Times New Roman"/>
          <w:noProof w:val="0"/>
          <w:lang w:val="de-DE"/>
        </w:rPr>
      </w:pPr>
      <w:bookmarkStart w:name="_Toc171932772" w:id="398"/>
      <w:bookmarkStart w:name="_Toc1742244983" w:id="849177913"/>
      <w:bookmarkStart w:name="_Toc654515699" w:id="277565570"/>
      <w:bookmarkStart w:name="_Toc1719226536" w:id="1679032818"/>
      <w:r w:rsidRPr="003583BC" w:rsidR="04E2F15F">
        <w:rPr>
          <w:rFonts w:eastAsia="Times New Roman"/>
        </w:rPr>
        <w:t>Verifizierungsindikatoren</w:t>
      </w:r>
      <w:bookmarkEnd w:id="398"/>
      <w:bookmarkEnd w:id="849177913"/>
      <w:bookmarkEnd w:id="277565570"/>
      <w:bookmarkEnd w:id="1679032818"/>
    </w:p>
    <w:p xmlns:wp14="http://schemas.microsoft.com/office/word/2010/wordml" w:rsidRPr="00E317BB" w:rsidR="00D55E0A" w:rsidP="70B4F8E8" w:rsidRDefault="00635605" w14:paraId="03E3F163" wp14:textId="0FA04CAF">
      <w:pPr>
        <w:numPr>
          <w:ilvl w:val="0"/>
          <w:numId w:val="20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Anteil der Produkte und Dienstleistungen, die Gefahrenstoffe enthalten und Gesundheitsrisiken darstellen, die nicht transparent öffentlich deklariert sind (Prozentschätzung bezogen auf alle Produkte bzw. Umsatzanteil der Produkte)</w:t>
      </w:r>
    </w:p>
    <w:p w:rsidR="1FFF01CA" w:rsidP="1FFF01CA" w:rsidRDefault="1FFF01CA" w14:paraId="58AA7594" w14:textId="7B33B89A">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0F820DC9" wp14:textId="77777777">
      <w:pPr>
        <w:pStyle w:val="berschrift3"/>
        <w:divId w:val="317618991"/>
        <w:rPr>
          <w:rFonts w:eastAsia="Times New Roman"/>
          <w:noProof w:val="0"/>
          <w:lang w:val="de-DE"/>
        </w:rPr>
      </w:pPr>
      <w:bookmarkStart w:name="_Toc1438758145" w:id="58964151"/>
      <w:bookmarkStart w:name="_Toc349696583" w:id="1533313470"/>
      <w:bookmarkStart w:name="_Toc1653920194" w:id="408741438"/>
      <w:r w:rsidRPr="003583BC" w:rsidR="04E2F15F">
        <w:rPr>
          <w:rFonts w:eastAsia="Times New Roman"/>
        </w:rPr>
        <w:t>Bewertungsstufen</w:t>
      </w:r>
      <w:bookmarkEnd w:id="58964151"/>
      <w:bookmarkEnd w:id="1533313470"/>
      <w:bookmarkEnd w:id="408741438"/>
    </w:p>
    <w:p xmlns:wp14="http://schemas.microsoft.com/office/word/2010/wordml" w:rsidRPr="00E317BB" w:rsidR="00D55E0A" w:rsidP="1FFF01CA" w:rsidRDefault="00635605" w14:paraId="72A8A90A"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In </w:t>
      </w:r>
      <w:r w:rsidRPr="668FA6D2" w:rsidR="668FA6D2">
        <w:rPr>
          <w:rFonts w:ascii="Arial" w:hAnsi="Arial" w:cs="Arial"/>
          <w:color w:val="5A5A5A"/>
        </w:rPr>
        <w:t>folgenden</w:t>
      </w:r>
      <w:r w:rsidRPr="668FA6D2" w:rsidR="668FA6D2">
        <w:rPr>
          <w:rFonts w:ascii="Arial" w:hAnsi="Arial" w:cs="Arial"/>
          <w:color w:val="5A5A5A"/>
        </w:rPr>
        <w:t xml:space="preserve"> </w:t>
      </w:r>
      <w:r w:rsidRPr="668FA6D2" w:rsidR="668FA6D2">
        <w:rPr>
          <w:rFonts w:ascii="Arial" w:hAnsi="Arial" w:cs="Arial"/>
          <w:color w:val="5A5A5A"/>
        </w:rPr>
        <w:t>Fällen</w:t>
      </w:r>
      <w:r w:rsidRPr="668FA6D2" w:rsidR="668FA6D2">
        <w:rPr>
          <w:rFonts w:ascii="Arial" w:hAnsi="Arial" w:cs="Arial"/>
          <w:color w:val="5A5A5A"/>
        </w:rPr>
        <w:t xml:space="preserve"> </w:t>
      </w:r>
      <w:r w:rsidRPr="668FA6D2" w:rsidR="668FA6D2">
        <w:rPr>
          <w:rFonts w:ascii="Arial" w:hAnsi="Arial" w:cs="Arial"/>
          <w:color w:val="5A5A5A"/>
        </w:rPr>
        <w:t>können</w:t>
      </w:r>
      <w:r w:rsidRPr="668FA6D2" w:rsidR="668FA6D2">
        <w:rPr>
          <w:rFonts w:ascii="Arial" w:hAnsi="Arial" w:cs="Arial"/>
          <w:color w:val="5A5A5A"/>
        </w:rPr>
        <w:t xml:space="preserve"> maximal 200 </w:t>
      </w:r>
      <w:r w:rsidRPr="668FA6D2" w:rsidR="668FA6D2">
        <w:rPr>
          <w:rFonts w:ascii="Arial" w:hAnsi="Arial" w:cs="Arial"/>
          <w:color w:val="5A5A5A"/>
        </w:rPr>
        <w:t>Punkte</w:t>
      </w:r>
      <w:r w:rsidRPr="668FA6D2" w:rsidR="668FA6D2">
        <w:rPr>
          <w:rFonts w:ascii="Arial" w:hAnsi="Arial" w:cs="Arial"/>
          <w:color w:val="5A5A5A"/>
        </w:rPr>
        <w:t xml:space="preserve"> </w:t>
      </w:r>
      <w:r w:rsidRPr="668FA6D2" w:rsidR="668FA6D2">
        <w:rPr>
          <w:rFonts w:ascii="Arial" w:hAnsi="Arial" w:cs="Arial"/>
          <w:color w:val="5A5A5A"/>
        </w:rPr>
        <w:t>abgezogen</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w:t>
      </w:r>
    </w:p>
    <w:p xmlns:wp14="http://schemas.microsoft.com/office/word/2010/wordml" w:rsidRPr="00E317BB" w:rsidR="00D55E0A" w:rsidP="70B4F8E8" w:rsidRDefault="00635605" w14:paraId="012489A5" wp14:textId="68A4587A">
      <w:pPr>
        <w:numPr>
          <w:ilvl w:val="0"/>
          <w:numId w:val="209"/>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Bei bis zu 5 % der Produkte bzw. 5 % des Umsatzanteils (mindestens 50 Punkte, steigend je nach Gefährdungsgrad) werden gefährliche Stoffe nicht hinreichend deklariert.</w:t>
      </w:r>
    </w:p>
    <w:p xmlns:wp14="http://schemas.microsoft.com/office/word/2010/wordml" w:rsidRPr="00E317BB" w:rsidR="00D55E0A" w:rsidP="70B4F8E8" w:rsidRDefault="00635605" w14:paraId="6887131D" wp14:textId="719A0F8C">
      <w:pPr>
        <w:numPr>
          <w:ilvl w:val="0"/>
          <w:numId w:val="209"/>
        </w:numPr>
        <w:spacing w:before="100" w:beforeAutospacing="on" w:after="100" w:afterAutospacing="on"/>
        <w:divId w:val="317618991"/>
        <w:rPr>
          <w:rFonts w:ascii="Arial" w:hAnsi="Arial" w:eastAsia="Times New Roman" w:cs="Arial"/>
          <w:noProof w:val="0"/>
          <w:color w:val="5A5A5A"/>
          <w:lang w:val="de-DE"/>
        </w:rPr>
      </w:pPr>
      <w:r w:rsidRPr="3F05B696" w:rsidR="6A1D1D74">
        <w:rPr>
          <w:rFonts w:ascii="Arial" w:hAnsi="Arial" w:eastAsia="Times New Roman" w:cs="Arial"/>
          <w:color w:val="5A5A5A"/>
        </w:rPr>
        <w:t>Die Organisation informiert Verbraucher*innen nicht über mögliche schädliche Nebenwirkungen von Produkten oder Dienstleistungen (mindestens 50 Punkte, steigend je nach Grad des Risikos).</w:t>
      </w:r>
    </w:p>
    <w:p w:rsidR="3F05B696" w:rsidP="3F05B696" w:rsidRDefault="3F05B696" w14:paraId="258FFECD" w14:textId="42F2FFBB">
      <w:pPr>
        <w:spacing w:beforeAutospacing="on" w:afterAutospacing="on"/>
        <w:ind w:left="0"/>
        <w:rPr>
          <w:rFonts w:ascii="Arial" w:hAnsi="Arial" w:eastAsia="Times New Roman" w:cs="Arial"/>
          <w:noProof w:val="0"/>
          <w:color w:val="5A5A5A"/>
          <w:lang w:val="de-DE"/>
        </w:rPr>
      </w:pPr>
    </w:p>
    <w:p w:rsidR="71B26DF1" w:rsidP="3F05B696" w:rsidRDefault="71B26DF1" w14:paraId="1ABD5A4B" w14:textId="55843A47">
      <w:pPr>
        <w:pStyle w:val="berschrift3"/>
        <w:suppressLineNumbers w:val="0"/>
        <w:bidi w:val="0"/>
        <w:spacing w:beforeAutospacing="on" w:afterAutospacing="on" w:line="259" w:lineRule="auto"/>
        <w:ind w:left="0" w:right="0"/>
        <w:jc w:val="left"/>
        <w:rPr>
          <w:rFonts w:eastAsia="Times New Roman"/>
        </w:rPr>
      </w:pPr>
      <w:bookmarkStart w:name="_Toc1816061230" w:id="33362412"/>
      <w:r w:rsidRPr="003583BC" w:rsidR="71B26DF1">
        <w:rPr>
          <w:rFonts w:eastAsia="Times New Roman"/>
        </w:rPr>
        <w:t>Tätigkeitsnachweis</w:t>
      </w:r>
      <w:bookmarkEnd w:id="33362412"/>
    </w:p>
    <w:p w:rsidR="71B26DF1" w:rsidP="3F05B696" w:rsidRDefault="71B26DF1" w14:paraId="1F82932B" w14:textId="7269AB1E">
      <w:pPr>
        <w:pStyle w:val="StandardWeb"/>
        <w:rPr>
          <w:rFonts w:ascii="Arial" w:hAnsi="Arial" w:cs="Arial"/>
          <w:noProof w:val="0"/>
          <w:color w:val="5A5A5A"/>
          <w:lang w:val="de-DE"/>
        </w:rPr>
      </w:pPr>
      <w:r w:rsidRPr="3F05B696" w:rsidR="71B26DF1">
        <w:rPr>
          <w:rFonts w:ascii="Arial" w:hAnsi="Arial" w:cs="Arial"/>
          <w:color w:val="5A5A5A"/>
        </w:rPr>
        <w:t>Im Berichtszeitraum wurde umgesetzt:</w:t>
      </w:r>
    </w:p>
    <w:p w:rsidR="3F05B696" w:rsidP="3F05B696" w:rsidRDefault="3F05B696" w14:paraId="6F31C28D" w14:textId="5C4AE444">
      <w:pPr>
        <w:pStyle w:val="StandardWeb"/>
        <w:rPr>
          <w:rFonts w:ascii="Arial" w:hAnsi="Arial" w:cs="Arial"/>
          <w:color w:val="5A5A5A"/>
        </w:rPr>
      </w:pPr>
    </w:p>
    <w:p w:rsidR="71B26DF1" w:rsidP="3F05B696" w:rsidRDefault="71B26DF1" w14:paraId="756719CB" w14:textId="53F029EC">
      <w:pPr>
        <w:pStyle w:val="StandardWeb"/>
        <w:rPr>
          <w:rFonts w:ascii="Arial" w:hAnsi="Arial" w:cs="Arial"/>
          <w:color w:val="5A5A5A"/>
        </w:rPr>
      </w:pPr>
      <w:r w:rsidRPr="3F05B696" w:rsidR="71B26DF1">
        <w:rPr>
          <w:rFonts w:ascii="Arial" w:hAnsi="Arial" w:cs="Arial"/>
          <w:color w:val="5A5A5A"/>
        </w:rPr>
        <w:t>Verbesserungspotenziale und Ziele:</w:t>
      </w:r>
    </w:p>
    <w:p w:rsidR="1FFF01CA" w:rsidP="1FFF01CA" w:rsidRDefault="1FFF01CA" w14:paraId="1D5D6660" w14:textId="1C97E660">
      <w:pPr>
        <w:spacing w:beforeAutospacing="on" w:afterAutospacing="on"/>
        <w:rPr>
          <w:rFonts w:ascii="Arial" w:hAnsi="Arial" w:eastAsia="Times New Roman" w:cs="Arial"/>
          <w:noProof w:val="0"/>
          <w:color w:val="5A5A5A"/>
          <w:lang w:val="de-DE"/>
        </w:rPr>
      </w:pPr>
    </w:p>
    <w:p w:rsidR="595226C3" w:rsidP="595226C3" w:rsidRDefault="595226C3" w14:paraId="166A0B9A" w14:textId="40D137E9">
      <w:pPr>
        <w:pStyle w:val="berschrift3"/>
        <w:suppressLineNumbers w:val="0"/>
        <w:bidi w:val="0"/>
        <w:spacing w:beforeAutospacing="on" w:afterAutospacing="on" w:line="259" w:lineRule="auto"/>
        <w:ind w:left="0" w:right="0"/>
        <w:jc w:val="left"/>
        <w:rPr>
          <w:rFonts w:eastAsia="Times New Roman"/>
        </w:rPr>
      </w:pPr>
      <w:bookmarkStart w:name="_Toc1630486402" w:id="929436908"/>
      <w:r w:rsidRPr="003583BC" w:rsidR="04E2F15F">
        <w:rPr>
          <w:rFonts w:eastAsia="Times New Roman"/>
        </w:rPr>
        <w:t>Kompaktbilanz</w:t>
      </w:r>
      <w:bookmarkEnd w:id="929436908"/>
    </w:p>
    <w:p xmlns:wp14="http://schemas.microsoft.com/office/word/2010/wordml" w:rsidRPr="00E317BB" w:rsidR="00D55E0A" w:rsidP="6D79684E" w:rsidRDefault="00013597" w14:paraId="0FAB6A4E" wp14:textId="5B3354BD">
      <w:pPr>
        <w:pStyle w:val="StandardWeb"/>
        <w:divId w:val="317618991"/>
        <w:rPr>
          <w:rFonts w:ascii="Arial" w:hAnsi="Arial" w:cs="Arial"/>
          <w:noProof w:val="0"/>
          <w:color w:val="5A5A5A"/>
          <w:lang w:val="de-DE"/>
        </w:rPr>
      </w:pPr>
      <w:r w:rsidRPr="668FA6D2" w:rsidR="668FA6D2">
        <w:rPr>
          <w:rFonts w:ascii="Arial" w:hAnsi="Arial" w:cs="Arial"/>
          <w:color w:val="5A5A5A"/>
        </w:rPr>
        <w:t>Dieser Aspekt muss in der Kompaktbilanz vollständig berichtet werden.</w:t>
      </w:r>
    </w:p>
    <w:p xmlns:wp14="http://schemas.microsoft.com/office/word/2010/wordml" w:rsidR="00D55E0A" w:rsidP="1FFF01CA" w:rsidRDefault="00013597" wp14:textId="77777777" w14:paraId="34B3F2EB">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747CE541">
          <v:rect id="_x0000_i1109" style="width:0;height:1.5pt" o:hr="t" o:hrstd="t" o:hralign="center" fillcolor="#a0a0a0" stroked="f"/>
        </w:pict>
      </w:r>
    </w:p>
    <w:p xmlns:wp14="http://schemas.microsoft.com/office/word/2010/wordml" w:rsidRPr="00E317BB" w:rsidR="00D55E0A" w:rsidP="1FFF01CA" w:rsidRDefault="00635605" w14:paraId="540BC8ED" wp14:textId="4CDCE553">
      <w:pPr>
        <w:pStyle w:val="berschrift2"/>
        <w:divId w:val="317618991"/>
        <w:rPr>
          <w:rFonts w:eastAsia="Times New Roman"/>
          <w:noProof w:val="0"/>
          <w:lang w:val="de-DE"/>
        </w:rPr>
      </w:pPr>
      <w:bookmarkStart w:name="_Toc171932776" w:id="402"/>
      <w:bookmarkStart w:name="_Toc1138119805" w:id="1994922646"/>
      <w:bookmarkStart w:name="_Toc1707301926" w:id="788079398"/>
      <w:bookmarkStart w:name="_Toc1283871286" w:id="73191680"/>
      <w:r w:rsidRPr="003583BC" w:rsidR="04E2F15F">
        <w:rPr>
          <w:rFonts w:eastAsia="Times New Roman"/>
        </w:rPr>
        <w:t>E1.1 Grundbedürfnisbefriedigung und der Beitrag zu einem guten Leben</w:t>
      </w:r>
      <w:bookmarkEnd w:id="402"/>
      <w:bookmarkEnd w:id="1994922646"/>
      <w:bookmarkEnd w:id="788079398"/>
      <w:bookmarkEnd w:id="73191680"/>
    </w:p>
    <w:p xmlns:wp14="http://schemas.microsoft.com/office/word/2010/wordml" w:rsidRPr="00E317BB" w:rsidR="00D55E0A" w:rsidP="1FFF01CA" w:rsidRDefault="00635605" w14:paraId="2CD2E8EA" wp14:textId="5C573124">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Fonts w:ascii="Arial" w:hAnsi="Arial" w:cs="Arial"/>
          <w:color w:val="5A5A5A"/>
        </w:rPr>
        <w:t>Viele Produkte und Dienstleistungen sind kurzlebige Luxusartikel, die Kund*innen keine echte Bedürfnisbefriedigung ermöglichen. Übermäßiger Konsum belastet die Ressourcen unseres Planeten und ist schädlich für die körperliche und psychische Gesundheit des Menschen. Die angebotenen Produkte und Dienstleistungen sollten die menschlichen Bedürfnisse effizient erfüllen und zu bewussten Konsumentscheidungen beitragen. Produkte und Dienstleistungen, die sich auf die soziale Unterscheidung von Gruppen konzentrieren oder wirtschaftliche Unterschiede hervorheben, sind schädlich für den sozialen Zusammenhalt. Business-to-Business-Organisationen (B2B) berichten über ihr ethisches Verhalten entlang der Wertschöpfungskette, insbesondere im Hinblick auf die Sektoren und die gesellschaftlichen Auswirkungen, die sie durch ihre Tätigkeit indirekt fördern.</w:t>
      </w:r>
    </w:p>
    <w:p w:rsidR="1FFF01CA" w:rsidP="1FFF01CA" w:rsidRDefault="1FFF01CA" w14:paraId="390B0984" w14:textId="00E0F743">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p>
    <w:p xmlns:wp14="http://schemas.microsoft.com/office/word/2010/wordml" w:rsidR="00D55E0A" w:rsidP="1FFF01CA" w:rsidRDefault="00635605" w14:paraId="61B81957" wp14:textId="77777777">
      <w:pPr>
        <w:pStyle w:val="berschrift3"/>
        <w:divId w:val="317618991"/>
        <w:rPr>
          <w:rFonts w:eastAsia="Times New Roman"/>
          <w:noProof w:val="0"/>
          <w:lang w:val="de-DE"/>
        </w:rPr>
      </w:pPr>
      <w:bookmarkStart w:name="_Toc171932777" w:id="404"/>
      <w:bookmarkStart w:name="_Toc1835192240" w:id="1876670696"/>
      <w:bookmarkStart w:name="_Toc1936103280" w:id="1356675610"/>
      <w:bookmarkStart w:name="_Toc466103462" w:id="1150071478"/>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404"/>
      <w:bookmarkEnd w:id="1876670696"/>
      <w:bookmarkEnd w:id="1356675610"/>
      <w:bookmarkEnd w:id="1150071478"/>
    </w:p>
    <w:p xmlns:wp14="http://schemas.microsoft.com/office/word/2010/wordml" w:rsidRPr="00E317BB" w:rsidR="00D55E0A" w:rsidP="70B4F8E8" w:rsidRDefault="00635605" w14:paraId="519D7244" wp14:textId="1CFF79AD">
      <w:pPr>
        <w:numPr>
          <w:ilvl w:val="0"/>
          <w:numId w:val="21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grundlegenden menschlichen Bedürfnisse (siehe Bewertungshilfen) werden durch die Produkte und Dienstleistungen erfüllt?</w:t>
      </w:r>
    </w:p>
    <w:p xmlns:wp14="http://schemas.microsoft.com/office/word/2010/wordml" w:rsidRPr="00E317BB" w:rsidR="00D55E0A" w:rsidP="70B4F8E8" w:rsidRDefault="00635605" w14:paraId="4310BB01" wp14:textId="483A8AC0">
      <w:pPr>
        <w:numPr>
          <w:ilvl w:val="0"/>
          <w:numId w:val="21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Produkte und Dienstleistungen sind Luxusartikel, die lediglich der Statussteigerung dienen und durch weniger teure, ressourcenschonende Produkte des einfachen und guten Lebens ersetzt werden können?</w:t>
      </w:r>
    </w:p>
    <w:p xmlns:wp14="http://schemas.microsoft.com/office/word/2010/wordml" w:rsidRPr="00E317BB" w:rsidR="00D55E0A" w:rsidP="70B4F8E8" w:rsidRDefault="00635605" w14:paraId="2E7118CE" wp14:textId="2E089201">
      <w:pPr>
        <w:numPr>
          <w:ilvl w:val="0"/>
          <w:numId w:val="21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fördern Produkte und Dienstleistungen das persönliche Wachstum und die Gesundheit?</w:t>
      </w:r>
    </w:p>
    <w:p xmlns:wp14="http://schemas.microsoft.com/office/word/2010/wordml" w:rsidRPr="00E317BB" w:rsidR="00D55E0A" w:rsidP="70B4F8E8" w:rsidRDefault="00635605" w14:paraId="2C912591" wp14:textId="0AA9267F">
      <w:pPr>
        <w:numPr>
          <w:ilvl w:val="0"/>
          <w:numId w:val="21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sozialen oder ökologischen Probleme (regional oder global) werden mit den Produkten und Dienstleistungen gelöst oder gemindert?</w:t>
      </w:r>
    </w:p>
    <w:p xmlns:wp14="http://schemas.microsoft.com/office/word/2010/wordml" w:rsidRPr="00E317BB" w:rsidR="00D55E0A" w:rsidP="70B4F8E8" w:rsidRDefault="00635605" w14:paraId="71BC7376" wp14:textId="21C23120">
      <w:pPr>
        <w:numPr>
          <w:ilvl w:val="0"/>
          <w:numId w:val="21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Für B2B: Zu welchen Endprodukten, Dienstleistungen oder Sektoren tragen die Produkte und Dienstleistungen bei?</w:t>
      </w:r>
    </w:p>
    <w:p w:rsidR="1FFF01CA" w:rsidP="1FFF01CA" w:rsidRDefault="1FFF01CA" w14:paraId="43B73BD0" w14:textId="3FE9FD06">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635605" w14:paraId="1E12DDF1" wp14:textId="6A17820C">
      <w:pPr>
        <w:pStyle w:val="berschrift3"/>
        <w:divId w:val="317618991"/>
        <w:rPr>
          <w:rFonts w:eastAsia="Times New Roman"/>
          <w:noProof w:val="0"/>
          <w:lang w:val="de-DE"/>
        </w:rPr>
      </w:pPr>
      <w:bookmarkStart w:name="_Toc171932778" w:id="406"/>
      <w:bookmarkStart w:name="_Toc218529056" w:id="987371184"/>
      <w:bookmarkStart w:name="_Toc362782317" w:id="1046283254"/>
      <w:bookmarkStart w:name="_Toc1508713485" w:id="791555941"/>
      <w:r w:rsidRPr="003583BC" w:rsidR="04E2F15F">
        <w:rPr>
          <w:rFonts w:eastAsia="Times New Roman"/>
        </w:rPr>
        <w:t>Verifizierungsindikatoren</w:t>
      </w:r>
      <w:bookmarkEnd w:id="406"/>
      <w:bookmarkEnd w:id="987371184"/>
      <w:bookmarkEnd w:id="1046283254"/>
      <w:bookmarkEnd w:id="791555941"/>
    </w:p>
    <w:p xmlns:wp14="http://schemas.microsoft.com/office/word/2010/wordml" w:rsidRPr="00E317BB" w:rsidR="00D55E0A" w:rsidP="1FFF01CA" w:rsidRDefault="00635605" w14:paraId="761BB2E5" wp14:textId="32DFF01F">
      <w:pPr>
        <w:pStyle w:val="StandardWeb"/>
        <w:divId w:val="317618991"/>
        <w:rPr>
          <w:rFonts w:ascii="Arial" w:hAnsi="Arial" w:cs="Arial"/>
          <w:noProof w:val="0"/>
          <w:color w:val="5A5A5A"/>
          <w:lang w:val="de-DE"/>
        </w:rPr>
      </w:pPr>
      <w:r w:rsidRPr="668FA6D2" w:rsidR="668FA6D2">
        <w:rPr>
          <w:rFonts w:ascii="Arial" w:hAnsi="Arial" w:cs="Arial"/>
          <w:color w:val="5A5A5A"/>
        </w:rPr>
        <w:t>Nutzen der Produkte und Dienstleistungen, ausgedrückt als Prozentsatz des Gesamtumsatzes:</w:t>
      </w:r>
    </w:p>
    <w:p xmlns:wp14="http://schemas.microsoft.com/office/word/2010/wordml" w:rsidR="00D55E0A" w:rsidP="1FFF01CA" w:rsidRDefault="00635605" w14:paraId="31C8CB1C" wp14:textId="77777777">
      <w:pPr>
        <w:numPr>
          <w:ilvl w:val="0"/>
          <w:numId w:val="2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erfüllen</w:t>
      </w:r>
    </w:p>
    <w:p xmlns:wp14="http://schemas.microsoft.com/office/word/2010/wordml" w:rsidR="00D55E0A" w:rsidP="1FFF01CA" w:rsidRDefault="00635605" w14:paraId="15BD62FD" wp14:textId="77777777">
      <w:pPr>
        <w:numPr>
          <w:ilvl w:val="1"/>
          <w:numId w:val="2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Grundbedürfnisse</w:t>
      </w:r>
    </w:p>
    <w:p xmlns:wp14="http://schemas.microsoft.com/office/word/2010/wordml" w:rsidRPr="00952014" w:rsidR="00D55E0A" w:rsidP="1FFF01CA" w:rsidRDefault="00635605" w14:paraId="6F34D472" wp14:textId="77777777">
      <w:pPr>
        <w:numPr>
          <w:ilvl w:val="1"/>
          <w:numId w:val="2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Statussymbole und/oder Luxusartikel</w:t>
      </w:r>
    </w:p>
    <w:p xmlns:wp14="http://schemas.microsoft.com/office/word/2010/wordml" w:rsidR="00D55E0A" w:rsidP="1FFF01CA" w:rsidRDefault="00635605" w14:paraId="5FE3B4AA" wp14:textId="77777777">
      <w:pPr>
        <w:numPr>
          <w:ilvl w:val="0"/>
          <w:numId w:val="2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dienen der Entwicklung von</w:t>
      </w:r>
    </w:p>
    <w:p xmlns:wp14="http://schemas.microsoft.com/office/word/2010/wordml" w:rsidR="00D55E0A" w:rsidP="1FFF01CA" w:rsidRDefault="00635605" w14:paraId="5A4DC8A6" wp14:textId="77777777">
      <w:pPr>
        <w:numPr>
          <w:ilvl w:val="1"/>
          <w:numId w:val="2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Menschen</w:t>
      </w:r>
    </w:p>
    <w:p xmlns:wp14="http://schemas.microsoft.com/office/word/2010/wordml" w:rsidR="00D55E0A" w:rsidP="1FFF01CA" w:rsidRDefault="00635605" w14:paraId="1F32D581" wp14:textId="3C6F2B7E">
      <w:pPr>
        <w:numPr>
          <w:ilvl w:val="1"/>
          <w:numId w:val="2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der Erde / der Biosphäre</w:t>
      </w:r>
    </w:p>
    <w:p xmlns:wp14="http://schemas.microsoft.com/office/word/2010/wordml" w:rsidR="00D55E0A" w:rsidP="1FFF01CA" w:rsidRDefault="00635605" w14:paraId="52676805" wp14:textId="4C18C25C">
      <w:pPr>
        <w:numPr>
          <w:ilvl w:val="1"/>
          <w:numId w:val="2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Gemeinschaften und sozialem Zusammenhalt</w:t>
      </w:r>
    </w:p>
    <w:p xmlns:wp14="http://schemas.microsoft.com/office/word/2010/wordml" w:rsidRPr="00E317BB" w:rsidR="00D55E0A" w:rsidP="1FFF01CA" w:rsidRDefault="00635605" w14:paraId="228486FF" wp14:textId="1E745CF4">
      <w:pPr>
        <w:pStyle w:val="StandardWeb"/>
        <w:numPr>
          <w:ilvl w:val="0"/>
          <w:numId w:val="213"/>
        </w:numPr>
        <w:divId w:val="317618991"/>
        <w:rPr>
          <w:rFonts w:ascii="Arial" w:hAnsi="Arial" w:cs="Arial"/>
          <w:noProof w:val="0"/>
          <w:color w:val="5A5A5A"/>
          <w:lang w:val="de-DE"/>
        </w:rPr>
      </w:pPr>
      <w:r w:rsidRPr="668FA6D2" w:rsidR="668FA6D2">
        <w:rPr>
          <w:rFonts w:ascii="Arial" w:hAnsi="Arial" w:cs="Arial"/>
          <w:color w:val="5A5A5A"/>
        </w:rPr>
        <w:t xml:space="preserve">… % lösen soziale und ökologische Probleme im Einklang mit den UN-Zielen für nachhaltige Entwicklung (SDGs) </w:t>
      </w:r>
    </w:p>
    <w:p xmlns:wp14="http://schemas.microsoft.com/office/word/2010/wordml" w:rsidRPr="00952014" w:rsidR="00D55E0A" w:rsidP="1FFF01CA" w:rsidRDefault="00635605" w14:paraId="6758335F" wp14:textId="7EA6F6AA">
      <w:pPr>
        <w:numPr>
          <w:ilvl w:val="0"/>
          <w:numId w:val="2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 der Produkte und Dienstleistungen, haben</w:t>
      </w:r>
    </w:p>
    <w:p xmlns:wp14="http://schemas.microsoft.com/office/word/2010/wordml" w:rsidR="00D55E0A" w:rsidP="1FFF01CA" w:rsidRDefault="00635605" w14:paraId="426D083A" wp14:textId="47E3D9EF">
      <w:pPr>
        <w:numPr>
          <w:ilvl w:val="1"/>
          <w:numId w:val="2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Mehrfach- oder Einfachnutzen</w:t>
      </w:r>
    </w:p>
    <w:p xmlns:wp14="http://schemas.microsoft.com/office/word/2010/wordml" w:rsidR="00D55E0A" w:rsidP="1FFF01CA" w:rsidRDefault="00635605" w14:paraId="46CD0C7C" wp14:textId="6C36CC6A">
      <w:pPr>
        <w:numPr>
          <w:ilvl w:val="1"/>
          <w:numId w:val="2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hemmender oder Pseudonutzen</w:t>
      </w:r>
    </w:p>
    <w:p xmlns:wp14="http://schemas.microsoft.com/office/word/2010/wordml" w:rsidR="00D55E0A" w:rsidP="1FFF01CA" w:rsidRDefault="00635605" w14:paraId="1554A6F7" wp14:textId="02686FB2">
      <w:pPr>
        <w:numPr>
          <w:ilvl w:val="1"/>
          <w:numId w:val="21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Negativnutzen</w:t>
      </w:r>
    </w:p>
    <w:p w:rsidR="1FFF01CA" w:rsidP="1FFF01CA" w:rsidRDefault="1FFF01CA" w14:paraId="084980B8" w14:textId="3DDF4F53">
      <w:pPr>
        <w:numPr>
          <w:ilvl w:val="0"/>
          <w:numId w:val="213"/>
        </w:numPr>
        <w:spacing w:beforeAutospacing="on" w:afterAutospacing="on"/>
        <w:rPr>
          <w:rFonts w:ascii="Arial" w:hAnsi="Arial" w:eastAsia="Times New Roman" w:cs="Arial"/>
          <w:noProof w:val="0"/>
          <w:color w:val="5A5A5A"/>
          <w:lang w:val="de-DE"/>
        </w:rPr>
      </w:pPr>
      <w:r w:rsidRPr="668FA6D2" w:rsidR="668FA6D2">
        <w:rPr>
          <w:rFonts w:ascii="Arial" w:hAnsi="Arial" w:eastAsia="Times New Roman" w:cs="Arial"/>
          <w:color w:val="5A5A5A"/>
        </w:rPr>
        <w:t xml:space="preserve">… % des Gesamtumsatzes mit Produkten und Dienstleistungen </w:t>
      </w:r>
    </w:p>
    <w:p w:rsidR="1FFF01CA" w:rsidP="1FFF01CA" w:rsidRDefault="1FFF01CA" w14:paraId="61364C6C" w14:textId="6AA62BD4">
      <w:pPr>
        <w:numPr>
          <w:ilvl w:val="1"/>
          <w:numId w:val="213"/>
        </w:numPr>
        <w:spacing w:beforeAutospacing="on" w:afterAutospacing="on"/>
        <w:rPr>
          <w:rFonts w:ascii="Arial" w:hAnsi="Arial" w:eastAsia="Times New Roman" w:cs="Arial"/>
          <w:noProof w:val="0"/>
          <w:color w:val="5A5A5A"/>
          <w:lang w:val="de-DE"/>
        </w:rPr>
      </w:pPr>
      <w:r w:rsidRPr="668FA6D2" w:rsidR="668FA6D2">
        <w:rPr>
          <w:rFonts w:ascii="Arial" w:hAnsi="Arial" w:eastAsia="Times New Roman" w:cs="Arial"/>
          <w:color w:val="5A5A5A"/>
        </w:rPr>
        <w:t>die zu Endprodukten und -dienstleistungen von Geschäftskund*innen (B2B) beitragen, die unethisch, umweltschädlich oder gesundheitlich bedenklich sind</w:t>
      </w:r>
    </w:p>
    <w:p w:rsidR="1FFF01CA" w:rsidP="1FFF01CA" w:rsidRDefault="1FFF01CA" w14:paraId="70465627" w14:textId="62073063">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68849B68" wp14:textId="609071C6">
      <w:pPr>
        <w:pStyle w:val="berschrift3"/>
        <w:divId w:val="317618991"/>
        <w:rPr>
          <w:rFonts w:eastAsia="Times New Roman"/>
          <w:noProof w:val="0"/>
          <w:lang w:val="de-DE"/>
        </w:rPr>
      </w:pPr>
      <w:bookmarkStart w:name="_Toc300763213" w:id="2092482735"/>
      <w:bookmarkStart w:name="_Toc1339052744" w:id="264390397"/>
      <w:bookmarkStart w:name="_Toc419936224" w:id="2139066258"/>
      <w:r w:rsidRPr="003583BC" w:rsidR="04E2F15F">
        <w:rPr>
          <w:rFonts w:eastAsia="Times New Roman"/>
        </w:rPr>
        <w:t>Bewertungsstufen</w:t>
      </w:r>
      <w:bookmarkEnd w:id="2092482735"/>
      <w:bookmarkEnd w:id="264390397"/>
      <w:bookmarkEnd w:id="2139066258"/>
    </w:p>
    <w:p xmlns:wp14="http://schemas.microsoft.com/office/word/2010/wordml" w:rsidRPr="00E317BB" w:rsidR="00D55E0A" w:rsidP="1FFF01CA" w:rsidRDefault="00635605" w14:paraId="38440831" wp14:textId="160138FE">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Bis zu 100% der Produkte und Dienstleistungen erfüllen Grundbedürfnisse für ein gesundes und gutes Leben auf umweltfreundliche Weise. Die Mehrheit der Produkte und Dienstleistungen trägt zur Lösung sozialer und/oder ökologischer Probleme im Einklang mit den UN-Zielen für nachhaltige Entwicklung bei. Innovative, visionäre Ansätze für die größten Herausforderungen der Menschheit werden angesprochen und proaktiv angegangen. B2B: Organisationen werden bei positivem Nutzen in ihren Produkten und Dienstleistungen als Kund*innen aktiv unterstützt und priorisiert. Keine verkauften Produkte oder Dienstleistungen tragen zu unethischen Endprodukten und Dienstleistungen bei.</w:t>
      </w:r>
    </w:p>
    <w:p xmlns:wp14="http://schemas.microsoft.com/office/word/2010/wordml" w:rsidRPr="00E317BB" w:rsidR="00D55E0A" w:rsidP="1FFF01CA" w:rsidRDefault="00635605" w14:paraId="29A17326" wp14:textId="2F3D7171">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Bis zu 80 % der Produkte und Dienstleistungen erfüllen Grundbedürfnisse für ein gesundes und gutes Leben auf umweltfreundliche Weise. Es gibt Belege dafür, dass die persönliche Entwicklung, der soziale Zusammenhalt und die ökologische Regeneration im Sinne der SDGs gefördert werden. B2B: Organisationen werden ermutigt und unterstützt, diese Anforderungen ebenfalls zu erfüllen. Maximal 5 % der verkauften Produkte oder Dienstleistungen tragen zu unethischen Endprodukten und Dienstleistungen bei.</w:t>
      </w:r>
    </w:p>
    <w:p xmlns:wp14="http://schemas.microsoft.com/office/word/2010/wordml" w:rsidRPr="00E317BB" w:rsidR="00D55E0A" w:rsidP="1FFF01CA" w:rsidRDefault="00635605" w14:paraId="1CFC75CC" wp14:textId="7B573697">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 xml:space="preserve">Bis zu 50 % der Produkte und Dienstleistungen erfüllen Grundbedürfnisse für ein gesundes und gutes Leben auf umweltfreundliche Weise. Eine gesunde Entwicklung des Menschen im Einklang mit den SDGs wird aktiv gefördert, beispielsweise in Kampagnen oder Pilotprojekten. Weniger als 5 % der Produkte oder Dienstleistungen </w:t>
      </w:r>
      <w:r w:rsidRPr="668FA6D2" w:rsidR="668FA6D2">
        <w:rPr>
          <w:rFonts w:ascii="Arial" w:hAnsi="Arial" w:cs="Arial"/>
          <w:color w:val="5A5A5A"/>
        </w:rPr>
        <w:t>erfüllen</w:t>
      </w:r>
      <w:r w:rsidRPr="668FA6D2" w:rsidR="668FA6D2">
        <w:rPr>
          <w:rFonts w:ascii="Arial" w:hAnsi="Arial" w:cs="Arial"/>
          <w:color w:val="5A5A5A"/>
        </w:rPr>
        <w:t xml:space="preserve"> Pseudo-, Negativ- oder hemmenden Nutzen. B2B: Es gibt einen klaren Plan für die schrittweise Einstellung des Verkaufs an Organisationen, die Teil einer unethischen Lieferkette sind. Die Reduzierung dieser Art von Verkäufen ist bereits im Gange.</w:t>
      </w:r>
    </w:p>
    <w:p xmlns:wp14="http://schemas.microsoft.com/office/word/2010/wordml" w:rsidRPr="00E317BB" w:rsidR="00D55E0A" w:rsidP="1FFF01CA" w:rsidRDefault="00635605" w14:paraId="36156835" wp14:textId="5B234DA1">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Produkte und Dienstleistungen werden auf Pseudo-, Negativ- oder hemmenden Nutzen hin untersucht und weniger als 10 % der Produkte oder Dienstleistungen haben einen solchen Nutzen. Es werden Pläne zur Steigerung des Nutzens von Produkten und Dienstleistungen entwickelt. B2B: für B2B-Produkte und Dienstleistungen wurde die ethische Bewertung der Endprodukte und Dienstleistungen, zu denen die Gemeinwohl-Organisation beiträgt, nachvollziehbar durchgeführt.</w:t>
      </w:r>
    </w:p>
    <w:p xmlns:wp14="http://schemas.microsoft.com/office/word/2010/wordml" w:rsidRPr="00E317BB" w:rsidR="00D55E0A" w:rsidP="1FFF01CA" w:rsidRDefault="001B10A7" w14:paraId="05C3AF62" wp14:textId="1481411D">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Produkte oder Dienstleistungen dienen nicht der Befriedigung von Grundbedürfnissen oder bieten überwiegend Pseudo-, Negativ- oder hemmenden Nutzen. Produkte und Dienstleistungen sind nicht explizit ökologisch nachhaltig und fördern nicht den sozialen Zusammenhalt. Umwelt- und sozialrechtliche Vorschriften für die Produkte und Dienstleistungen werden nicht verletzt und Einzelpersonen oder Gruppen werden nicht gezielt benachteiligt. B2B: Es gibt keine Informationen, Reflexionen oder ethische Bewertung des eigenen Beitrags durch eigene B2B-Produkte und Dienstleistungen.</w:t>
      </w:r>
    </w:p>
    <w:p w:rsidR="3F05B696" w:rsidP="3F05B696" w:rsidRDefault="3F05B696" w14:paraId="011BDD65" w14:textId="73F74C5E">
      <w:pPr>
        <w:pStyle w:val="StandardWeb"/>
        <w:rPr>
          <w:rFonts w:ascii="Arial" w:hAnsi="Arial" w:cs="Arial"/>
          <w:color w:val="5A5A5A"/>
        </w:rPr>
      </w:pPr>
    </w:p>
    <w:p w:rsidR="06773BC8" w:rsidP="3F05B696" w:rsidRDefault="06773BC8" w14:paraId="0AF8E2D9" w14:textId="55843A47">
      <w:pPr>
        <w:pStyle w:val="berschrift3"/>
        <w:suppressLineNumbers w:val="0"/>
        <w:bidi w:val="0"/>
        <w:spacing w:beforeAutospacing="on" w:afterAutospacing="on" w:line="259" w:lineRule="auto"/>
        <w:ind w:left="0" w:right="0"/>
        <w:jc w:val="left"/>
        <w:rPr>
          <w:rFonts w:eastAsia="Times New Roman"/>
        </w:rPr>
      </w:pPr>
      <w:bookmarkStart w:name="_Toc72567493" w:id="1294756972"/>
      <w:r w:rsidRPr="003583BC" w:rsidR="06773BC8">
        <w:rPr>
          <w:rFonts w:eastAsia="Times New Roman"/>
        </w:rPr>
        <w:t>Tätigkeitsnachweis</w:t>
      </w:r>
      <w:bookmarkEnd w:id="1294756972"/>
    </w:p>
    <w:p w:rsidR="06773BC8" w:rsidP="3F05B696" w:rsidRDefault="06773BC8" w14:paraId="775782B3" w14:textId="7269AB1E">
      <w:pPr>
        <w:pStyle w:val="StandardWeb"/>
        <w:rPr>
          <w:rFonts w:ascii="Arial" w:hAnsi="Arial" w:cs="Arial"/>
          <w:noProof w:val="0"/>
          <w:color w:val="5A5A5A"/>
          <w:lang w:val="de-DE"/>
        </w:rPr>
      </w:pPr>
      <w:r w:rsidRPr="3F05B696" w:rsidR="06773BC8">
        <w:rPr>
          <w:rFonts w:ascii="Arial" w:hAnsi="Arial" w:cs="Arial"/>
          <w:color w:val="5A5A5A"/>
        </w:rPr>
        <w:t>Im Berichtszeitraum wurde umgesetzt:</w:t>
      </w:r>
    </w:p>
    <w:p w:rsidR="3F05B696" w:rsidP="3F05B696" w:rsidRDefault="3F05B696" w14:paraId="18AB32CA" w14:textId="5C4AE444">
      <w:pPr>
        <w:pStyle w:val="StandardWeb"/>
        <w:rPr>
          <w:rFonts w:ascii="Arial" w:hAnsi="Arial" w:cs="Arial"/>
          <w:color w:val="5A5A5A"/>
        </w:rPr>
      </w:pPr>
    </w:p>
    <w:p w:rsidR="06773BC8" w:rsidP="3F05B696" w:rsidRDefault="06773BC8" w14:paraId="1CC26E3A" w14:textId="53F029EC">
      <w:pPr>
        <w:pStyle w:val="StandardWeb"/>
        <w:rPr>
          <w:rFonts w:ascii="Arial" w:hAnsi="Arial" w:cs="Arial"/>
          <w:color w:val="5A5A5A"/>
        </w:rPr>
      </w:pPr>
      <w:r w:rsidRPr="3F05B696" w:rsidR="06773BC8">
        <w:rPr>
          <w:rFonts w:ascii="Arial" w:hAnsi="Arial" w:cs="Arial"/>
          <w:color w:val="5A5A5A"/>
        </w:rPr>
        <w:t>Verbesserungspotenziale und Ziele:</w:t>
      </w:r>
    </w:p>
    <w:p w:rsidR="1FFF01CA" w:rsidP="1FFF01CA" w:rsidRDefault="1FFF01CA" w14:paraId="7889E83F" w14:textId="4AC71289">
      <w:pPr>
        <w:pStyle w:val="StandardWeb"/>
        <w:rPr>
          <w:rFonts w:ascii="Arial" w:hAnsi="Arial" w:cs="Arial"/>
          <w:noProof w:val="0"/>
          <w:color w:val="5A5A5A"/>
          <w:lang w:val="de-DE"/>
        </w:rPr>
      </w:pPr>
    </w:p>
    <w:p w:rsidR="595226C3" w:rsidP="595226C3" w:rsidRDefault="595226C3" w14:paraId="0F560EFA" w14:textId="40D137E9">
      <w:pPr>
        <w:pStyle w:val="berschrift3"/>
        <w:suppressLineNumbers w:val="0"/>
        <w:bidi w:val="0"/>
        <w:spacing w:beforeAutospacing="on" w:afterAutospacing="on" w:line="259" w:lineRule="auto"/>
        <w:ind w:left="0" w:right="0"/>
        <w:jc w:val="left"/>
        <w:rPr>
          <w:rFonts w:eastAsia="Times New Roman"/>
        </w:rPr>
      </w:pPr>
      <w:bookmarkStart w:name="_Toc500882346" w:id="411518865"/>
      <w:r w:rsidRPr="003583BC" w:rsidR="04E2F15F">
        <w:rPr>
          <w:rFonts w:eastAsia="Times New Roman"/>
        </w:rPr>
        <w:t>Kompaktbilanz</w:t>
      </w:r>
      <w:bookmarkEnd w:id="411518865"/>
    </w:p>
    <w:p xmlns:wp14="http://schemas.microsoft.com/office/word/2010/wordml" w:rsidR="00D55E0A" w:rsidP="3F05B696" w:rsidRDefault="00013597" w14:paraId="7D34F5C7" wp14:textId="3A024BCD">
      <w:pPr>
        <w:pStyle w:val="StandardWeb"/>
        <w:divId w:val="317618991"/>
        <w:rPr>
          <w:rFonts w:ascii="Arial" w:hAnsi="Arial" w:cs="Arial"/>
          <w:noProof w:val="0"/>
          <w:color w:val="5A5A5A"/>
          <w:lang w:val="de-DE"/>
        </w:rPr>
      </w:pPr>
      <w:r w:rsidRPr="3F05B696" w:rsidR="6A1D1D74">
        <w:rPr>
          <w:rFonts w:ascii="Arial" w:hAnsi="Arial" w:cs="Arial"/>
          <w:color w:val="5A5A5A"/>
        </w:rPr>
        <w:t>Dieser Aspekt muss in der Kompaktbilanz vollständig berichtet werden.</w:t>
      </w:r>
    </w:p>
    <w:p w:rsidR="3F05B696" w:rsidP="3F05B696" w:rsidRDefault="3F05B696" w14:paraId="79C78712" w14:textId="595C7FC5">
      <w:pPr>
        <w:pStyle w:val="StandardWeb"/>
        <w:rPr>
          <w:rFonts w:ascii="Arial" w:hAnsi="Arial" w:cs="Arial"/>
          <w:color w:val="5A5A5A"/>
        </w:rPr>
      </w:pPr>
    </w:p>
    <w:p w:rsidR="3F05B696" w:rsidP="3F05B696" w:rsidRDefault="3F05B696" w14:paraId="543521D7" w14:textId="1D533FE7">
      <w:pPr>
        <w:pStyle w:val="StandardWeb"/>
        <w:rPr>
          <w:rFonts w:ascii="Arial" w:hAnsi="Arial" w:cs="Arial"/>
          <w:color w:val="5A5A5A"/>
        </w:rPr>
      </w:pPr>
    </w:p>
    <w:p xmlns:wp14="http://schemas.microsoft.com/office/word/2010/wordml" w:rsidRPr="00E317BB" w:rsidR="00D55E0A" w:rsidP="1FFF01CA" w:rsidRDefault="00635605" w14:paraId="455521D5" wp14:textId="3675A732">
      <w:pPr>
        <w:pStyle w:val="berschrift2"/>
        <w:divId w:val="317618991"/>
        <w:rPr>
          <w:rFonts w:eastAsia="Times New Roman"/>
          <w:noProof w:val="0"/>
          <w:lang w:val="de-DE"/>
        </w:rPr>
      </w:pPr>
      <w:bookmarkStart w:name="_Toc171932781" w:id="408"/>
      <w:bookmarkStart w:name="_Toc1669196351" w:id="534187766"/>
      <w:bookmarkStart w:name="_Toc795806102" w:id="576485517"/>
      <w:bookmarkStart w:name="_Toc1577096118" w:id="126733443"/>
      <w:r w:rsidRPr="003583BC" w:rsidR="04E2F15F">
        <w:rPr>
          <w:rFonts w:eastAsia="Times New Roman"/>
        </w:rPr>
        <w:t>E1.2 Gesellschaftliche Auswirkungen der Produkte und Dienstleistungen</w:t>
      </w:r>
      <w:bookmarkEnd w:id="408"/>
      <w:bookmarkEnd w:id="534187766"/>
      <w:bookmarkEnd w:id="576485517"/>
      <w:bookmarkEnd w:id="126733443"/>
    </w:p>
    <w:p xmlns:wp14="http://schemas.microsoft.com/office/word/2010/wordml" w:rsidRPr="00E317BB" w:rsidR="00D55E0A" w:rsidP="4B716F94" w:rsidRDefault="00635605" w14:paraId="7E59F486" wp14:textId="11EB292C">
      <w:pPr>
        <w:pStyle w:val="StandardWeb"/>
        <w:divId w:val="317618991"/>
        <w:rPr>
          <w:rFonts w:ascii="Arial" w:hAnsi="Arial" w:cs="Arial"/>
          <w:noProof w:val="0"/>
          <w:color w:val="5A5A5A"/>
          <w:lang w:val="de-DE"/>
        </w:rPr>
      </w:pPr>
      <w:r w:rsidRPr="668FA6D2" w:rsidR="668FA6D2">
        <w:rPr>
          <w:rFonts w:ascii="Arial" w:hAnsi="Arial" w:cs="Arial"/>
          <w:color w:val="5A5A5A"/>
        </w:rPr>
        <w:t>Gemeinwohl-Organisationen leisten einen Beitrag zu Lösungen für die größten Herausforderungen der Menschheit, z.B. Armutsbekämpfung, hochwertige Ernährung für alle, Klimawandelanpassung, Ressourcenschonung, Bildung und Gesundheit für alle Menschen und die Bekämpfung sozialer Ungleichheit.</w:t>
      </w:r>
    </w:p>
    <w:p xmlns:wp14="http://schemas.microsoft.com/office/word/2010/wordml" w:rsidRPr="00E317BB" w:rsidR="00D55E0A" w:rsidP="4B716F94" w:rsidRDefault="00635605" w14:paraId="0926C49B" wp14:textId="22507F1A">
      <w:pPr>
        <w:pStyle w:val="StandardWeb"/>
        <w:divId w:val="317618991"/>
        <w:rPr>
          <w:rFonts w:ascii="Arial" w:hAnsi="Arial" w:cs="Arial"/>
          <w:noProof w:val="0"/>
          <w:color w:val="5A5A5A"/>
          <w:lang w:val="de-DE"/>
        </w:rPr>
      </w:pPr>
      <w:r w:rsidRPr="668FA6D2" w:rsidR="668FA6D2">
        <w:rPr>
          <w:rFonts w:ascii="Arial" w:hAnsi="Arial" w:cs="Arial"/>
          <w:color w:val="5A5A5A"/>
        </w:rPr>
        <w:t xml:space="preserve">In diesem Zusammenhang sind Organisationen gefordert, über die materiellen und immateriellen sozialen und gesellschaftlichen Auswirkungen im Zusammenhang mit ihren Produkten, Dienstleistungen und Kernaktivitäten nachzudenken und darüber zu berichten. </w:t>
      </w:r>
    </w:p>
    <w:p xmlns:wp14="http://schemas.microsoft.com/office/word/2010/wordml" w:rsidRPr="00E317BB" w:rsidR="00D55E0A" w:rsidP="1FFF01CA" w:rsidRDefault="00635605" w14:paraId="38BC9AFE" wp14:textId="3DEBBF7E">
      <w:pPr>
        <w:pStyle w:val="StandardWeb"/>
        <w:divId w:val="317618991"/>
        <w:rPr>
          <w:rFonts w:ascii="Arial" w:hAnsi="Arial" w:cs="Arial"/>
          <w:noProof w:val="0"/>
          <w:color w:val="5A5A5A"/>
          <w:lang w:val="de-DE"/>
        </w:rPr>
      </w:pPr>
      <w:r w:rsidRPr="668FA6D2" w:rsidR="668FA6D2">
        <w:rPr>
          <w:rFonts w:ascii="Arial" w:hAnsi="Arial" w:cs="Arial"/>
          <w:color w:val="5A5A5A"/>
        </w:rPr>
        <w:t>Die Definition konkreter Kennzahlen für Aktivitäten soll die Wirksamkeit des Beitrages zu den gewünschten positiven Veränderungen auf gesellschaftlicher Ebene messbar machen. Der tiefere Sinn der Organisationen, der gelebt wird in ihren Tätigkeiten, Produkten und Dienstleistungen, wird so übersetzt in konkretes messbares Handeln und Verhalten.</w:t>
      </w:r>
    </w:p>
    <w:p w:rsidR="4B716F94" w:rsidP="4B716F94" w:rsidRDefault="4B716F94" w14:paraId="51E1BACB" w14:textId="19D6ECDA">
      <w:pPr>
        <w:pStyle w:val="StandardWeb"/>
        <w:rPr>
          <w:rFonts w:ascii="Arial" w:hAnsi="Arial" w:cs="Arial"/>
          <w:noProof w:val="0"/>
          <w:color w:val="5A5A5A"/>
          <w:lang w:val="de-DE"/>
        </w:rPr>
      </w:pPr>
    </w:p>
    <w:p xmlns:wp14="http://schemas.microsoft.com/office/word/2010/wordml" w:rsidR="00D55E0A" w:rsidP="1FFF01CA" w:rsidRDefault="00635605" w14:paraId="4012AE28" wp14:textId="77777777">
      <w:pPr>
        <w:pStyle w:val="berschrift3"/>
        <w:divId w:val="317618991"/>
        <w:rPr>
          <w:rFonts w:eastAsia="Times New Roman"/>
          <w:noProof w:val="0"/>
          <w:lang w:val="de-DE"/>
        </w:rPr>
      </w:pPr>
      <w:bookmarkStart w:name="_Toc171932782" w:id="410"/>
      <w:bookmarkStart w:name="_Toc1204322167" w:id="426325635"/>
      <w:bookmarkStart w:name="_Toc214959108" w:id="1664694683"/>
      <w:bookmarkStart w:name="_Toc2100281417" w:id="967884934"/>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410"/>
      <w:bookmarkEnd w:id="426325635"/>
      <w:bookmarkEnd w:id="1664694683"/>
      <w:bookmarkEnd w:id="967884934"/>
    </w:p>
    <w:p xmlns:wp14="http://schemas.microsoft.com/office/word/2010/wordml" w:rsidRPr="00E317BB" w:rsidR="00D55E0A" w:rsidP="70B4F8E8" w:rsidRDefault="00635605" w14:paraId="760076F0" wp14:textId="1AD43F4F">
      <w:pPr>
        <w:numPr>
          <w:ilvl w:val="0"/>
          <w:numId w:val="21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Wie tragen Produkte und Dienstleistungen dazu bei, die Gemeinschaft im Privat- und Berufsleben zu stärken?</w:t>
      </w:r>
    </w:p>
    <w:p xmlns:wp14="http://schemas.microsoft.com/office/word/2010/wordml" w:rsidR="00D55E0A" w:rsidP="1FFF01CA" w:rsidRDefault="00635605" w14:paraId="2B245362" wp14:textId="16A36D5F">
      <w:pPr>
        <w:numPr>
          <w:ilvl w:val="0"/>
          <w:numId w:val="216"/>
        </w:numPr>
        <w:spacing w:before="100" w:beforeAutospacing="on" w:after="100" w:afterAutospacing="on"/>
        <w:divId w:val="317618991"/>
        <w:rPr>
          <w:rFonts w:ascii="Arial" w:hAnsi="Arial" w:eastAsia="Times New Roman" w:cs="Arial"/>
          <w:noProof w:val="0"/>
          <w:color w:val="5A5A5A"/>
          <w:lang w:val="de-DE"/>
        </w:rPr>
      </w:pPr>
      <w:r w:rsidRPr="5512B6D0" w:rsidR="5512B6D0">
        <w:rPr>
          <w:rFonts w:ascii="Arial" w:hAnsi="Arial" w:eastAsia="Times New Roman" w:cs="Arial"/>
          <w:color w:val="5A5A5A"/>
        </w:rPr>
        <w:t>(VB) Welche gesellschaftlichen Gruppen werden durch Aktivitäten erreicht, die außerhalb der Organisation stattfinden? Durch welche Maßnahmen?</w:t>
      </w:r>
    </w:p>
    <w:p xmlns:wp14="http://schemas.microsoft.com/office/word/2010/wordml" w:rsidRPr="00E317BB" w:rsidR="00D55E0A" w:rsidP="70B4F8E8" w:rsidRDefault="00635605" w14:paraId="4123AAF9" wp14:textId="77777777">
      <w:pPr>
        <w:numPr>
          <w:ilvl w:val="0"/>
          <w:numId w:val="21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Was bewirken die Maßnahmen konkret? Zum Beispiel einen Wissenszuwachs, Einstellungs- oder Verhaltensänderungen oder Veränderungen des Lebensstils.</w:t>
      </w:r>
    </w:p>
    <w:p xmlns:wp14="http://schemas.microsoft.com/office/word/2010/wordml" w:rsidRPr="00E317BB" w:rsidR="00D55E0A" w:rsidP="70B4F8E8" w:rsidRDefault="00635605" w14:paraId="5F408C39" wp14:textId="57FDECA0">
      <w:pPr>
        <w:numPr>
          <w:ilvl w:val="0"/>
          <w:numId w:val="21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Wie kann die Wirksamkeit der Organisation zu Veränderungen beizutragen gemessen werden? Bei welchen gesellschaftlichen Gruppen?</w:t>
      </w:r>
    </w:p>
    <w:p w:rsidR="4B716F94" w:rsidP="4B716F94" w:rsidRDefault="4B716F94" w14:paraId="175DC8FE" w14:textId="2197F910">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353235E9" wp14:textId="505F9724">
      <w:pPr>
        <w:pStyle w:val="berschrift3"/>
        <w:divId w:val="317618991"/>
        <w:rPr>
          <w:rFonts w:eastAsia="Times New Roman"/>
          <w:noProof w:val="0"/>
          <w:lang w:val="de-DE"/>
        </w:rPr>
      </w:pPr>
      <w:bookmarkStart w:name="_Toc171932783" w:id="412"/>
      <w:bookmarkStart w:name="_Toc1194829363" w:id="1469621011"/>
      <w:bookmarkStart w:name="_Toc1014993319" w:id="1330272288"/>
      <w:bookmarkStart w:name="_Toc80149377" w:id="1258642925"/>
      <w:r w:rsidRPr="003583BC" w:rsidR="04E2F15F">
        <w:rPr>
          <w:rFonts w:eastAsia="Times New Roman"/>
        </w:rPr>
        <w:t>Verifizierungsindikatoren</w:t>
      </w:r>
      <w:bookmarkEnd w:id="412"/>
      <w:bookmarkEnd w:id="1469621011"/>
      <w:bookmarkEnd w:id="1330272288"/>
      <w:bookmarkEnd w:id="1258642925"/>
    </w:p>
    <w:p xmlns:wp14="http://schemas.microsoft.com/office/word/2010/wordml" w:rsidRPr="00E317BB" w:rsidR="00D55E0A" w:rsidP="70B4F8E8" w:rsidRDefault="00635605" w14:paraId="1ED6B518" wp14:textId="77777777">
      <w:pPr>
        <w:numPr>
          <w:ilvl w:val="0"/>
          <w:numId w:val="21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Art und Anzahl der pro Jahr durchgeführten Aktivitäten und Maßnahmen</w:t>
      </w:r>
    </w:p>
    <w:p xmlns:wp14="http://schemas.microsoft.com/office/word/2010/wordml" w:rsidR="00D55E0A" w:rsidP="1FFF01CA" w:rsidRDefault="00635605" w14:paraId="68278BB0" wp14:textId="77777777">
      <w:pPr>
        <w:numPr>
          <w:ilvl w:val="0"/>
          <w:numId w:val="21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der erreichten Personen</w:t>
      </w:r>
    </w:p>
    <w:p xmlns:wp14="http://schemas.microsoft.com/office/word/2010/wordml" w:rsidRPr="00952014" w:rsidR="00D55E0A" w:rsidP="1FFF01CA" w:rsidRDefault="00635605" w14:paraId="3A981E97" wp14:textId="060484CF">
      <w:pPr>
        <w:numPr>
          <w:ilvl w:val="0"/>
          <w:numId w:val="21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Selbst festgelegte Ergebnis- bzw. Wirkungskennzahlen</w:t>
      </w:r>
    </w:p>
    <w:p w:rsidR="4B716F94" w:rsidP="4B716F94" w:rsidRDefault="4B716F94" w14:paraId="77193A73" w14:textId="504C341A">
      <w:pPr>
        <w:spacing w:beforeAutospacing="on" w:afterAutospacing="on"/>
        <w:rPr>
          <w:rFonts w:ascii="Arial" w:hAnsi="Arial" w:eastAsia="Times New Roman" w:cs="Arial"/>
          <w:noProof w:val="0"/>
          <w:color w:val="5A5A5A"/>
          <w:lang w:val="de-DE"/>
        </w:rPr>
      </w:pPr>
    </w:p>
    <w:p xmlns:wp14="http://schemas.microsoft.com/office/word/2010/wordml" w:rsidRPr="00952014" w:rsidR="00D55E0A" w:rsidP="1FFF01CA" w:rsidRDefault="00D804F5" w14:paraId="1E6CE1C2" wp14:textId="77777777">
      <w:pPr>
        <w:pStyle w:val="berschrift3"/>
        <w:divId w:val="317618991"/>
        <w:rPr>
          <w:rFonts w:eastAsia="Times New Roman"/>
          <w:noProof w:val="0"/>
          <w:lang w:val="de-DE"/>
        </w:rPr>
      </w:pPr>
      <w:bookmarkStart w:name="_Toc1313496510" w:id="1544945803"/>
      <w:bookmarkStart w:name="_Toc68967663" w:id="336748735"/>
      <w:bookmarkStart w:name="_Toc453119146" w:id="183016886"/>
      <w:r w:rsidRPr="003583BC" w:rsidR="04E2F15F">
        <w:rPr>
          <w:rFonts w:eastAsia="Times New Roman"/>
        </w:rPr>
        <w:t>Bewertungsstufen</w:t>
      </w:r>
      <w:bookmarkEnd w:id="1544945803"/>
      <w:bookmarkEnd w:id="336748735"/>
      <w:bookmarkEnd w:id="183016886"/>
    </w:p>
    <w:p xmlns:wp14="http://schemas.microsoft.com/office/word/2010/wordml" w:rsidRPr="00E317BB" w:rsidR="00D55E0A" w:rsidP="1FFF01CA" w:rsidRDefault="00635605" w14:paraId="35D6ECC8" wp14:textId="2D18F0A5">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Die Organisation sieht sich als relevanter Impulsgeber, der Lösungen für die größten Herausforderungen der Menschheit bietet. Es wurden kreative neue Ansätze zur Förderung von Verhaltensänderungen verfolgt. Das Verbraucherverhalten (auch das von Nicht-Kund*innen) wird durch die Aktivitäten der Organisation verändert, und die im Laufe der Zeit gesammelten und überwachten Kennzahlen belegen dies. Die Organisation ist in ihrer Branche als Experte für nachhaltige Lösungen und aktives gesellschaftliches Engagement bekannt.</w:t>
      </w:r>
    </w:p>
    <w:p xmlns:wp14="http://schemas.microsoft.com/office/word/2010/wordml" w:rsidRPr="00E317BB" w:rsidR="00D55E0A" w:rsidP="4B716F94" w:rsidRDefault="00635605" w14:paraId="17D3EB38" wp14:textId="54D90642">
      <w:pPr>
        <w:pStyle w:val="StandardWeb"/>
        <w:suppressLineNumbers w:val="0"/>
        <w:bidi w:val="0"/>
        <w:spacing w:beforeAutospacing="on" w:afterAutospacing="on" w:line="259" w:lineRule="auto"/>
        <w:ind w:left="0" w:right="0"/>
        <w:jc w:val="left"/>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Pilotprojekte wurden evaluiert und erweitert oder angepasst, um Erfahrungen der Vergangenheit zu nutzen. Erste Änderungen in Wissen, Einstellungen und Verhalten der Menschen (auch von Nicht-Kund*innen) sind sichtbar. Kennwerte für die gesellschaftliche Wirkung werden weiterhin regelmäßig erhoben und überwacht.</w:t>
      </w:r>
    </w:p>
    <w:p xmlns:wp14="http://schemas.microsoft.com/office/word/2010/wordml" w:rsidRPr="00E317BB" w:rsidR="00D55E0A" w:rsidP="1FFF01CA" w:rsidRDefault="00635605" w14:paraId="46A720F1" wp14:textId="53905C3E">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Erste Maßnahmen und Aktionen werden umgesetzt, z.B. in Form von Pilotprojekten. Kennwerte zur Messung der gesellschaftlichen Auswirkungen von Produkten, Dienstleistungen und Tätigkeiten werden entwickelt und Basisdaten zur aktuellen gesellschaftlichen Lage und Wirkungen der Organisation werden regelmäßig erhoben.</w:t>
      </w:r>
    </w:p>
    <w:p xmlns:wp14="http://schemas.microsoft.com/office/word/2010/wordml" w:rsidRPr="00E317BB" w:rsidR="00D55E0A" w:rsidP="1FFF01CA" w:rsidRDefault="00635605" w14:paraId="35FB2A48" wp14:textId="15462D4A">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Die Organisation ist sich der positiven oder negativen Auswirkungen ihrer Tätigkeiten, Produkte und Dienstleistungen auf die Gesellschaft bewusst und plant die nächsten Schritte, um ihren Beitrag zu verbessern und zu gestalten. Die Organisation analysiert und beobachtet die Auswirkungen ihrer Produkte und Dienstleistungen.</w:t>
      </w:r>
    </w:p>
    <w:p xmlns:wp14="http://schemas.microsoft.com/office/word/2010/wordml" w:rsidRPr="00E317BB" w:rsidR="00D55E0A" w:rsidP="1FFF01CA" w:rsidRDefault="001B10A7" w14:paraId="1FB55916" wp14:textId="71A64979">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Organisation interessiert sich weder für die positiven noch für die negativen Auswirkungen ihrer Tätigkeiten, Produkte und Dienstleistungen auf die Gesellschaft. Relevante gesetzliche Regelungen werden eingehalten.</w:t>
      </w:r>
    </w:p>
    <w:p w:rsidR="3F05B696" w:rsidP="3F05B696" w:rsidRDefault="3F05B696" w14:paraId="7D312B7E" w14:textId="1CC8D613">
      <w:pPr>
        <w:pStyle w:val="StandardWeb"/>
        <w:rPr>
          <w:rFonts w:ascii="Arial" w:hAnsi="Arial" w:cs="Arial"/>
          <w:color w:val="5A5A5A"/>
        </w:rPr>
      </w:pPr>
    </w:p>
    <w:p w:rsidR="7C8FBC4C" w:rsidP="3F05B696" w:rsidRDefault="7C8FBC4C" w14:paraId="0367F529" w14:textId="55843A47">
      <w:pPr>
        <w:pStyle w:val="berschrift3"/>
        <w:suppressLineNumbers w:val="0"/>
        <w:bidi w:val="0"/>
        <w:spacing w:beforeAutospacing="on" w:afterAutospacing="on" w:line="259" w:lineRule="auto"/>
        <w:ind w:left="0" w:right="0"/>
        <w:jc w:val="left"/>
        <w:rPr>
          <w:rFonts w:eastAsia="Times New Roman"/>
        </w:rPr>
      </w:pPr>
      <w:bookmarkStart w:name="_Toc732608885" w:id="1674182021"/>
      <w:r w:rsidRPr="003583BC" w:rsidR="7C8FBC4C">
        <w:rPr>
          <w:rFonts w:eastAsia="Times New Roman"/>
        </w:rPr>
        <w:t>Tätigkeitsnachweis</w:t>
      </w:r>
      <w:bookmarkEnd w:id="1674182021"/>
    </w:p>
    <w:p w:rsidR="7C8FBC4C" w:rsidP="3F05B696" w:rsidRDefault="7C8FBC4C" w14:paraId="5F3A26BC" w14:textId="7269AB1E">
      <w:pPr>
        <w:pStyle w:val="StandardWeb"/>
        <w:rPr>
          <w:rFonts w:ascii="Arial" w:hAnsi="Arial" w:cs="Arial"/>
          <w:noProof w:val="0"/>
          <w:color w:val="5A5A5A"/>
          <w:lang w:val="de-DE"/>
        </w:rPr>
      </w:pPr>
      <w:r w:rsidRPr="3F05B696" w:rsidR="7C8FBC4C">
        <w:rPr>
          <w:rFonts w:ascii="Arial" w:hAnsi="Arial" w:cs="Arial"/>
          <w:color w:val="5A5A5A"/>
        </w:rPr>
        <w:t>Im Berichtszeitraum wurde umgesetzt:</w:t>
      </w:r>
    </w:p>
    <w:p w:rsidR="3F05B696" w:rsidP="3F05B696" w:rsidRDefault="3F05B696" w14:paraId="7041BB63" w14:textId="5C4AE444">
      <w:pPr>
        <w:pStyle w:val="StandardWeb"/>
        <w:rPr>
          <w:rFonts w:ascii="Arial" w:hAnsi="Arial" w:cs="Arial"/>
          <w:color w:val="5A5A5A"/>
        </w:rPr>
      </w:pPr>
    </w:p>
    <w:p w:rsidR="7C8FBC4C" w:rsidP="3F05B696" w:rsidRDefault="7C8FBC4C" w14:paraId="209E95AA" w14:textId="53F029EC">
      <w:pPr>
        <w:pStyle w:val="StandardWeb"/>
        <w:rPr>
          <w:rFonts w:ascii="Arial" w:hAnsi="Arial" w:cs="Arial"/>
          <w:color w:val="5A5A5A"/>
        </w:rPr>
      </w:pPr>
      <w:r w:rsidRPr="3F05B696" w:rsidR="7C8FBC4C">
        <w:rPr>
          <w:rFonts w:ascii="Arial" w:hAnsi="Arial" w:cs="Arial"/>
          <w:color w:val="5A5A5A"/>
        </w:rPr>
        <w:t>Verbesserungspotenziale und Ziele:</w:t>
      </w:r>
    </w:p>
    <w:p w:rsidR="4B716F94" w:rsidP="4B716F94" w:rsidRDefault="4B716F94" w14:paraId="195B94C0" w14:textId="5E695907">
      <w:pPr>
        <w:pStyle w:val="StandardWeb"/>
        <w:rPr>
          <w:rFonts w:ascii="Arial" w:hAnsi="Arial" w:cs="Arial"/>
          <w:noProof w:val="0"/>
          <w:color w:val="5A5A5A"/>
          <w:lang w:val="de-DE"/>
        </w:rPr>
      </w:pPr>
    </w:p>
    <w:p w:rsidR="595226C3" w:rsidP="595226C3" w:rsidRDefault="595226C3" w14:paraId="209A29E9" w14:textId="40D137E9">
      <w:pPr>
        <w:pStyle w:val="berschrift3"/>
        <w:suppressLineNumbers w:val="0"/>
        <w:bidi w:val="0"/>
        <w:spacing w:beforeAutospacing="on" w:afterAutospacing="on" w:line="259" w:lineRule="auto"/>
        <w:ind w:left="0" w:right="0"/>
        <w:jc w:val="left"/>
        <w:rPr>
          <w:rFonts w:eastAsia="Times New Roman"/>
        </w:rPr>
      </w:pPr>
      <w:bookmarkStart w:name="_Toc1588174893" w:id="1417559506"/>
      <w:r w:rsidRPr="003583BC" w:rsidR="04E2F15F">
        <w:rPr>
          <w:rFonts w:eastAsia="Times New Roman"/>
        </w:rPr>
        <w:t>Kompaktbilanz</w:t>
      </w:r>
      <w:bookmarkEnd w:id="1417559506"/>
    </w:p>
    <w:p xmlns:wp14="http://schemas.microsoft.com/office/word/2010/wordml" w:rsidRPr="00E317BB" w:rsidR="00D55E0A" w:rsidP="6D79684E" w:rsidRDefault="00013597" w14:paraId="29F94365" wp14:textId="52B84AE2">
      <w:pPr>
        <w:pStyle w:val="StandardWeb"/>
        <w:divId w:val="317618991"/>
        <w:rPr>
          <w:rFonts w:ascii="Arial" w:hAnsi="Arial" w:cs="Arial"/>
          <w:noProof w:val="0"/>
          <w:color w:val="5A5A5A"/>
          <w:lang w:val="de-DE"/>
        </w:rPr>
      </w:pPr>
      <w:r w:rsidRPr="668FA6D2" w:rsidR="668FA6D2">
        <w:rPr>
          <w:rFonts w:ascii="Arial" w:hAnsi="Arial" w:cs="Arial"/>
          <w:color w:val="5A5A5A"/>
        </w:rPr>
        <w:t>Für die Kompaktbilanz können die Fragen die mit (VB) gekennzeichnet sind entfallen. Die Berichterstattung zur Frage „Was bewirken die Maßnahmen konkret? Zum Beispiel einen Wissenszuwachs, Einstellungs- oder Verhaltensänderungen oder Veränderungen des Lebensstils.“ sollte jedoch für jeden Verifizierungsindikator detailliert eingehen.</w:t>
      </w:r>
    </w:p>
    <w:p xmlns:wp14="http://schemas.microsoft.com/office/word/2010/wordml" w:rsidR="00D55E0A" w:rsidP="1FFF01CA" w:rsidRDefault="00013597" w14:paraId="0B4020A7"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78A8F0E7">
          <v:rect id="_x0000_i1112" style="width:0;height:1.5pt" o:hr="t" o:hrstd="t" o:hralign="center" fillcolor="#a0a0a0" stroked="f"/>
        </w:pict>
      </w:r>
    </w:p>
    <w:p xmlns:wp14="http://schemas.microsoft.com/office/word/2010/wordml" w:rsidRPr="00E317BB" w:rsidR="00D55E0A" w:rsidP="1FFF01CA" w:rsidRDefault="00635605" w14:paraId="6ED25E3A" wp14:textId="2E92C1C5">
      <w:pPr>
        <w:pStyle w:val="berschrift2"/>
        <w:divId w:val="317618991"/>
        <w:rPr>
          <w:rFonts w:eastAsia="Times New Roman"/>
          <w:noProof w:val="0"/>
          <w:lang w:val="de-DE"/>
        </w:rPr>
      </w:pPr>
      <w:bookmarkStart w:name="_Toc171932786" w:id="414"/>
      <w:bookmarkStart w:name="_Toc1709894442" w:id="1930950445"/>
      <w:bookmarkStart w:name="_Toc1794894555" w:id="1614664693"/>
      <w:bookmarkStart w:name="_Toc740671822" w:id="518320590"/>
      <w:r w:rsidRPr="003583BC" w:rsidR="04E2F15F">
        <w:rPr>
          <w:rFonts w:eastAsia="Times New Roman"/>
        </w:rPr>
        <w:t>E1.3 Negativaspekt: unethische und menschenunwürdige Produkte und Dienstleistungen</w:t>
      </w:r>
      <w:bookmarkEnd w:id="414"/>
      <w:bookmarkEnd w:id="1930950445"/>
      <w:bookmarkEnd w:id="1614664693"/>
      <w:bookmarkEnd w:id="518320590"/>
    </w:p>
    <w:p xmlns:wp14="http://schemas.microsoft.com/office/word/2010/wordml" w:rsidRPr="00E317BB" w:rsidR="00D55E0A" w:rsidP="1FFF01CA" w:rsidRDefault="00635605" w14:paraId="183A973C" wp14:textId="526A588F">
      <w:pPr>
        <w:pStyle w:val="StandardWeb"/>
        <w:divId w:val="317618991"/>
        <w:rPr>
          <w:rFonts w:ascii="Arial" w:hAnsi="Arial" w:cs="Arial"/>
          <w:noProof w:val="0"/>
          <w:color w:val="5A5A5A"/>
          <w:lang w:val="de-DE"/>
        </w:rPr>
      </w:pPr>
      <w:r w:rsidRPr="668FA6D2" w:rsidR="668FA6D2">
        <w:rPr>
          <w:rFonts w:ascii="Arial" w:hAnsi="Arial" w:cs="Arial"/>
          <w:color w:val="5A5A5A"/>
        </w:rPr>
        <w:t>Produkte und Dienstleistungen sind unethisch oder menschenunwürdig, wenn sie sich negativ auswirken auf:</w:t>
      </w:r>
    </w:p>
    <w:p xmlns:wp14="http://schemas.microsoft.com/office/word/2010/wordml" w:rsidR="00D55E0A" w:rsidP="1FFF01CA" w:rsidRDefault="00635605" w14:paraId="69711BE0" wp14:textId="45D401DD">
      <w:pPr>
        <w:numPr>
          <w:ilvl w:val="0"/>
          <w:numId w:val="22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das Leben</w:t>
      </w:r>
    </w:p>
    <w:p xmlns:wp14="http://schemas.microsoft.com/office/word/2010/wordml" w:rsidRPr="00E317BB" w:rsidR="00D55E0A" w:rsidP="70B4F8E8" w:rsidRDefault="00635605" w14:paraId="521B14CB" wp14:textId="30888D6D">
      <w:pPr>
        <w:numPr>
          <w:ilvl w:val="0"/>
          <w:numId w:val="22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die Gesundheit von Lebewesen, sowohl physisch als auch psychisch</w:t>
      </w:r>
    </w:p>
    <w:p xmlns:wp14="http://schemas.microsoft.com/office/word/2010/wordml" w:rsidR="00D55E0A" w:rsidP="1FFF01CA" w:rsidRDefault="00635605" w14:paraId="1C45A16F" wp14:textId="6B05F076">
      <w:pPr>
        <w:numPr>
          <w:ilvl w:val="0"/>
          <w:numId w:val="22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die Freiheit der Menschen, Zusammenleben, die globale Gemeinschaft</w:t>
      </w:r>
    </w:p>
    <w:p xmlns:wp14="http://schemas.microsoft.com/office/word/2010/wordml" w:rsidR="00D55E0A" w:rsidP="1FFF01CA" w:rsidRDefault="00635605" w14:paraId="1BB61041" wp14:textId="160CD246">
      <w:pPr>
        <w:numPr>
          <w:ilvl w:val="0"/>
          <w:numId w:val="22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die Natur </w:t>
      </w:r>
    </w:p>
    <w:p w:rsidR="4B716F94" w:rsidP="4B716F94" w:rsidRDefault="4B716F94" w14:paraId="54D29016" w14:textId="77666C91">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694AD077" wp14:textId="77777777">
      <w:pPr>
        <w:pStyle w:val="berschrift3"/>
        <w:divId w:val="317618991"/>
        <w:rPr>
          <w:rFonts w:eastAsia="Times New Roman"/>
          <w:noProof w:val="0"/>
          <w:lang w:val="de-DE"/>
        </w:rPr>
      </w:pPr>
      <w:bookmarkStart w:name="_Toc171932787" w:id="416"/>
      <w:bookmarkStart w:name="_Toc1486125213" w:id="1823809166"/>
      <w:bookmarkStart w:name="_Toc1376686001" w:id="262452348"/>
      <w:bookmarkStart w:name="_Toc2001077899" w:id="268845044"/>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416"/>
      <w:bookmarkEnd w:id="1823809166"/>
      <w:bookmarkEnd w:id="262452348"/>
      <w:bookmarkEnd w:id="268845044"/>
    </w:p>
    <w:p xmlns:wp14="http://schemas.microsoft.com/office/word/2010/wordml" w:rsidRPr="00E317BB" w:rsidR="00D55E0A" w:rsidP="70B4F8E8" w:rsidRDefault="00635605" w14:paraId="7BA0300F" wp14:textId="4BDC59FE">
      <w:pPr>
        <w:numPr>
          <w:ilvl w:val="0"/>
          <w:numId w:val="22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direkten und indirekten negativen Auswirkungen haben unsere Produkte und Dienstleistungen auf das Leben und die Gesundheit von Lebewesen und die Natur?</w:t>
      </w:r>
    </w:p>
    <w:p xmlns:wp14="http://schemas.microsoft.com/office/word/2010/wordml" w:rsidRPr="00E317BB" w:rsidR="00D55E0A" w:rsidP="70B4F8E8" w:rsidRDefault="00635605" w14:paraId="5BB3D482" wp14:textId="69F81D94">
      <w:pPr>
        <w:numPr>
          <w:ilvl w:val="0"/>
          <w:numId w:val="22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Welchen Einfluss haben unsere Produkte und Dienstleistungen auf die Freiheit der Menschen, das Zusammenleben und die globale Gemeinschaft?</w:t>
      </w:r>
    </w:p>
    <w:p w:rsidR="4B716F94" w:rsidP="4B716F94" w:rsidRDefault="4B716F94" w14:paraId="57269E23" w14:textId="4F50CBE9">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55BC0C5B" wp14:textId="2A0BAA27">
      <w:pPr>
        <w:pStyle w:val="berschrift3"/>
        <w:divId w:val="317618991"/>
        <w:rPr>
          <w:rFonts w:eastAsia="Times New Roman"/>
          <w:noProof w:val="0"/>
          <w:lang w:val="de-DE"/>
        </w:rPr>
      </w:pPr>
      <w:bookmarkStart w:name="_Toc171932788" w:id="418"/>
      <w:bookmarkStart w:name="_Toc2097451666" w:id="268823044"/>
      <w:bookmarkStart w:name="_Toc1955874386" w:id="1948347934"/>
      <w:bookmarkStart w:name="_Toc1957013799" w:id="1959798816"/>
      <w:r w:rsidRPr="003583BC" w:rsidR="04E2F15F">
        <w:rPr>
          <w:rFonts w:eastAsia="Times New Roman"/>
        </w:rPr>
        <w:t>Verifizierungsindikatoren</w:t>
      </w:r>
      <w:bookmarkEnd w:id="418"/>
      <w:bookmarkEnd w:id="268823044"/>
      <w:bookmarkEnd w:id="1948347934"/>
      <w:bookmarkEnd w:id="1959798816"/>
    </w:p>
    <w:p xmlns:wp14="http://schemas.microsoft.com/office/word/2010/wordml" w:rsidRPr="00E317BB" w:rsidR="00D55E0A" w:rsidP="70B4F8E8" w:rsidRDefault="00635605" w14:paraId="2CC5A91F" wp14:textId="77777777">
      <w:pPr>
        <w:numPr>
          <w:ilvl w:val="0"/>
          <w:numId w:val="22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Verkaufszahlen für die unten aufgeführten unethischen Produkte und Dienstleistungen</w:t>
      </w:r>
    </w:p>
    <w:p xmlns:wp14="http://schemas.microsoft.com/office/word/2010/wordml" w:rsidRPr="00E317BB" w:rsidR="00D55E0A" w:rsidP="70B4F8E8" w:rsidRDefault="00635605" w14:paraId="3B02B2A1" wp14:textId="0C929EE3">
      <w:pPr>
        <w:numPr>
          <w:ilvl w:val="0"/>
          <w:numId w:val="22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B2B: Anteil der Kund*innen, die solche Produkte herstellen oder verkaufen</w:t>
      </w:r>
    </w:p>
    <w:p w:rsidR="4B716F94" w:rsidP="4B716F94" w:rsidRDefault="4B716F94" w14:paraId="652123B8" w14:textId="70FC3F0C">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5FA5E8B8" wp14:textId="77777777">
      <w:pPr>
        <w:pStyle w:val="berschrift3"/>
        <w:divId w:val="317618991"/>
        <w:rPr>
          <w:rFonts w:eastAsia="Times New Roman"/>
          <w:noProof w:val="0"/>
          <w:lang w:val="de-DE"/>
        </w:rPr>
      </w:pPr>
      <w:bookmarkStart w:name="_Toc1586394727" w:id="666914515"/>
      <w:bookmarkStart w:name="_Toc1657279941" w:id="1965433799"/>
      <w:bookmarkStart w:name="_Toc679756626" w:id="100644788"/>
      <w:r w:rsidRPr="003583BC" w:rsidR="04E2F15F">
        <w:rPr>
          <w:rFonts w:eastAsia="Times New Roman"/>
        </w:rPr>
        <w:t>Bewertungsstufen</w:t>
      </w:r>
      <w:bookmarkEnd w:id="666914515"/>
      <w:bookmarkEnd w:id="1965433799"/>
      <w:bookmarkEnd w:id="100644788"/>
    </w:p>
    <w:p xmlns:wp14="http://schemas.microsoft.com/office/word/2010/wordml" w:rsidRPr="00E317BB" w:rsidR="00D55E0A" w:rsidP="1FFF01CA" w:rsidRDefault="00635605" w14:paraId="15EEA264"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Entsprechende</w:t>
      </w:r>
      <w:r w:rsidRPr="668FA6D2" w:rsidR="668FA6D2">
        <w:rPr>
          <w:rFonts w:ascii="Arial" w:hAnsi="Arial" w:cs="Arial"/>
          <w:color w:val="5A5A5A"/>
        </w:rPr>
        <w:t xml:space="preserve"> negative </w:t>
      </w:r>
      <w:r w:rsidRPr="668FA6D2" w:rsidR="668FA6D2">
        <w:rPr>
          <w:rFonts w:ascii="Arial" w:hAnsi="Arial" w:cs="Arial"/>
          <w:color w:val="5A5A5A"/>
        </w:rPr>
        <w:t>Bewertung</w:t>
      </w:r>
      <w:r w:rsidRPr="668FA6D2" w:rsidR="668FA6D2">
        <w:rPr>
          <w:rFonts w:ascii="Arial" w:hAnsi="Arial" w:cs="Arial"/>
          <w:color w:val="5A5A5A"/>
        </w:rPr>
        <w:t xml:space="preserve"> der </w:t>
      </w:r>
      <w:r w:rsidRPr="668FA6D2" w:rsidR="668FA6D2">
        <w:rPr>
          <w:rFonts w:ascii="Arial" w:hAnsi="Arial" w:cs="Arial"/>
          <w:color w:val="5A5A5A"/>
        </w:rPr>
        <w:t>Verkaufszahlen</w:t>
      </w:r>
      <w:r w:rsidRPr="668FA6D2" w:rsidR="668FA6D2">
        <w:rPr>
          <w:rFonts w:ascii="Arial" w:hAnsi="Arial" w:cs="Arial"/>
          <w:color w:val="5A5A5A"/>
        </w:rPr>
        <w:t xml:space="preserve"> für </w:t>
      </w:r>
      <w:r w:rsidRPr="668FA6D2" w:rsidR="668FA6D2">
        <w:rPr>
          <w:rFonts w:ascii="Arial" w:hAnsi="Arial" w:cs="Arial"/>
          <w:color w:val="5A5A5A"/>
        </w:rPr>
        <w:t>unethische</w:t>
      </w:r>
      <w:r w:rsidRPr="668FA6D2" w:rsidR="668FA6D2">
        <w:rPr>
          <w:rFonts w:ascii="Arial" w:hAnsi="Arial" w:cs="Arial"/>
          <w:color w:val="5A5A5A"/>
        </w:rPr>
        <w:t xml:space="preserve"> Produkte und </w:t>
      </w:r>
      <w:r w:rsidRPr="668FA6D2" w:rsidR="668FA6D2">
        <w:rPr>
          <w:rFonts w:ascii="Arial" w:hAnsi="Arial" w:cs="Arial"/>
          <w:color w:val="5A5A5A"/>
        </w:rPr>
        <w:t>Dienstleistungen</w:t>
      </w:r>
      <w:r w:rsidRPr="668FA6D2" w:rsidR="668FA6D2">
        <w:rPr>
          <w:rFonts w:ascii="Arial" w:hAnsi="Arial" w:cs="Arial"/>
          <w:color w:val="5A5A5A"/>
        </w:rPr>
        <w:t xml:space="preserve"> und/</w:t>
      </w:r>
      <w:r w:rsidRPr="668FA6D2" w:rsidR="668FA6D2">
        <w:rPr>
          <w:rFonts w:ascii="Arial" w:hAnsi="Arial" w:cs="Arial"/>
          <w:color w:val="5A5A5A"/>
        </w:rPr>
        <w:t>oder</w:t>
      </w:r>
      <w:r w:rsidRPr="668FA6D2" w:rsidR="668FA6D2">
        <w:rPr>
          <w:rFonts w:ascii="Arial" w:hAnsi="Arial" w:cs="Arial"/>
          <w:color w:val="5A5A5A"/>
        </w:rPr>
        <w:t xml:space="preserve"> des </w:t>
      </w:r>
      <w:r w:rsidRPr="668FA6D2" w:rsidR="668FA6D2">
        <w:rPr>
          <w:rFonts w:ascii="Arial" w:hAnsi="Arial" w:cs="Arial"/>
          <w:color w:val="5A5A5A"/>
        </w:rPr>
        <w:t>Anteils</w:t>
      </w:r>
      <w:r w:rsidRPr="668FA6D2" w:rsidR="668FA6D2">
        <w:rPr>
          <w:rFonts w:ascii="Arial" w:hAnsi="Arial" w:cs="Arial"/>
          <w:color w:val="5A5A5A"/>
        </w:rPr>
        <w:t xml:space="preserve"> der </w:t>
      </w:r>
      <w:r w:rsidRPr="668FA6D2" w:rsidR="668FA6D2">
        <w:rPr>
          <w:rFonts w:ascii="Arial" w:hAnsi="Arial" w:cs="Arial"/>
          <w:color w:val="5A5A5A"/>
        </w:rPr>
        <w:t>Kund*</w:t>
      </w:r>
      <w:r w:rsidRPr="668FA6D2" w:rsidR="668FA6D2">
        <w:rPr>
          <w:rFonts w:ascii="Arial" w:hAnsi="Arial" w:cs="Arial"/>
          <w:color w:val="5A5A5A"/>
        </w:rPr>
        <w:t>innen</w:t>
      </w:r>
      <w:r w:rsidRPr="668FA6D2" w:rsidR="668FA6D2">
        <w:rPr>
          <w:rFonts w:ascii="Arial" w:hAnsi="Arial" w:cs="Arial"/>
          <w:color w:val="5A5A5A"/>
        </w:rPr>
        <w:t xml:space="preserve">, die </w:t>
      </w:r>
      <w:r w:rsidRPr="668FA6D2" w:rsidR="668FA6D2">
        <w:rPr>
          <w:rFonts w:ascii="Arial" w:hAnsi="Arial" w:cs="Arial"/>
          <w:color w:val="5A5A5A"/>
        </w:rPr>
        <w:t>solche</w:t>
      </w:r>
      <w:r w:rsidRPr="668FA6D2" w:rsidR="668FA6D2">
        <w:rPr>
          <w:rFonts w:ascii="Arial" w:hAnsi="Arial" w:cs="Arial"/>
          <w:color w:val="5A5A5A"/>
        </w:rPr>
        <w:t xml:space="preserve"> Produkte </w:t>
      </w:r>
      <w:r w:rsidRPr="668FA6D2" w:rsidR="668FA6D2">
        <w:rPr>
          <w:rFonts w:ascii="Arial" w:hAnsi="Arial" w:cs="Arial"/>
          <w:color w:val="5A5A5A"/>
        </w:rPr>
        <w:t>herstellen</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verkaufen</w:t>
      </w:r>
    </w:p>
    <w:p xmlns:wp14="http://schemas.microsoft.com/office/word/2010/wordml" w:rsidRPr="00952014" w:rsidR="00D55E0A" w:rsidP="1FFF01CA" w:rsidRDefault="00635605" w14:paraId="68340320" wp14:textId="77777777">
      <w:pPr>
        <w:numPr>
          <w:ilvl w:val="0"/>
          <w:numId w:val="22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bis zu 2% entsprechen 100 Minuspunkten</w:t>
      </w:r>
    </w:p>
    <w:p xmlns:wp14="http://schemas.microsoft.com/office/word/2010/wordml" w:rsidRPr="00952014" w:rsidR="00D55E0A" w:rsidP="1FFF01CA" w:rsidRDefault="00635605" w14:paraId="199DD315" wp14:textId="77777777">
      <w:pPr>
        <w:numPr>
          <w:ilvl w:val="0"/>
          <w:numId w:val="22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bis zu 5% entsprechen 150 Minuspunkten</w:t>
      </w:r>
    </w:p>
    <w:p xmlns:wp14="http://schemas.microsoft.com/office/word/2010/wordml" w:rsidR="00D55E0A" w:rsidP="1FFF01CA" w:rsidRDefault="00635605" w14:paraId="636ABD92" wp14:textId="77777777">
      <w:pPr>
        <w:numPr>
          <w:ilvl w:val="0"/>
          <w:numId w:val="22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über 5% entsprechen 200 Minuspunkten</w:t>
      </w:r>
    </w:p>
    <w:p w:rsidR="4B716F94" w:rsidP="4B716F94" w:rsidRDefault="4B716F94" w14:paraId="55A21024" w14:textId="36F6C56E">
      <w:pPr>
        <w:spacing w:beforeAutospacing="on" w:afterAutospacing="on"/>
        <w:rPr>
          <w:rFonts w:ascii="Arial" w:hAnsi="Arial" w:eastAsia="Times New Roman" w:cs="Arial"/>
          <w:noProof w:val="0"/>
          <w:color w:val="5A5A5A"/>
          <w:lang w:val="de-DE"/>
        </w:rPr>
      </w:pPr>
    </w:p>
    <w:p w:rsidR="595226C3" w:rsidP="595226C3" w:rsidRDefault="595226C3" w14:paraId="6855B84A" w14:textId="40D137E9">
      <w:pPr>
        <w:pStyle w:val="berschrift3"/>
        <w:suppressLineNumbers w:val="0"/>
        <w:bidi w:val="0"/>
        <w:spacing w:beforeAutospacing="on" w:afterAutospacing="on" w:line="259" w:lineRule="auto"/>
        <w:ind w:left="0" w:right="0"/>
        <w:jc w:val="left"/>
        <w:rPr>
          <w:rFonts w:eastAsia="Times New Roman"/>
        </w:rPr>
      </w:pPr>
      <w:bookmarkStart w:name="_Toc2008183733" w:id="1776000823"/>
      <w:r w:rsidRPr="003583BC" w:rsidR="04E2F15F">
        <w:rPr>
          <w:rFonts w:eastAsia="Times New Roman"/>
        </w:rPr>
        <w:t>Kompaktbilanz</w:t>
      </w:r>
      <w:bookmarkEnd w:id="1776000823"/>
    </w:p>
    <w:p xmlns:wp14="http://schemas.microsoft.com/office/word/2010/wordml" w:rsidRPr="00E317BB" w:rsidR="00D55E0A" w:rsidP="6D79684E" w:rsidRDefault="00013597" w14:paraId="1DAAF14A" wp14:textId="77F460C3">
      <w:pPr>
        <w:pStyle w:val="StandardWeb"/>
        <w:divId w:val="317618991"/>
        <w:rPr>
          <w:rFonts w:ascii="Arial" w:hAnsi="Arial" w:cs="Arial"/>
          <w:noProof w:val="0"/>
          <w:color w:val="5A5A5A"/>
          <w:lang w:val="de-DE"/>
        </w:rPr>
      </w:pPr>
      <w:r w:rsidRPr="668FA6D2" w:rsidR="668FA6D2">
        <w:rPr>
          <w:rFonts w:ascii="Arial" w:hAnsi="Arial" w:cs="Arial"/>
          <w:color w:val="5A5A5A"/>
        </w:rPr>
        <w:t>Dieser Aspekt muss in der Kompaktbilanz vollständig berichtet werden.</w:t>
      </w:r>
    </w:p>
    <w:p xmlns:wp14="http://schemas.microsoft.com/office/word/2010/wordml" w:rsidR="00D55E0A" w:rsidP="1FFF01CA" w:rsidRDefault="00013597" w14:paraId="1D7B270A"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58A6F040">
          <v:rect id="_x0000_i1113" style="width:0;height:1.5pt" o:hr="t" o:hrstd="t" o:hralign="center" fillcolor="#a0a0a0" stroked="f"/>
        </w:pict>
      </w:r>
    </w:p>
    <w:p xmlns:wp14="http://schemas.microsoft.com/office/word/2010/wordml" w:rsidR="00D55E0A" w:rsidP="1FFF01CA" w:rsidRDefault="00013597" w14:paraId="4F904CB7"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1B26B753">
          <v:rect id="_x0000_i1114" style="width:0;height:1.5pt" o:hr="t" o:hrstd="t" o:hralign="center" fillcolor="#a0a0a0" stroked="f"/>
        </w:pict>
      </w:r>
    </w:p>
    <w:p xmlns:wp14="http://schemas.microsoft.com/office/word/2010/wordml" w:rsidRPr="00E317BB" w:rsidR="00D55E0A" w:rsidP="1FFF01CA" w:rsidRDefault="00635605" w14:paraId="4B48DD74" wp14:textId="54F3C536">
      <w:pPr>
        <w:pStyle w:val="berschrift2"/>
        <w:divId w:val="317618991"/>
        <w:rPr>
          <w:rFonts w:eastAsia="Times New Roman"/>
          <w:noProof w:val="0"/>
          <w:lang w:val="de-DE"/>
        </w:rPr>
      </w:pPr>
      <w:bookmarkStart w:name="_Toc171932792" w:id="422"/>
      <w:bookmarkStart w:name="_Toc2104564531" w:id="262521188"/>
      <w:bookmarkStart w:name="_Toc97194501" w:id="155833343"/>
      <w:bookmarkStart w:name="_Toc1286883494" w:id="2124925111"/>
      <w:r w:rsidRPr="003583BC" w:rsidR="04E2F15F">
        <w:rPr>
          <w:rFonts w:eastAsia="Times New Roman"/>
        </w:rPr>
        <w:t xml:space="preserve">E2.1 </w:t>
      </w:r>
      <w:proofErr w:type="gramStart"/>
      <w:r w:rsidRPr="003583BC" w:rsidR="04E2F15F">
        <w:rPr>
          <w:rFonts w:eastAsia="Times New Roman"/>
        </w:rPr>
        <w:t>Freiwillige</w:t>
      </w:r>
      <w:proofErr w:type="gramEnd"/>
      <w:r w:rsidRPr="003583BC" w:rsidR="04E2F15F">
        <w:rPr>
          <w:rFonts w:eastAsia="Times New Roman"/>
        </w:rPr>
        <w:t xml:space="preserve"> Beiträge zur Stärkung des Gemeinwesens</w:t>
      </w:r>
      <w:bookmarkEnd w:id="422"/>
      <w:bookmarkEnd w:id="262521188"/>
      <w:bookmarkEnd w:id="155833343"/>
      <w:bookmarkEnd w:id="2124925111"/>
    </w:p>
    <w:p xmlns:wp14="http://schemas.microsoft.com/office/word/2010/wordml" w:rsidRPr="00E317BB" w:rsidR="00D55E0A" w:rsidP="1FFF01CA" w:rsidRDefault="00635605" w14:paraId="637F8BB7"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Viele </w:t>
      </w:r>
      <w:r w:rsidRPr="668FA6D2" w:rsidR="668FA6D2">
        <w:rPr>
          <w:rFonts w:ascii="Arial" w:hAnsi="Arial" w:cs="Arial"/>
          <w:color w:val="5A5A5A"/>
        </w:rPr>
        <w:t>Organisationen</w:t>
      </w:r>
      <w:r w:rsidRPr="668FA6D2" w:rsidR="668FA6D2">
        <w:rPr>
          <w:rFonts w:ascii="Arial" w:hAnsi="Arial" w:cs="Arial"/>
          <w:color w:val="5A5A5A"/>
        </w:rPr>
        <w:t xml:space="preserve"> </w:t>
      </w:r>
      <w:r w:rsidRPr="668FA6D2" w:rsidR="668FA6D2">
        <w:rPr>
          <w:rFonts w:ascii="Arial" w:hAnsi="Arial" w:cs="Arial"/>
          <w:color w:val="5A5A5A"/>
        </w:rPr>
        <w:t>leisten</w:t>
      </w:r>
      <w:r w:rsidRPr="668FA6D2" w:rsidR="668FA6D2">
        <w:rPr>
          <w:rFonts w:ascii="Arial" w:hAnsi="Arial" w:cs="Arial"/>
          <w:color w:val="5A5A5A"/>
        </w:rPr>
        <w:t xml:space="preserve"> </w:t>
      </w:r>
      <w:r w:rsidRPr="668FA6D2" w:rsidR="668FA6D2">
        <w:rPr>
          <w:rFonts w:ascii="Arial" w:hAnsi="Arial" w:cs="Arial"/>
          <w:color w:val="5A5A5A"/>
        </w:rPr>
        <w:t>freiwillige</w:t>
      </w:r>
      <w:r w:rsidRPr="668FA6D2" w:rsidR="668FA6D2">
        <w:rPr>
          <w:rFonts w:ascii="Arial" w:hAnsi="Arial" w:cs="Arial"/>
          <w:color w:val="5A5A5A"/>
        </w:rPr>
        <w:t xml:space="preserve"> </w:t>
      </w:r>
      <w:r w:rsidRPr="668FA6D2" w:rsidR="668FA6D2">
        <w:rPr>
          <w:rFonts w:ascii="Arial" w:hAnsi="Arial" w:cs="Arial"/>
          <w:color w:val="5A5A5A"/>
        </w:rPr>
        <w:t>Beiträge</w:t>
      </w:r>
      <w:r w:rsidRPr="668FA6D2" w:rsidR="668FA6D2">
        <w:rPr>
          <w:rFonts w:ascii="Arial" w:hAnsi="Arial" w:cs="Arial"/>
          <w:color w:val="5A5A5A"/>
        </w:rPr>
        <w:t xml:space="preserve">, die </w:t>
      </w:r>
      <w:r w:rsidRPr="668FA6D2" w:rsidR="668FA6D2">
        <w:rPr>
          <w:rFonts w:ascii="Arial" w:hAnsi="Arial" w:cs="Arial"/>
          <w:color w:val="5A5A5A"/>
        </w:rPr>
        <w:t>über</w:t>
      </w:r>
      <w:r w:rsidRPr="668FA6D2" w:rsidR="668FA6D2">
        <w:rPr>
          <w:rFonts w:ascii="Arial" w:hAnsi="Arial" w:cs="Arial"/>
          <w:color w:val="5A5A5A"/>
        </w:rPr>
        <w:t xml:space="preserve"> </w:t>
      </w:r>
      <w:r w:rsidRPr="668FA6D2" w:rsidR="668FA6D2">
        <w:rPr>
          <w:rFonts w:ascii="Arial" w:hAnsi="Arial" w:cs="Arial"/>
          <w:color w:val="5A5A5A"/>
        </w:rPr>
        <w:t>ihre</w:t>
      </w:r>
      <w:r w:rsidRPr="668FA6D2" w:rsidR="668FA6D2">
        <w:rPr>
          <w:rFonts w:ascii="Arial" w:hAnsi="Arial" w:cs="Arial"/>
          <w:color w:val="5A5A5A"/>
        </w:rPr>
        <w:t xml:space="preserve"> </w:t>
      </w:r>
      <w:r w:rsidRPr="668FA6D2" w:rsidR="668FA6D2">
        <w:rPr>
          <w:rFonts w:ascii="Arial" w:hAnsi="Arial" w:cs="Arial"/>
          <w:color w:val="5A5A5A"/>
        </w:rPr>
        <w:t>gesetzlichen</w:t>
      </w:r>
      <w:r w:rsidRPr="668FA6D2" w:rsidR="668FA6D2">
        <w:rPr>
          <w:rFonts w:ascii="Arial" w:hAnsi="Arial" w:cs="Arial"/>
          <w:color w:val="5A5A5A"/>
        </w:rPr>
        <w:t xml:space="preserve"> </w:t>
      </w:r>
      <w:r w:rsidRPr="668FA6D2" w:rsidR="668FA6D2">
        <w:rPr>
          <w:rFonts w:ascii="Arial" w:hAnsi="Arial" w:cs="Arial"/>
          <w:color w:val="5A5A5A"/>
        </w:rPr>
        <w:t>Pflichten</w:t>
      </w:r>
      <w:r w:rsidRPr="668FA6D2" w:rsidR="668FA6D2">
        <w:rPr>
          <w:rFonts w:ascii="Arial" w:hAnsi="Arial" w:cs="Arial"/>
          <w:color w:val="5A5A5A"/>
        </w:rPr>
        <w:t xml:space="preserve"> </w:t>
      </w:r>
      <w:r w:rsidRPr="668FA6D2" w:rsidR="668FA6D2">
        <w:rPr>
          <w:rFonts w:ascii="Arial" w:hAnsi="Arial" w:cs="Arial"/>
          <w:color w:val="5A5A5A"/>
        </w:rPr>
        <w:t>hinausgehen</w:t>
      </w:r>
      <w:r w:rsidRPr="668FA6D2" w:rsidR="668FA6D2">
        <w:rPr>
          <w:rFonts w:ascii="Arial" w:hAnsi="Arial" w:cs="Arial"/>
          <w:color w:val="5A5A5A"/>
        </w:rPr>
        <w:t xml:space="preserve"> - </w:t>
      </w:r>
      <w:r w:rsidRPr="668FA6D2" w:rsidR="668FA6D2">
        <w:rPr>
          <w:rFonts w:ascii="Arial" w:hAnsi="Arial" w:cs="Arial"/>
          <w:color w:val="5A5A5A"/>
        </w:rPr>
        <w:t>etwa</w:t>
      </w:r>
      <w:r w:rsidRPr="668FA6D2" w:rsidR="668FA6D2">
        <w:rPr>
          <w:rFonts w:ascii="Arial" w:hAnsi="Arial" w:cs="Arial"/>
          <w:color w:val="5A5A5A"/>
        </w:rPr>
        <w:t xml:space="preserve"> </w:t>
      </w:r>
      <w:r w:rsidRPr="668FA6D2" w:rsidR="668FA6D2">
        <w:rPr>
          <w:rFonts w:ascii="Arial" w:hAnsi="Arial" w:cs="Arial"/>
          <w:color w:val="5A5A5A"/>
        </w:rPr>
        <w:t>indem</w:t>
      </w:r>
      <w:r w:rsidRPr="668FA6D2" w:rsidR="668FA6D2">
        <w:rPr>
          <w:rFonts w:ascii="Arial" w:hAnsi="Arial" w:cs="Arial"/>
          <w:color w:val="5A5A5A"/>
        </w:rPr>
        <w:t xml:space="preserve"> </w:t>
      </w:r>
      <w:r w:rsidRPr="668FA6D2" w:rsidR="668FA6D2">
        <w:rPr>
          <w:rFonts w:ascii="Arial" w:hAnsi="Arial" w:cs="Arial"/>
          <w:color w:val="5A5A5A"/>
        </w:rPr>
        <w:t>sie</w:t>
      </w:r>
      <w:r w:rsidRPr="668FA6D2" w:rsidR="668FA6D2">
        <w:rPr>
          <w:rFonts w:ascii="Arial" w:hAnsi="Arial" w:cs="Arial"/>
          <w:color w:val="5A5A5A"/>
        </w:rPr>
        <w:t xml:space="preserve"> </w:t>
      </w:r>
      <w:r w:rsidRPr="668FA6D2" w:rsidR="668FA6D2">
        <w:rPr>
          <w:rFonts w:ascii="Arial" w:hAnsi="Arial" w:cs="Arial"/>
          <w:color w:val="5A5A5A"/>
        </w:rPr>
        <w:t>finanzielle</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materielle</w:t>
      </w:r>
      <w:r w:rsidRPr="668FA6D2" w:rsidR="668FA6D2">
        <w:rPr>
          <w:rFonts w:ascii="Arial" w:hAnsi="Arial" w:cs="Arial"/>
          <w:color w:val="5A5A5A"/>
        </w:rPr>
        <w:t xml:space="preserve"> </w:t>
      </w:r>
      <w:r w:rsidRPr="668FA6D2" w:rsidR="668FA6D2">
        <w:rPr>
          <w:rFonts w:ascii="Arial" w:hAnsi="Arial" w:cs="Arial"/>
          <w:color w:val="5A5A5A"/>
        </w:rPr>
        <w:t>Ressourcen</w:t>
      </w:r>
      <w:r w:rsidRPr="668FA6D2" w:rsidR="668FA6D2">
        <w:rPr>
          <w:rFonts w:ascii="Arial" w:hAnsi="Arial" w:cs="Arial"/>
          <w:color w:val="5A5A5A"/>
        </w:rPr>
        <w:t xml:space="preserve"> </w:t>
      </w:r>
      <w:r w:rsidRPr="668FA6D2" w:rsidR="668FA6D2">
        <w:rPr>
          <w:rFonts w:ascii="Arial" w:hAnsi="Arial" w:cs="Arial"/>
          <w:color w:val="5A5A5A"/>
        </w:rPr>
        <w:t>spenden</w:t>
      </w:r>
      <w:r w:rsidRPr="668FA6D2" w:rsidR="668FA6D2">
        <w:rPr>
          <w:rFonts w:ascii="Arial" w:hAnsi="Arial" w:cs="Arial"/>
          <w:color w:val="5A5A5A"/>
        </w:rPr>
        <w:t xml:space="preserve"> </w:t>
      </w:r>
      <w:r w:rsidRPr="668FA6D2" w:rsidR="668FA6D2">
        <w:rPr>
          <w:rFonts w:ascii="Arial" w:hAnsi="Arial" w:cs="Arial"/>
          <w:color w:val="5A5A5A"/>
        </w:rPr>
        <w:t>oder</w:t>
      </w:r>
      <w:r w:rsidRPr="668FA6D2" w:rsidR="668FA6D2">
        <w:rPr>
          <w:rFonts w:ascii="Arial" w:hAnsi="Arial" w:cs="Arial"/>
          <w:color w:val="5A5A5A"/>
        </w:rPr>
        <w:t xml:space="preserve"> </w:t>
      </w:r>
      <w:r w:rsidRPr="668FA6D2" w:rsidR="668FA6D2">
        <w:rPr>
          <w:rFonts w:ascii="Arial" w:hAnsi="Arial" w:cs="Arial"/>
          <w:color w:val="5A5A5A"/>
        </w:rPr>
        <w:t>indem</w:t>
      </w:r>
      <w:r w:rsidRPr="668FA6D2" w:rsidR="668FA6D2">
        <w:rPr>
          <w:rFonts w:ascii="Arial" w:hAnsi="Arial" w:cs="Arial"/>
          <w:color w:val="5A5A5A"/>
        </w:rPr>
        <w:t xml:space="preserve"> </w:t>
      </w:r>
      <w:r w:rsidRPr="668FA6D2" w:rsidR="668FA6D2">
        <w:rPr>
          <w:rFonts w:ascii="Arial" w:hAnsi="Arial" w:cs="Arial"/>
          <w:color w:val="5A5A5A"/>
        </w:rPr>
        <w:t>sie</w:t>
      </w:r>
      <w:r w:rsidRPr="668FA6D2" w:rsidR="668FA6D2">
        <w:rPr>
          <w:rFonts w:ascii="Arial" w:hAnsi="Arial" w:cs="Arial"/>
          <w:color w:val="5A5A5A"/>
        </w:rPr>
        <w:t xml:space="preserve"> </w:t>
      </w:r>
      <w:r w:rsidRPr="668FA6D2" w:rsidR="668FA6D2">
        <w:rPr>
          <w:rFonts w:ascii="Arial" w:hAnsi="Arial" w:cs="Arial"/>
          <w:color w:val="5A5A5A"/>
        </w:rPr>
        <w:t>ihre</w:t>
      </w:r>
      <w:r w:rsidRPr="668FA6D2" w:rsidR="668FA6D2">
        <w:rPr>
          <w:rFonts w:ascii="Arial" w:hAnsi="Arial" w:cs="Arial"/>
          <w:color w:val="5A5A5A"/>
        </w:rPr>
        <w:t xml:space="preserve"> Position und </w:t>
      </w:r>
      <w:r w:rsidRPr="668FA6D2" w:rsidR="668FA6D2">
        <w:rPr>
          <w:rFonts w:ascii="Arial" w:hAnsi="Arial" w:cs="Arial"/>
          <w:color w:val="5A5A5A"/>
        </w:rPr>
        <w:t>Kontakte</w:t>
      </w:r>
      <w:r w:rsidRPr="668FA6D2" w:rsidR="668FA6D2">
        <w:rPr>
          <w:rFonts w:ascii="Arial" w:hAnsi="Arial" w:cs="Arial"/>
          <w:color w:val="5A5A5A"/>
        </w:rPr>
        <w:t xml:space="preserve"> </w:t>
      </w:r>
      <w:r w:rsidRPr="668FA6D2" w:rsidR="668FA6D2">
        <w:rPr>
          <w:rFonts w:ascii="Arial" w:hAnsi="Arial" w:cs="Arial"/>
          <w:color w:val="5A5A5A"/>
        </w:rPr>
        <w:t>nutzen</w:t>
      </w:r>
      <w:r w:rsidRPr="668FA6D2" w:rsidR="668FA6D2">
        <w:rPr>
          <w:rFonts w:ascii="Arial" w:hAnsi="Arial" w:cs="Arial"/>
          <w:color w:val="5A5A5A"/>
        </w:rPr>
        <w:t xml:space="preserve">, um </w:t>
      </w:r>
      <w:r w:rsidRPr="668FA6D2" w:rsidR="668FA6D2">
        <w:rPr>
          <w:rFonts w:ascii="Arial" w:hAnsi="Arial" w:cs="Arial"/>
          <w:color w:val="5A5A5A"/>
        </w:rPr>
        <w:t>Initiativen</w:t>
      </w:r>
      <w:r w:rsidRPr="668FA6D2" w:rsidR="668FA6D2">
        <w:rPr>
          <w:rFonts w:ascii="Arial" w:hAnsi="Arial" w:cs="Arial"/>
          <w:color w:val="5A5A5A"/>
        </w:rPr>
        <w:t xml:space="preserve"> der </w:t>
      </w:r>
      <w:r w:rsidRPr="668FA6D2" w:rsidR="668FA6D2">
        <w:rPr>
          <w:rFonts w:ascii="Arial" w:hAnsi="Arial" w:cs="Arial"/>
          <w:color w:val="5A5A5A"/>
        </w:rPr>
        <w:t>Zivilgesellschaft</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unterstützen</w:t>
      </w:r>
      <w:r w:rsidRPr="668FA6D2" w:rsidR="668FA6D2">
        <w:rPr>
          <w:rFonts w:ascii="Arial" w:hAnsi="Arial" w:cs="Arial"/>
          <w:color w:val="5A5A5A"/>
        </w:rPr>
        <w:t xml:space="preserve"> und der Gesellschaft </w:t>
      </w:r>
      <w:r w:rsidRPr="668FA6D2" w:rsidR="668FA6D2">
        <w:rPr>
          <w:rFonts w:ascii="Arial" w:hAnsi="Arial" w:cs="Arial"/>
          <w:color w:val="5A5A5A"/>
        </w:rPr>
        <w:t>als</w:t>
      </w:r>
      <w:r w:rsidRPr="668FA6D2" w:rsidR="668FA6D2">
        <w:rPr>
          <w:rFonts w:ascii="Arial" w:hAnsi="Arial" w:cs="Arial"/>
          <w:color w:val="5A5A5A"/>
        </w:rPr>
        <w:t xml:space="preserve"> </w:t>
      </w:r>
      <w:r w:rsidRPr="668FA6D2" w:rsidR="668FA6D2">
        <w:rPr>
          <w:rFonts w:ascii="Arial" w:hAnsi="Arial" w:cs="Arial"/>
          <w:color w:val="5A5A5A"/>
        </w:rPr>
        <w:t>Ganzes</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nutzen</w:t>
      </w:r>
      <w:r w:rsidRPr="668FA6D2" w:rsidR="668FA6D2">
        <w:rPr>
          <w:rFonts w:ascii="Arial" w:hAnsi="Arial" w:cs="Arial"/>
          <w:color w:val="5A5A5A"/>
        </w:rPr>
        <w:t xml:space="preserve"> („positives </w:t>
      </w:r>
      <w:r w:rsidRPr="668FA6D2" w:rsidR="668FA6D2">
        <w:rPr>
          <w:rFonts w:ascii="Arial" w:hAnsi="Arial" w:cs="Arial"/>
          <w:color w:val="5A5A5A"/>
        </w:rPr>
        <w:t>Lobbying“</w:t>
      </w:r>
      <w:r w:rsidRPr="668FA6D2" w:rsidR="668FA6D2">
        <w:rPr>
          <w:rFonts w:ascii="Arial" w:hAnsi="Arial" w:cs="Arial"/>
          <w:color w:val="5A5A5A"/>
        </w:rPr>
        <w:t>).</w:t>
      </w:r>
    </w:p>
    <w:p w:rsidR="4B716F94" w:rsidP="4B716F94" w:rsidRDefault="4B716F94" w14:paraId="1EB644BF" w14:textId="3A6D6F9D">
      <w:pPr>
        <w:pStyle w:val="StandardWeb"/>
        <w:rPr>
          <w:rFonts w:ascii="Arial" w:hAnsi="Arial" w:cs="Arial"/>
          <w:noProof w:val="0"/>
          <w:color w:val="5A5A5A"/>
          <w:lang w:val="de-DE"/>
        </w:rPr>
      </w:pPr>
    </w:p>
    <w:p xmlns:wp14="http://schemas.microsoft.com/office/word/2010/wordml" w:rsidR="00D55E0A" w:rsidP="1FFF01CA" w:rsidRDefault="00635605" w14:paraId="3D6161F7" wp14:textId="77777777">
      <w:pPr>
        <w:pStyle w:val="berschrift3"/>
        <w:divId w:val="317618991"/>
        <w:rPr>
          <w:rFonts w:eastAsia="Times New Roman"/>
          <w:noProof w:val="0"/>
          <w:lang w:val="de-DE"/>
        </w:rPr>
      </w:pPr>
      <w:bookmarkStart w:name="_Toc171932793" w:id="424"/>
      <w:bookmarkStart w:name="_Toc737532594" w:id="2009086631"/>
      <w:bookmarkStart w:name="_Toc889599859" w:id="1554460354"/>
      <w:bookmarkStart w:name="_Toc1991239561" w:id="261754128"/>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424"/>
      <w:bookmarkEnd w:id="2009086631"/>
      <w:bookmarkEnd w:id="1554460354"/>
      <w:bookmarkEnd w:id="261754128"/>
    </w:p>
    <w:p xmlns:wp14="http://schemas.microsoft.com/office/word/2010/wordml" w:rsidR="00D55E0A" w:rsidP="1FFF01CA" w:rsidRDefault="00635605" w14:paraId="131BAD4E" wp14:textId="631371DC">
      <w:pPr>
        <w:numPr>
          <w:ilvl w:val="0"/>
          <w:numId w:val="2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viel Geld, Ressourcen und Arbeitsleistung investiert die Organisation in freiwilliges gesellschaftliches Engagement? (Auflistung aller Aktivitäten und ihres Geldwerts)</w:t>
      </w:r>
    </w:p>
    <w:p xmlns:wp14="http://schemas.microsoft.com/office/word/2010/wordml" w:rsidRPr="00E317BB" w:rsidR="00D55E0A" w:rsidP="70B4F8E8" w:rsidRDefault="00635605" w14:paraId="4D61ABA0" wp14:textId="3B146740">
      <w:pPr>
        <w:numPr>
          <w:ilvl w:val="0"/>
          <w:numId w:val="2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Was ist der Eigennutzen der Organisation aus diesen Aktivitäten im Vergleich zu dem Nutzen, die sie der Gesellschaft als Ganzes bringen?</w:t>
      </w:r>
    </w:p>
    <w:p xmlns:wp14="http://schemas.microsoft.com/office/word/2010/wordml" w:rsidRPr="00E317BB" w:rsidR="00D55E0A" w:rsidP="70B4F8E8" w:rsidRDefault="00635605" w14:paraId="02057AFA" wp14:textId="77D494C1">
      <w:pPr>
        <w:numPr>
          <w:ilvl w:val="0"/>
          <w:numId w:val="2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(VB) Welche nachhaltigen Veränderungen bewirken die freiwilligen Aktivitäten? </w:t>
      </w:r>
    </w:p>
    <w:p xmlns:wp14="http://schemas.microsoft.com/office/word/2010/wordml" w:rsidR="00D55E0A" w:rsidP="1FFF01CA" w:rsidRDefault="00635605" w14:paraId="12CA3DD1" wp14:textId="30B167BC">
      <w:pPr>
        <w:numPr>
          <w:ilvl w:val="0"/>
          <w:numId w:val="2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Wie etabliert sind diese Aktivitäten in der Organisation? Welche Erfahrungen hat die Organisation bereits gesammelt? Wie stabil ist das Engagement?</w:t>
      </w:r>
    </w:p>
    <w:p xmlns:wp14="http://schemas.microsoft.com/office/word/2010/wordml" w:rsidRPr="00E317BB" w:rsidR="00D55E0A" w:rsidP="70B4F8E8" w:rsidRDefault="00635605" w14:paraId="7F255EB8" wp14:textId="5BDE9960">
      <w:pPr>
        <w:numPr>
          <w:ilvl w:val="0"/>
          <w:numId w:val="2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Was ist die Gesamtstrategie oder Vision im Hinblick auf ehrenamtliches Engagement?</w:t>
      </w:r>
    </w:p>
    <w:p xmlns:wp14="http://schemas.microsoft.com/office/word/2010/wordml" w:rsidRPr="00E317BB" w:rsidR="00D55E0A" w:rsidP="70B4F8E8" w:rsidRDefault="00635605" w14:paraId="6033388F" wp14:textId="69107E55">
      <w:pPr>
        <w:numPr>
          <w:ilvl w:val="0"/>
          <w:numId w:val="23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hoch sind die freiwilligen Ausgaben der Organisation (freiwillige Leistungen) für die Allgemeinheit und welchen Anteil haben diese im Vergleich zu den nationalen gesetzlichen Abgaben (Steuern, Sozialbeiträge etc.)?</w:t>
      </w:r>
    </w:p>
    <w:p w:rsidR="4B716F94" w:rsidP="4B716F94" w:rsidRDefault="4B716F94" w14:paraId="1B42F642" w14:textId="6DEF819F">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7F79C3AC" wp14:textId="3EE433D3">
      <w:pPr>
        <w:pStyle w:val="berschrift3"/>
        <w:divId w:val="317618991"/>
        <w:rPr>
          <w:rFonts w:eastAsia="Times New Roman"/>
          <w:noProof w:val="0"/>
          <w:lang w:val="de-DE"/>
        </w:rPr>
      </w:pPr>
      <w:bookmarkStart w:name="_Toc171932794" w:id="426"/>
      <w:bookmarkStart w:name="_Toc1578419972" w:id="97434713"/>
      <w:bookmarkStart w:name="_Toc1170264409" w:id="1203941309"/>
      <w:bookmarkStart w:name="_Toc518695120" w:id="816455492"/>
      <w:r w:rsidRPr="003583BC" w:rsidR="04E2F15F">
        <w:rPr>
          <w:rFonts w:eastAsia="Times New Roman"/>
        </w:rPr>
        <w:t>Verifizierungsindikatoren</w:t>
      </w:r>
      <w:bookmarkEnd w:id="426"/>
      <w:bookmarkEnd w:id="97434713"/>
      <w:bookmarkEnd w:id="1203941309"/>
      <w:bookmarkEnd w:id="816455492"/>
    </w:p>
    <w:p xmlns:wp14="http://schemas.microsoft.com/office/word/2010/wordml" w:rsidRPr="00E317BB" w:rsidR="00D55E0A" w:rsidP="70B4F8E8" w:rsidRDefault="00635605" w14:paraId="66504F55" wp14:textId="6B5DD53F">
      <w:pPr>
        <w:numPr>
          <w:ilvl w:val="0"/>
          <w:numId w:val="2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Freiwillige Leistungen an die Gemeinschaft abzüglich des Nutzens, den diese Leistungen der Organisation bringen (als Prozentsatz des Umsatzes bzw. der Gesamtjahresarbeitszeit und im Verhältnis zu dem Prozentsatz der nationalen gesetzlichen Abgaben)</w:t>
      </w:r>
    </w:p>
    <w:p xmlns:wp14="http://schemas.microsoft.com/office/word/2010/wordml" w:rsidRPr="00E317BB" w:rsidR="00D55E0A" w:rsidP="70B4F8E8" w:rsidRDefault="00635605" w14:paraId="033683DE" wp14:textId="0D3C055D">
      <w:pPr>
        <w:numPr>
          <w:ilvl w:val="0"/>
          <w:numId w:val="2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Summe der gezahlten Steuern laut Steuererklärung oder Steuervorausschätzung (EUR pro Jahr)</w:t>
      </w:r>
    </w:p>
    <w:p xmlns:wp14="http://schemas.microsoft.com/office/word/2010/wordml" w:rsidRPr="00952014" w:rsidR="00D55E0A" w:rsidP="1FFF01CA" w:rsidRDefault="00635605" w14:paraId="52E24ED8" wp14:textId="20033E98">
      <w:pPr>
        <w:numPr>
          <w:ilvl w:val="0"/>
          <w:numId w:val="23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Summe der Sozialversicherungsbeiträge (EUR pro Jahr)</w:t>
      </w:r>
    </w:p>
    <w:p w:rsidR="4B716F94" w:rsidP="4B716F94" w:rsidRDefault="4B716F94" w14:paraId="4683B881" w14:textId="75610698">
      <w:pPr>
        <w:spacing w:beforeAutospacing="on" w:afterAutospacing="on"/>
        <w:rPr>
          <w:rFonts w:ascii="Arial" w:hAnsi="Arial" w:eastAsia="Times New Roman" w:cs="Arial"/>
          <w:noProof w:val="0"/>
          <w:color w:val="5A5A5A"/>
          <w:lang w:val="de-DE"/>
        </w:rPr>
      </w:pPr>
    </w:p>
    <w:p xmlns:wp14="http://schemas.microsoft.com/office/word/2010/wordml" w:rsidRPr="00952014" w:rsidR="00D55E0A" w:rsidP="1FFF01CA" w:rsidRDefault="00D804F5" w14:paraId="54E14085" wp14:textId="77777777">
      <w:pPr>
        <w:pStyle w:val="berschrift3"/>
        <w:divId w:val="317618991"/>
        <w:rPr>
          <w:rFonts w:eastAsia="Times New Roman"/>
          <w:noProof w:val="0"/>
          <w:lang w:val="de-DE"/>
        </w:rPr>
      </w:pPr>
      <w:bookmarkStart w:name="_Toc1271918880" w:id="1767636046"/>
      <w:bookmarkStart w:name="_Toc2114787320" w:id="2108063112"/>
      <w:bookmarkStart w:name="_Toc1920763832" w:id="1827315548"/>
      <w:r w:rsidRPr="003583BC" w:rsidR="04E2F15F">
        <w:rPr>
          <w:rFonts w:eastAsia="Times New Roman"/>
        </w:rPr>
        <w:t>Bewertungsstufen</w:t>
      </w:r>
      <w:bookmarkEnd w:id="1767636046"/>
      <w:bookmarkEnd w:id="2108063112"/>
      <w:bookmarkEnd w:id="1827315548"/>
    </w:p>
    <w:p xmlns:wp14="http://schemas.microsoft.com/office/word/2010/wordml" w:rsidRPr="00E317BB" w:rsidR="00D55E0A" w:rsidP="1FFF01CA" w:rsidRDefault="00635605" w14:paraId="67750120" wp14:textId="4FE5800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Freiwillige Leistungen in unterschiedlichen gesellschaftlichen Kontexten werden erbracht und in vielen Bereichen sind nachhaltige positive Wirkungen nachgewiesen. Es gibt ein etabliertes Wirkungsmanagement, das seit vielen Jahren besteht und der geldwerte Beitrag liegt bei über fünf Prozent der nationalen gesetzlichen Abgaben.</w:t>
      </w:r>
    </w:p>
    <w:p xmlns:wp14="http://schemas.microsoft.com/office/word/2010/wordml" w:rsidRPr="00E317BB" w:rsidR="00D55E0A" w:rsidP="1FFF01CA" w:rsidRDefault="00635605" w14:paraId="3D06AD88" wp14:textId="3B3312EE">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Die Organisation ist seit vielen Jahren in zahlreichen Bereichen freiwillig tätig. Die Wirkung ist nachweisbar und der geldwerte Beitrag liegt bei über zwei Prozent der gesetzlichen Steuern und Abgaben des Landes.</w:t>
      </w:r>
    </w:p>
    <w:p xmlns:wp14="http://schemas.microsoft.com/office/word/2010/wordml" w:rsidRPr="00E317BB" w:rsidR="00D55E0A" w:rsidP="1FFF01CA" w:rsidRDefault="00635605" w14:paraId="6872E9B4" wp14:textId="7A02E8BD">
      <w:pPr>
        <w:pStyle w:val="StandardWeb"/>
        <w:divId w:val="317618991"/>
        <w:rPr>
          <w:rFonts w:ascii="Arial" w:hAnsi="Arial" w:cs="Arial"/>
          <w:noProof w:val="0"/>
          <w:color w:val="5A5A5A"/>
          <w:lang w:val="de-DE"/>
        </w:rPr>
      </w:pPr>
      <w:r w:rsidRPr="5512B6D0" w:rsidR="5512B6D0">
        <w:rPr>
          <w:rStyle w:val="Fett"/>
          <w:rFonts w:ascii="Arial" w:hAnsi="Arial" w:cs="Arial"/>
          <w:color w:val="5A5A5A"/>
        </w:rPr>
        <w:t xml:space="preserve">Fortgeschritten: </w:t>
      </w:r>
      <w:r w:rsidRPr="5512B6D0" w:rsidR="5512B6D0">
        <w:rPr>
          <w:rFonts w:ascii="Arial" w:hAnsi="Arial" w:cs="Arial"/>
          <w:color w:val="5A5A5A"/>
        </w:rPr>
        <w:t>Es werden umfangreich freiwillige Leistungen erbracht, sofern diese einen hohen eigenen Nutzen für die Organisation haben. Wirkungsanalysen dieser Aktivitäten sind verfügbar und der geldwerte Beitrag liegt bei bis zu zwei Prozent der gesetzlichen Steuern und Abgaben des Landes.</w:t>
      </w:r>
    </w:p>
    <w:p xmlns:wp14="http://schemas.microsoft.com/office/word/2010/wordml" w:rsidRPr="00E317BB" w:rsidR="00D55E0A" w:rsidP="1FFF01CA" w:rsidRDefault="00635605" w14:paraId="009E0090" wp14:textId="754A9A24">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Style w:val="Fett"/>
          <w:rFonts w:ascii="Arial" w:hAnsi="Arial" w:cs="Arial"/>
          <w:b w:val="0"/>
          <w:bCs w:val="0"/>
          <w:color w:val="5A5A5A"/>
        </w:rPr>
        <w:t xml:space="preserve">Die Organisation ist sich ihres Beitrages zum Gemeinwesen durch gesetzliche Steuern und Abgaben bewusst, eine Einschätzung über das Verhältnis zur gesellschaftlichen Wirkung fehlt jedoch. Individuelle freiwillige Leistungen werden erbracht, ohne jedoch deren Wirkung zu evaluieren.  </w:t>
      </w:r>
    </w:p>
    <w:p xmlns:wp14="http://schemas.microsoft.com/office/word/2010/wordml" w:rsidRPr="00E317BB" w:rsidR="00D55E0A" w:rsidP="1FFF01CA" w:rsidRDefault="001B10A7" w14:paraId="0C81B571" wp14:textId="3780AEF6">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Über die gesetzlichen Steuern und Abgaben hinaus werden keine freiwilligen Leistungen für das Gemeinwesen erbracht.</w:t>
      </w:r>
    </w:p>
    <w:p w:rsidR="3F05B696" w:rsidP="3F05B696" w:rsidRDefault="3F05B696" w14:paraId="194D5275" w14:textId="1749502E">
      <w:pPr>
        <w:pStyle w:val="StandardWeb"/>
        <w:rPr>
          <w:rFonts w:ascii="Arial" w:hAnsi="Arial" w:cs="Arial"/>
          <w:color w:val="5A5A5A"/>
        </w:rPr>
      </w:pPr>
    </w:p>
    <w:p w:rsidR="40152505" w:rsidP="3F05B696" w:rsidRDefault="40152505" w14:paraId="1D2415D3" w14:textId="55843A47">
      <w:pPr>
        <w:pStyle w:val="berschrift3"/>
        <w:suppressLineNumbers w:val="0"/>
        <w:bidi w:val="0"/>
        <w:spacing w:beforeAutospacing="on" w:afterAutospacing="on" w:line="259" w:lineRule="auto"/>
        <w:ind w:left="0" w:right="0"/>
        <w:jc w:val="left"/>
        <w:rPr>
          <w:rFonts w:eastAsia="Times New Roman"/>
        </w:rPr>
      </w:pPr>
      <w:bookmarkStart w:name="_Toc1398352027" w:id="270218848"/>
      <w:r w:rsidRPr="003583BC" w:rsidR="40152505">
        <w:rPr>
          <w:rFonts w:eastAsia="Times New Roman"/>
        </w:rPr>
        <w:t>Tätigkeitsnachweis</w:t>
      </w:r>
      <w:bookmarkEnd w:id="270218848"/>
    </w:p>
    <w:p w:rsidR="40152505" w:rsidP="3F05B696" w:rsidRDefault="40152505" w14:paraId="1544A217" w14:textId="7269AB1E">
      <w:pPr>
        <w:pStyle w:val="StandardWeb"/>
        <w:rPr>
          <w:rFonts w:ascii="Arial" w:hAnsi="Arial" w:cs="Arial"/>
          <w:noProof w:val="0"/>
          <w:color w:val="5A5A5A"/>
          <w:lang w:val="de-DE"/>
        </w:rPr>
      </w:pPr>
      <w:r w:rsidRPr="3F05B696" w:rsidR="40152505">
        <w:rPr>
          <w:rFonts w:ascii="Arial" w:hAnsi="Arial" w:cs="Arial"/>
          <w:color w:val="5A5A5A"/>
        </w:rPr>
        <w:t>Im Berichtszeitraum wurde umgesetzt:</w:t>
      </w:r>
    </w:p>
    <w:p w:rsidR="3F05B696" w:rsidP="3F05B696" w:rsidRDefault="3F05B696" w14:paraId="55858175" w14:textId="5C4AE444">
      <w:pPr>
        <w:pStyle w:val="StandardWeb"/>
        <w:rPr>
          <w:rFonts w:ascii="Arial" w:hAnsi="Arial" w:cs="Arial"/>
          <w:color w:val="5A5A5A"/>
        </w:rPr>
      </w:pPr>
    </w:p>
    <w:p w:rsidR="40152505" w:rsidP="3F05B696" w:rsidRDefault="40152505" w14:paraId="7349F0B2" w14:textId="53F029EC">
      <w:pPr>
        <w:pStyle w:val="StandardWeb"/>
        <w:rPr>
          <w:rFonts w:ascii="Arial" w:hAnsi="Arial" w:cs="Arial"/>
          <w:color w:val="5A5A5A"/>
        </w:rPr>
      </w:pPr>
      <w:r w:rsidRPr="3F05B696" w:rsidR="40152505">
        <w:rPr>
          <w:rFonts w:ascii="Arial" w:hAnsi="Arial" w:cs="Arial"/>
          <w:color w:val="5A5A5A"/>
        </w:rPr>
        <w:t>Verbesserungspotenziale und Ziele:</w:t>
      </w:r>
    </w:p>
    <w:p w:rsidR="3F05B696" w:rsidP="3F05B696" w:rsidRDefault="3F05B696" w14:paraId="3E31F1DF" w14:textId="675AC3B8">
      <w:pPr>
        <w:pStyle w:val="StandardWeb"/>
        <w:rPr>
          <w:rFonts w:ascii="Arial" w:hAnsi="Arial" w:cs="Arial"/>
          <w:color w:val="5A5A5A"/>
        </w:rPr>
      </w:pPr>
    </w:p>
    <w:p w:rsidR="4B716F94" w:rsidP="4B716F94" w:rsidRDefault="4B716F94" w14:paraId="03F459F2" w14:textId="0B7BB490">
      <w:pPr>
        <w:pStyle w:val="StandardWeb"/>
        <w:rPr>
          <w:rFonts w:ascii="Arial" w:hAnsi="Arial" w:cs="Arial"/>
          <w:noProof w:val="0"/>
          <w:color w:val="5A5A5A"/>
          <w:lang w:val="de-DE"/>
        </w:rPr>
      </w:pPr>
    </w:p>
    <w:p w:rsidR="595226C3" w:rsidP="595226C3" w:rsidRDefault="595226C3" w14:paraId="4D55642C" w14:textId="40D137E9">
      <w:pPr>
        <w:pStyle w:val="berschrift3"/>
        <w:suppressLineNumbers w:val="0"/>
        <w:bidi w:val="0"/>
        <w:spacing w:beforeAutospacing="on" w:afterAutospacing="on" w:line="259" w:lineRule="auto"/>
        <w:ind w:left="0" w:right="0"/>
        <w:jc w:val="left"/>
        <w:rPr>
          <w:rFonts w:eastAsia="Times New Roman"/>
        </w:rPr>
      </w:pPr>
      <w:bookmarkStart w:name="_Toc295100582" w:id="1372439968"/>
      <w:r w:rsidRPr="003583BC" w:rsidR="04E2F15F">
        <w:rPr>
          <w:rFonts w:eastAsia="Times New Roman"/>
        </w:rPr>
        <w:t>Kompaktbilanz</w:t>
      </w:r>
      <w:bookmarkEnd w:id="1372439968"/>
    </w:p>
    <w:p xmlns:wp14="http://schemas.microsoft.com/office/word/2010/wordml" w:rsidR="00D55E0A" w:rsidP="3F05B696" w:rsidRDefault="00013597" w14:paraId="06971CD3" wp14:textId="15536AD3">
      <w:pPr>
        <w:pStyle w:val="StandardWeb"/>
        <w:divId w:val="317618991"/>
        <w:rPr>
          <w:rFonts w:ascii="Arial" w:hAnsi="Arial" w:cs="Arial"/>
          <w:noProof w:val="0"/>
          <w:color w:val="5A5A5A"/>
          <w:lang w:val="de-DE"/>
        </w:rPr>
      </w:pPr>
      <w:r w:rsidRPr="3F05B696" w:rsidR="6A1D1D74">
        <w:rPr>
          <w:rFonts w:ascii="Arial" w:hAnsi="Arial" w:cs="Arial"/>
          <w:color w:val="5A5A5A"/>
        </w:rPr>
        <w:t>Für die Kompaktberichterstattung können die Fragen „Welche nachhaltigen Veränderungen bewirkt die gemeinnützige Arbeit der Organisation oder lindert sie vor allem Symptome?“ und „Wie etabliert sind diese Aktivitäten? Welche Erfahrungen hat die Organisation bereits damit? Wie stark ist ihr Engagement?“ entfallen. Die Frage „Was ist die Gesamtstrategie oder Vision der Organisation in Bezug auf die gemeinnützige Arbeit?“ sollte jedoch für die Kompaktberichterstattung ausführlich beantwortet werden</w:t>
      </w:r>
      <w:r w:rsidRPr="3F05B696" w:rsidR="09C63DB4">
        <w:rPr>
          <w:rFonts w:ascii="Arial" w:hAnsi="Arial" w:cs="Arial"/>
          <w:color w:val="5A5A5A"/>
        </w:rPr>
        <w:t>.</w:t>
      </w:r>
    </w:p>
    <w:p w:rsidR="3F05B696" w:rsidP="3F05B696" w:rsidRDefault="3F05B696" w14:paraId="09A7BEF5" w14:textId="317B69D3">
      <w:pPr>
        <w:pStyle w:val="StandardWeb"/>
        <w:rPr>
          <w:rFonts w:ascii="Arial" w:hAnsi="Arial" w:cs="Arial"/>
          <w:color w:val="5A5A5A"/>
        </w:rPr>
      </w:pPr>
    </w:p>
    <w:p w:rsidR="3F05B696" w:rsidP="3F05B696" w:rsidRDefault="3F05B696" w14:paraId="606B7052" w14:textId="1CE3EABF">
      <w:pPr>
        <w:pStyle w:val="StandardWeb"/>
        <w:rPr>
          <w:rFonts w:ascii="Arial" w:hAnsi="Arial" w:cs="Arial"/>
          <w:color w:val="5A5A5A"/>
        </w:rPr>
      </w:pPr>
    </w:p>
    <w:p w:rsidR="4B716F94" w:rsidP="4B716F94" w:rsidRDefault="4B716F94" w14:paraId="647120CE" w14:textId="3EEF6CC9">
      <w:pPr>
        <w:pStyle w:val="berschrift2"/>
        <w:suppressLineNumbers w:val="0"/>
        <w:bidi w:val="0"/>
        <w:spacing w:beforeAutospacing="on" w:afterAutospacing="on" w:line="259" w:lineRule="auto"/>
        <w:ind w:left="0" w:right="0"/>
        <w:jc w:val="left"/>
        <w:rPr>
          <w:rFonts w:eastAsia="Times New Roman"/>
          <w:noProof w:val="0"/>
          <w:lang w:val="de-DE"/>
        </w:rPr>
      </w:pPr>
      <w:bookmarkStart w:name="_Toc171932797" w:id="428"/>
      <w:bookmarkStart w:name="_Toc142134447" w:id="1206522839"/>
      <w:bookmarkStart w:name="_Toc2088202404" w:id="895765"/>
      <w:bookmarkStart w:name="_Toc829759202" w:id="2051384374"/>
      <w:r w:rsidRPr="003583BC" w:rsidR="04E2F15F">
        <w:rPr>
          <w:rFonts w:eastAsia="Times New Roman"/>
        </w:rPr>
        <w:t>E2.2 Negativaspekt: i</w:t>
      </w:r>
      <w:bookmarkEnd w:id="428"/>
      <w:r w:rsidRPr="003583BC" w:rsidR="04E2F15F">
        <w:rPr>
          <w:rFonts w:eastAsia="Times New Roman"/>
        </w:rPr>
        <w:t>llegitime Steuervermeidung</w:t>
      </w:r>
      <w:bookmarkEnd w:id="1206522839"/>
      <w:bookmarkEnd w:id="895765"/>
      <w:bookmarkEnd w:id="2051384374"/>
    </w:p>
    <w:p xmlns:wp14="http://schemas.microsoft.com/office/word/2010/wordml" w:rsidRPr="00E317BB" w:rsidR="00D55E0A" w:rsidP="1FFF01CA" w:rsidRDefault="00635605" w14:paraId="13E875FD" wp14:textId="08E6A190">
      <w:pPr>
        <w:pStyle w:val="StandardWeb"/>
        <w:divId w:val="317618991"/>
        <w:rPr>
          <w:rFonts w:ascii="Arial" w:hAnsi="Arial" w:cs="Arial"/>
          <w:noProof w:val="0"/>
          <w:color w:val="5A5A5A"/>
          <w:lang w:val="de-DE"/>
        </w:rPr>
      </w:pPr>
      <w:r w:rsidRPr="668FA6D2" w:rsidR="668FA6D2">
        <w:rPr>
          <w:rFonts w:ascii="Arial" w:hAnsi="Arial" w:cs="Arial"/>
          <w:color w:val="5A5A5A"/>
        </w:rPr>
        <w:t xml:space="preserve">Unter Steuervermeidung versteht man alle legalen und illegalen Praktiken, bei denen eine Organisation keinen oder nur einen unzureichenden Beitrag an der Wertschöpfung durch gezahlte Steuern und Sozialabgaben an das Gemeinweisen zurückgibt. Große internationale Organisationen können die steuerlichen Unterschiede in verschiedenen Ländern auf vielfältige Weise ausnutzen, um ihre Steuerlast zu minimieren. Die von ihnen gezahlten Steuern können daher erheblich niedriger sein als die von kleinen und mittleren Organisationen in den jeweiligen Ländern. Dieser Negativaspekt betrifft daher eher große, internationale Organisationen, oder Organisationen, die in einem internationalen Verbund agieren. Auch mit dem internationalen Online-Handel und der digitalen Wirtschaft sind Risiken verbunden. Aktivitäten, die eine legitime Reduzierung der gezahlten Steuern mit sich bringen, werden nicht berücksichtigt, etwa die Inanspruchnahme einer Steuerberatung. </w:t>
      </w:r>
    </w:p>
    <w:p w:rsidR="4B716F94" w:rsidP="4B716F94" w:rsidRDefault="4B716F94" w14:paraId="0C3330BE" w14:textId="550C988C">
      <w:pPr>
        <w:pStyle w:val="StandardWeb"/>
        <w:rPr>
          <w:rFonts w:ascii="Arial" w:hAnsi="Arial" w:cs="Arial"/>
          <w:noProof w:val="0"/>
          <w:color w:val="5A5A5A"/>
          <w:lang w:val="de-DE"/>
        </w:rPr>
      </w:pPr>
    </w:p>
    <w:p xmlns:wp14="http://schemas.microsoft.com/office/word/2010/wordml" w:rsidR="00D55E0A" w:rsidP="1FFF01CA" w:rsidRDefault="00635605" w14:paraId="53B34AD0" wp14:textId="77777777">
      <w:pPr>
        <w:pStyle w:val="berschrift3"/>
        <w:divId w:val="317618991"/>
        <w:rPr>
          <w:rFonts w:eastAsia="Times New Roman"/>
          <w:noProof w:val="0"/>
          <w:lang w:val="de-DE"/>
        </w:rPr>
      </w:pPr>
      <w:bookmarkStart w:name="_Toc171932798" w:id="430"/>
      <w:bookmarkStart w:name="_Toc1631724893" w:id="596664331"/>
      <w:bookmarkStart w:name="_Toc1805414703" w:id="1611718679"/>
      <w:bookmarkStart w:name="_Toc1931152240" w:id="25553938"/>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430"/>
      <w:bookmarkEnd w:id="596664331"/>
      <w:bookmarkEnd w:id="1611718679"/>
      <w:bookmarkEnd w:id="25553938"/>
    </w:p>
    <w:p xmlns:wp14="http://schemas.microsoft.com/office/word/2010/wordml" w:rsidR="00D55E0A" w:rsidP="1FFF01CA" w:rsidRDefault="00635605" w14:paraId="4EBB7205" wp14:textId="2D31B47F">
      <w:pPr>
        <w:numPr>
          <w:ilvl w:val="0"/>
          <w:numId w:val="2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Risiken bestehen innerhalb der Organisation im Hinblick auf illegitime Steuervermeidung? Besondere Aufmerksamkeit sollte den folgenden Themen gewidmet werden:</w:t>
      </w:r>
    </w:p>
    <w:p xmlns:wp14="http://schemas.microsoft.com/office/word/2010/wordml" w:rsidRPr="00E317BB" w:rsidR="00D55E0A" w:rsidP="70B4F8E8" w:rsidRDefault="00635605" w14:paraId="2310D1E3" wp14:textId="304DA429">
      <w:pPr>
        <w:numPr>
          <w:ilvl w:val="1"/>
          <w:numId w:val="2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Werden Gewinne zwischen Ländern verschoben? Warum?</w:t>
      </w:r>
    </w:p>
    <w:p xmlns:wp14="http://schemas.microsoft.com/office/word/2010/wordml" w:rsidRPr="00E317BB" w:rsidR="00D55E0A" w:rsidP="70B4F8E8" w:rsidRDefault="00635605" w14:paraId="0D300DA8" wp14:textId="4288B221">
      <w:pPr>
        <w:numPr>
          <w:ilvl w:val="1"/>
          <w:numId w:val="2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Werden Zinsen, Lizenzgebühren oder andere Zahlungen an Organisationen im Ausland für immaterielle Leistungen geleistet?</w:t>
      </w:r>
    </w:p>
    <w:p xmlns:wp14="http://schemas.microsoft.com/office/word/2010/wordml" w:rsidRPr="00E317BB" w:rsidR="00D55E0A" w:rsidP="70B4F8E8" w:rsidRDefault="00635605" w14:paraId="148BCF56" wp14:textId="134BFB6E">
      <w:pPr>
        <w:numPr>
          <w:ilvl w:val="1"/>
          <w:numId w:val="2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Hat die Organisation Geschäftspartner*innen in Ländern mit besonders niedrigen Steuersätzen?</w:t>
      </w:r>
    </w:p>
    <w:p xmlns:wp14="http://schemas.microsoft.com/office/word/2010/wordml" w:rsidRPr="00E317BB" w:rsidR="00D55E0A" w:rsidP="70B4F8E8" w:rsidRDefault="00635605" w14:paraId="2AD64B30" wp14:textId="6EA825BC">
      <w:pPr>
        <w:numPr>
          <w:ilvl w:val="1"/>
          <w:numId w:val="2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Besteht bei Finanztransaktionen das Risiko, dass undokumentierte Gelder in private Kanäle fließen oder Gelder gewaschen werden?</w:t>
      </w:r>
    </w:p>
    <w:p xmlns:wp14="http://schemas.microsoft.com/office/word/2010/wordml" w:rsidRPr="00E317BB" w:rsidR="00D55E0A" w:rsidP="70B4F8E8" w:rsidRDefault="00635605" w14:paraId="103377C3" wp14:textId="77777777">
      <w:pPr>
        <w:numPr>
          <w:ilvl w:val="1"/>
          <w:numId w:val="2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Werden die Begünstigten aller Geschäfts- und </w:t>
      </w:r>
      <w:r w:rsidRPr="668FA6D2" w:rsidR="668FA6D2">
        <w:rPr>
          <w:rFonts w:ascii="Arial" w:hAnsi="Arial" w:eastAsia="Times New Roman" w:cs="Arial"/>
          <w:color w:val="5A5A5A"/>
        </w:rPr>
        <w:t>Finanzpartner*innen</w:t>
      </w:r>
      <w:r w:rsidRPr="668FA6D2" w:rsidR="668FA6D2">
        <w:rPr>
          <w:rFonts w:ascii="Arial" w:hAnsi="Arial" w:eastAsia="Times New Roman" w:cs="Arial"/>
          <w:color w:val="5A5A5A"/>
        </w:rPr>
        <w:t xml:space="preserve"> offengelegt?</w:t>
      </w:r>
    </w:p>
    <w:p xmlns:wp14="http://schemas.microsoft.com/office/word/2010/wordml" w:rsidRPr="005014F6" w:rsidR="00D55E0A" w:rsidP="70B4F8E8" w:rsidRDefault="00635605" w14:paraId="508EA6B7" wp14:textId="77777777">
      <w:pPr>
        <w:numPr>
          <w:ilvl w:val="1"/>
          <w:numId w:val="2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xml:space="preserve">) Sind internationale Finanztransaktionen transparent? </w:t>
      </w:r>
      <w:r w:rsidRPr="668FA6D2" w:rsidR="668FA6D2">
        <w:rPr>
          <w:rFonts w:ascii="Arial" w:hAnsi="Arial" w:eastAsia="Times New Roman" w:cs="Arial"/>
          <w:color w:val="5A5A5A"/>
        </w:rPr>
        <w:t>Gibt es länderspezifische Berichte?</w:t>
      </w:r>
    </w:p>
    <w:p xmlns:wp14="http://schemas.microsoft.com/office/word/2010/wordml" w:rsidRPr="00E317BB" w:rsidR="00D55E0A" w:rsidP="70B4F8E8" w:rsidRDefault="00635605" w14:paraId="797E2755" wp14:textId="77777777">
      <w:pPr>
        <w:numPr>
          <w:ilvl w:val="1"/>
          <w:numId w:val="23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Maßnahmen hat die Organisation ergriffen, um diesen Risiken zu begegnen?</w:t>
      </w:r>
    </w:p>
    <w:p w:rsidR="4B716F94" w:rsidP="4B716F94" w:rsidRDefault="4B716F94" w14:paraId="5CF8197D" w14:textId="567146FB">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3DD33F78" wp14:textId="03B4A0A1">
      <w:pPr>
        <w:pStyle w:val="berschrift3"/>
        <w:divId w:val="317618991"/>
        <w:rPr>
          <w:rFonts w:eastAsia="Times New Roman"/>
          <w:noProof w:val="0"/>
          <w:lang w:val="de-DE"/>
        </w:rPr>
      </w:pPr>
      <w:bookmarkStart w:name="_Toc171932799" w:id="432"/>
      <w:bookmarkStart w:name="_Toc31841671" w:id="1238476503"/>
      <w:bookmarkStart w:name="_Toc127412761" w:id="1965211429"/>
      <w:bookmarkStart w:name="_Toc442014674" w:id="1017004367"/>
      <w:r w:rsidRPr="003583BC" w:rsidR="04E2F15F">
        <w:rPr>
          <w:rFonts w:eastAsia="Times New Roman"/>
        </w:rPr>
        <w:t>Verifizierungsindikatoren</w:t>
      </w:r>
      <w:bookmarkEnd w:id="432"/>
      <w:bookmarkEnd w:id="1238476503"/>
      <w:bookmarkEnd w:id="1965211429"/>
      <w:bookmarkEnd w:id="1017004367"/>
    </w:p>
    <w:p xmlns:wp14="http://schemas.microsoft.com/office/word/2010/wordml" w:rsidR="00D55E0A" w:rsidP="4B716F94" w:rsidRDefault="00635605" w14:paraId="3CC151AA" wp14:textId="2D5F59F8">
      <w:pPr>
        <w:pStyle w:val="Standard"/>
        <w:spacing w:before="100" w:beforeAutospacing="on" w:after="100" w:afterAutospacing="on"/>
        <w:divId w:val="317618991"/>
        <w:rPr>
          <w:rFonts w:ascii="Arial" w:hAnsi="Arial" w:eastAsia="Times New Roman" w:cs="Arial"/>
          <w:noProof w:val="0"/>
          <w:color w:val="5A5A5A"/>
          <w:lang w:val="de-DE"/>
        </w:rPr>
      </w:pPr>
      <w:r w:rsidRPr="5512B6D0" w:rsidR="5512B6D0">
        <w:rPr>
          <w:rFonts w:ascii="Arial" w:hAnsi="Arial" w:eastAsia="Times New Roman" w:cs="Arial"/>
          <w:color w:val="5A5A5A"/>
        </w:rPr>
        <w:t>Ist die Organisation Teil eines internationalen Konzerns, unterhält sie Geschäftsbeziehungen mit internationalen Partner*innen, oder ist sie Teil der digitalen Wirtschaft? Wenn ja, sollte die Organisation die Namen aller Tochtergesellschaften, verbundenen Organisationen und Geschäftspartner*innen im Ausland veröffentlichen, zu denen ein erheblicher Teil des Umsatzes (über 10 %) abfließt. Länderspezifische Berichterstattung:</w:t>
      </w:r>
    </w:p>
    <w:p xmlns:wp14="http://schemas.microsoft.com/office/word/2010/wordml" w:rsidR="00D55E0A" w:rsidP="1FFF01CA" w:rsidRDefault="00635605" w14:paraId="77D4C97E" wp14:textId="77777777">
      <w:pPr>
        <w:numPr>
          <w:ilvl w:val="0"/>
          <w:numId w:val="23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Umsatz</w:t>
      </w:r>
    </w:p>
    <w:p xmlns:wp14="http://schemas.microsoft.com/office/word/2010/wordml" w:rsidRPr="00E317BB" w:rsidR="00D55E0A" w:rsidP="70B4F8E8" w:rsidRDefault="00635605" w14:paraId="2DE6E557" wp14:textId="0FC373A5">
      <w:pPr>
        <w:numPr>
          <w:ilvl w:val="0"/>
          <w:numId w:val="23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Wertschöpfung: Gewinn vor Steuern plus Fremdkapitalzinsen plus Einnahmen aus Vermietung und Verpachtung</w:t>
      </w:r>
    </w:p>
    <w:p xmlns:wp14="http://schemas.microsoft.com/office/word/2010/wordml" w:rsidR="00D55E0A" w:rsidP="1FFF01CA" w:rsidRDefault="00635605" w14:paraId="4905A984" wp14:textId="0001339C">
      <w:pPr>
        <w:numPr>
          <w:ilvl w:val="0"/>
          <w:numId w:val="23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Veranlagungsvolumen</w:t>
      </w:r>
    </w:p>
    <w:p xmlns:wp14="http://schemas.microsoft.com/office/word/2010/wordml" w:rsidRPr="00952014" w:rsidR="00D55E0A" w:rsidP="1FFF01CA" w:rsidRDefault="00635605" w14:paraId="1F40520D" wp14:textId="77777777">
      <w:pPr>
        <w:numPr>
          <w:ilvl w:val="0"/>
          <w:numId w:val="23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Anzahl der Beschäftigten, Bruttolohnsumme, Nettolohnsumme</w:t>
      </w:r>
    </w:p>
    <w:p xmlns:wp14="http://schemas.microsoft.com/office/word/2010/wordml" w:rsidRPr="00E317BB" w:rsidR="00D55E0A" w:rsidP="70B4F8E8" w:rsidRDefault="00635605" w14:paraId="60DC9992" wp14:textId="11576BE0">
      <w:pPr>
        <w:numPr>
          <w:ilvl w:val="0"/>
          <w:numId w:val="23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Gezahlte Steuern und Sozialabgaben (untergliedert nach Steuerart: Ertragssteuern, Lohnsteuer usw.)</w:t>
      </w:r>
    </w:p>
    <w:p w:rsidR="4B716F94" w:rsidP="4B716F94" w:rsidRDefault="4B716F94" w14:paraId="628ABB27" w14:textId="56243963">
      <w:pPr>
        <w:pStyle w:val="Standard"/>
        <w:numPr>
          <w:ilvl w:val="0"/>
          <w:numId w:val="233"/>
        </w:numPr>
        <w:suppressLineNumbers w:val="0"/>
        <w:bidi w:val="0"/>
        <w:spacing w:beforeAutospacing="on" w:afterAutospacing="on" w:line="259" w:lineRule="auto"/>
        <w:ind w:left="720" w:right="0" w:hanging="360"/>
        <w:jc w:val="left"/>
        <w:rPr>
          <w:rFonts w:ascii="Arial" w:hAnsi="Arial" w:eastAsia="Times New Roman" w:cs="Arial"/>
          <w:noProof w:val="0"/>
          <w:color w:val="5A5A5A"/>
          <w:lang w:val="de-DE"/>
        </w:rPr>
      </w:pPr>
      <w:r w:rsidRPr="668FA6D2" w:rsidR="668FA6D2">
        <w:rPr>
          <w:rFonts w:ascii="Arial" w:hAnsi="Arial" w:eastAsia="Times New Roman" w:cs="Arial"/>
          <w:color w:val="5A5A5A"/>
        </w:rPr>
        <w:t>Fördergelder</w:t>
      </w:r>
    </w:p>
    <w:p xmlns:wp14="http://schemas.microsoft.com/office/word/2010/wordml" w:rsidRPr="00E317BB" w:rsidR="00D55E0A" w:rsidP="70B4F8E8" w:rsidRDefault="00635605" w14:paraId="5FE358E0" wp14:textId="10839006">
      <w:pPr>
        <w:numPr>
          <w:ilvl w:val="0"/>
          <w:numId w:val="23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Zinsen und andere Zahlungen für immaterielle Leistungen (vor allem Lizenzgebühren) an Tochtergesellschaften oder Partner*innen im Ausland.</w:t>
      </w:r>
    </w:p>
    <w:p w:rsidR="4B716F94" w:rsidP="4B716F94" w:rsidRDefault="4B716F94" w14:paraId="06C34944" w14:textId="7A93E879">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76113673" wp14:textId="77777777">
      <w:pPr>
        <w:pStyle w:val="berschrift3"/>
        <w:divId w:val="317618991"/>
        <w:rPr>
          <w:rFonts w:eastAsia="Times New Roman"/>
          <w:noProof w:val="0"/>
          <w:lang w:val="de-DE"/>
        </w:rPr>
      </w:pPr>
      <w:bookmarkStart w:name="_Toc1319276045" w:id="1313668498"/>
      <w:bookmarkStart w:name="_Toc445971665" w:id="91600854"/>
      <w:bookmarkStart w:name="_Toc1849877393" w:id="2011368522"/>
      <w:r w:rsidRPr="003583BC" w:rsidR="04E2F15F">
        <w:rPr>
          <w:rFonts w:eastAsia="Times New Roman"/>
        </w:rPr>
        <w:t>Bewertungsstufen</w:t>
      </w:r>
      <w:bookmarkEnd w:id="1313668498"/>
      <w:bookmarkEnd w:id="91600854"/>
      <w:bookmarkEnd w:id="2011368522"/>
    </w:p>
    <w:p xmlns:wp14="http://schemas.microsoft.com/office/word/2010/wordml" w:rsidRPr="00E317BB" w:rsidR="00D55E0A" w:rsidP="4B716F94" w:rsidRDefault="00635605" w14:paraId="699E3BF3" wp14:textId="34BC4D11">
      <w:pPr>
        <w:pStyle w:val="StandardWeb"/>
        <w:divId w:val="317618991"/>
        <w:rPr>
          <w:rFonts w:ascii="Arial" w:hAnsi="Arial" w:cs="Arial"/>
          <w:noProof w:val="0"/>
          <w:color w:val="5A5A5A"/>
          <w:lang w:val="de-DE"/>
        </w:rPr>
      </w:pPr>
      <w:r w:rsidRPr="668FA6D2" w:rsidR="668FA6D2">
        <w:rPr>
          <w:rFonts w:ascii="Arial" w:hAnsi="Arial" w:cs="Arial"/>
          <w:color w:val="5A5A5A"/>
        </w:rPr>
        <w:t xml:space="preserve">Die Bewertung sollte sich auf den Anteil der tatsächlich in einem Land gezahlten Steuern in Relation zur theoretischen Steuerleistung der Wertschöpfung beziehen. Da die Daten zu illegitimer Steuervermeidung meist nicht öffentlich sind, sollten alle Aktivitäten, die zur Steuervermeidung geeignet </w:t>
      </w:r>
      <w:r w:rsidRPr="668FA6D2" w:rsidR="668FA6D2">
        <w:rPr>
          <w:rFonts w:ascii="Arial" w:hAnsi="Arial" w:cs="Arial"/>
          <w:color w:val="5A5A5A"/>
        </w:rPr>
        <w:t>sind,</w:t>
      </w:r>
      <w:r w:rsidRPr="668FA6D2" w:rsidR="668FA6D2">
        <w:rPr>
          <w:rFonts w:ascii="Arial" w:hAnsi="Arial" w:cs="Arial"/>
          <w:color w:val="5A5A5A"/>
        </w:rPr>
        <w:t xml:space="preserve"> kritisch geprüft werden.</w:t>
      </w:r>
    </w:p>
    <w:p xmlns:wp14="http://schemas.microsoft.com/office/word/2010/wordml" w:rsidRPr="00E317BB" w:rsidR="00D55E0A" w:rsidP="1FFF01CA" w:rsidRDefault="00635605" w14:paraId="64ADC9A4" wp14:textId="51E6DD2F">
      <w:pPr>
        <w:pStyle w:val="StandardWeb"/>
        <w:divId w:val="317618991"/>
        <w:rPr>
          <w:rFonts w:ascii="Arial" w:hAnsi="Arial" w:cs="Arial"/>
          <w:noProof w:val="0"/>
          <w:color w:val="5A5A5A"/>
          <w:lang w:val="de-DE"/>
        </w:rPr>
      </w:pPr>
      <w:r w:rsidRPr="668FA6D2" w:rsidR="668FA6D2">
        <w:rPr>
          <w:rFonts w:ascii="Arial" w:hAnsi="Arial" w:cs="Arial"/>
          <w:color w:val="5A5A5A"/>
        </w:rPr>
        <w:t xml:space="preserve"> Für alle unten aufgeführten Praktiken sollten 50 Punkte abgezogen werden (bis zu einem Maximum von 200 Negativpunkten):</w:t>
      </w:r>
    </w:p>
    <w:p xmlns:wp14="http://schemas.microsoft.com/office/word/2010/wordml" w:rsidRPr="00E317BB" w:rsidR="00D55E0A" w:rsidP="70B4F8E8" w:rsidRDefault="00635605" w14:paraId="25DD4213" wp14:textId="7EFB170D">
      <w:pPr>
        <w:numPr>
          <w:ilvl w:val="0"/>
          <w:numId w:val="23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Es gibt einen nachgewiesenen Fall von Bilanzbetrug zur Steuervermeidung oder Steuerhinterziehung.</w:t>
      </w:r>
    </w:p>
    <w:p xmlns:wp14="http://schemas.microsoft.com/office/word/2010/wordml" w:rsidRPr="00E317BB" w:rsidR="00D55E0A" w:rsidP="70B4F8E8" w:rsidRDefault="00635605" w14:paraId="2450E11B" wp14:textId="29864377">
      <w:pPr>
        <w:numPr>
          <w:ilvl w:val="0"/>
          <w:numId w:val="23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Es besteht keine Transparenz über die Grundlage internationaler Finanztransaktionen oder über die wirtschaftlich Begünstigten Empfängerorganisationen.</w:t>
      </w:r>
    </w:p>
    <w:p xmlns:wp14="http://schemas.microsoft.com/office/word/2010/wordml" w:rsidRPr="00E317BB" w:rsidR="00D55E0A" w:rsidP="70B4F8E8" w:rsidRDefault="00635605" w14:paraId="167DA8D6" wp14:textId="4F716A11">
      <w:pPr>
        <w:numPr>
          <w:ilvl w:val="0"/>
          <w:numId w:val="23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Verschiebung von Gewinnen zwischen Tochtergesellschaften oder zwischen Partnerunternehmen in Ländern mit niedrigeren Steuersätzen.</w:t>
      </w:r>
    </w:p>
    <w:p xmlns:wp14="http://schemas.microsoft.com/office/word/2010/wordml" w:rsidRPr="00E317BB" w:rsidR="00D55E0A" w:rsidP="70B4F8E8" w:rsidRDefault="00635605" w14:paraId="02237E8D" wp14:textId="2DDCF1D5">
      <w:pPr>
        <w:numPr>
          <w:ilvl w:val="0"/>
          <w:numId w:val="23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Die Veranlagung von Geldern erfolgt in Ländern mit niedrigeren Kapitalsteuersätzen.</w:t>
      </w:r>
    </w:p>
    <w:p xmlns:wp14="http://schemas.microsoft.com/office/word/2010/wordml" w:rsidRPr="00E317BB" w:rsidR="00D55E0A" w:rsidP="70B4F8E8" w:rsidRDefault="00635605" w14:paraId="5A52E40D" wp14:textId="76A7C5F7">
      <w:pPr>
        <w:numPr>
          <w:ilvl w:val="0"/>
          <w:numId w:val="234"/>
        </w:numPr>
        <w:spacing w:before="100" w:beforeAutospacing="on" w:after="100" w:afterAutospacing="on"/>
        <w:divId w:val="317618991"/>
        <w:rPr>
          <w:rFonts w:ascii="Arial" w:hAnsi="Arial" w:eastAsia="Times New Roman" w:cs="Arial"/>
          <w:noProof w:val="0"/>
          <w:color w:val="5A5A5A"/>
          <w:lang w:val="de-DE"/>
        </w:rPr>
      </w:pPr>
      <w:r w:rsidRPr="3F05B696" w:rsidR="6A1D1D74">
        <w:rPr>
          <w:rFonts w:ascii="Arial" w:hAnsi="Arial" w:eastAsia="Times New Roman" w:cs="Arial"/>
          <w:color w:val="5A5A5A"/>
        </w:rPr>
        <w:t xml:space="preserve">Unternehmenszentralen oder Niederlassungen wurden verlegt, es wurden Partner*innen gesucht mit dem Zeil Gewinne zu verschleiern oder steuerlich günstige Standorte zu erschließen, oder die Gründung von “Briefkastenfirmen”, also operativ nicht relevanten Niederlassungen </w:t>
      </w:r>
    </w:p>
    <w:p w:rsidR="3F05B696" w:rsidP="3F05B696" w:rsidRDefault="3F05B696" w14:paraId="250D64A2" w14:textId="03566D15">
      <w:pPr>
        <w:spacing w:beforeAutospacing="on" w:afterAutospacing="on"/>
        <w:ind w:left="0"/>
        <w:rPr>
          <w:rFonts w:ascii="Arial" w:hAnsi="Arial" w:eastAsia="Times New Roman" w:cs="Arial"/>
          <w:noProof w:val="0"/>
          <w:color w:val="5A5A5A"/>
          <w:lang w:val="de-DE"/>
        </w:rPr>
      </w:pPr>
    </w:p>
    <w:p w:rsidR="2386337E" w:rsidP="3F05B696" w:rsidRDefault="2386337E" w14:paraId="5AFDE4B3" w14:textId="55843A47">
      <w:pPr>
        <w:pStyle w:val="berschrift3"/>
        <w:suppressLineNumbers w:val="0"/>
        <w:bidi w:val="0"/>
        <w:spacing w:beforeAutospacing="on" w:afterAutospacing="on" w:line="259" w:lineRule="auto"/>
        <w:ind w:left="0" w:right="0"/>
        <w:jc w:val="left"/>
        <w:rPr>
          <w:rFonts w:eastAsia="Times New Roman"/>
        </w:rPr>
      </w:pPr>
      <w:bookmarkStart w:name="_Toc1489611395" w:id="1611274398"/>
      <w:r w:rsidRPr="003583BC" w:rsidR="2386337E">
        <w:rPr>
          <w:rFonts w:eastAsia="Times New Roman"/>
        </w:rPr>
        <w:t>Tätigkeitsnachweis</w:t>
      </w:r>
      <w:bookmarkEnd w:id="1611274398"/>
    </w:p>
    <w:p w:rsidR="2386337E" w:rsidP="3F05B696" w:rsidRDefault="2386337E" w14:paraId="51219EAA" w14:textId="7269AB1E">
      <w:pPr>
        <w:pStyle w:val="StandardWeb"/>
        <w:rPr>
          <w:rFonts w:ascii="Arial" w:hAnsi="Arial" w:cs="Arial"/>
          <w:noProof w:val="0"/>
          <w:color w:val="5A5A5A"/>
          <w:lang w:val="de-DE"/>
        </w:rPr>
      </w:pPr>
      <w:r w:rsidRPr="3F05B696" w:rsidR="2386337E">
        <w:rPr>
          <w:rFonts w:ascii="Arial" w:hAnsi="Arial" w:cs="Arial"/>
          <w:color w:val="5A5A5A"/>
        </w:rPr>
        <w:t>Im Berichtszeitraum wurde umgesetzt:</w:t>
      </w:r>
    </w:p>
    <w:p w:rsidR="3F05B696" w:rsidP="3F05B696" w:rsidRDefault="3F05B696" w14:paraId="66FDFAB6" w14:textId="5C4AE444">
      <w:pPr>
        <w:pStyle w:val="StandardWeb"/>
        <w:rPr>
          <w:rFonts w:ascii="Arial" w:hAnsi="Arial" w:cs="Arial"/>
          <w:color w:val="5A5A5A"/>
        </w:rPr>
      </w:pPr>
    </w:p>
    <w:p w:rsidR="2386337E" w:rsidP="3F05B696" w:rsidRDefault="2386337E" w14:paraId="034BB6FA" w14:textId="53F029EC">
      <w:pPr>
        <w:pStyle w:val="StandardWeb"/>
        <w:rPr>
          <w:rFonts w:ascii="Arial" w:hAnsi="Arial" w:cs="Arial"/>
          <w:color w:val="5A5A5A"/>
        </w:rPr>
      </w:pPr>
      <w:r w:rsidRPr="3F05B696" w:rsidR="2386337E">
        <w:rPr>
          <w:rFonts w:ascii="Arial" w:hAnsi="Arial" w:cs="Arial"/>
          <w:color w:val="5A5A5A"/>
        </w:rPr>
        <w:t>Verbesserungspotenziale und Ziele:</w:t>
      </w:r>
    </w:p>
    <w:p w:rsidR="4B716F94" w:rsidP="4B716F94" w:rsidRDefault="4B716F94" w14:paraId="6DF2B9C0" w14:textId="02D17E0F">
      <w:pPr>
        <w:spacing w:beforeAutospacing="on" w:afterAutospacing="on"/>
        <w:rPr>
          <w:rFonts w:ascii="Arial" w:hAnsi="Arial" w:eastAsia="Times New Roman" w:cs="Arial"/>
          <w:noProof w:val="0"/>
          <w:color w:val="5A5A5A"/>
          <w:lang w:val="de-DE"/>
        </w:rPr>
      </w:pPr>
    </w:p>
    <w:p w:rsidR="595226C3" w:rsidP="595226C3" w:rsidRDefault="595226C3" w14:paraId="7CF8430D" w14:textId="40D137E9">
      <w:pPr>
        <w:pStyle w:val="berschrift3"/>
        <w:suppressLineNumbers w:val="0"/>
        <w:bidi w:val="0"/>
        <w:spacing w:beforeAutospacing="on" w:afterAutospacing="on" w:line="259" w:lineRule="auto"/>
        <w:ind w:left="0" w:right="0"/>
        <w:jc w:val="left"/>
        <w:rPr>
          <w:rFonts w:eastAsia="Times New Roman"/>
        </w:rPr>
      </w:pPr>
      <w:bookmarkStart w:name="_Toc194925671" w:id="1525124195"/>
      <w:r w:rsidRPr="003583BC" w:rsidR="04E2F15F">
        <w:rPr>
          <w:rFonts w:eastAsia="Times New Roman"/>
        </w:rPr>
        <w:t>Kompaktbilanz</w:t>
      </w:r>
      <w:bookmarkEnd w:id="1525124195"/>
    </w:p>
    <w:p xmlns:wp14="http://schemas.microsoft.com/office/word/2010/wordml" w:rsidRPr="00952014" w:rsidR="00D55E0A" w:rsidP="6D79684E" w:rsidRDefault="00013597" w14:paraId="470E98A6" wp14:textId="7AC3D67A">
      <w:pPr>
        <w:pStyle w:val="StandardWeb"/>
        <w:divId w:val="317618991"/>
        <w:rPr>
          <w:rFonts w:ascii="Arial" w:hAnsi="Arial" w:cs="Arial"/>
          <w:noProof w:val="0"/>
          <w:color w:val="5A5A5A"/>
          <w:lang w:val="de-DE"/>
        </w:rPr>
      </w:pPr>
      <w:r w:rsidRPr="668FA6D2" w:rsidR="668FA6D2">
        <w:rPr>
          <w:rFonts w:ascii="Arial" w:hAnsi="Arial" w:cs="Arial"/>
          <w:color w:val="5A5A5A"/>
        </w:rPr>
        <w:t>In der Kompaktbilanz entfällt die Frage „Sind internationale Finanztransaktionen transparent? Gibt es eine länderspezifische Berichterstattung?“.</w:t>
      </w:r>
    </w:p>
    <w:p xmlns:wp14="http://schemas.microsoft.com/office/word/2010/wordml" w:rsidR="00D55E0A" w:rsidP="1FFF01CA" w:rsidRDefault="00013597" w14:paraId="2A1F701D"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3743B34A">
          <v:rect id="_x0000_i1116" style="width:0;height:1.5pt" o:hr="t" o:hrstd="t" o:hralign="center" fillcolor="#a0a0a0" stroked="f"/>
        </w:pict>
      </w:r>
    </w:p>
    <w:p xmlns:wp14="http://schemas.microsoft.com/office/word/2010/wordml" w:rsidRPr="00E317BB" w:rsidR="00D55E0A" w:rsidP="1FFF01CA" w:rsidRDefault="00635605" w14:paraId="7E609BFC" wp14:textId="4C55E95E">
      <w:pPr>
        <w:pStyle w:val="berschrift2"/>
        <w:divId w:val="317618991"/>
        <w:rPr>
          <w:rFonts w:eastAsia="Times New Roman"/>
          <w:noProof w:val="0"/>
          <w:lang w:val="de-DE"/>
        </w:rPr>
      </w:pPr>
      <w:bookmarkStart w:name="_Toc171932802" w:id="434"/>
      <w:bookmarkStart w:name="_Toc2120979445" w:id="219991792"/>
      <w:bookmarkStart w:name="_Toc1707933712" w:id="1016300801"/>
      <w:bookmarkStart w:name="_Toc728819188" w:id="1901623297"/>
      <w:r w:rsidRPr="003583BC" w:rsidR="04E2F15F">
        <w:rPr>
          <w:rFonts w:eastAsia="Times New Roman"/>
        </w:rPr>
        <w:t>E2.3 Negativaspekt: mangelnde Korruptionsprävention</w:t>
      </w:r>
      <w:bookmarkEnd w:id="434"/>
      <w:bookmarkEnd w:id="219991792"/>
      <w:bookmarkEnd w:id="1016300801"/>
      <w:bookmarkEnd w:id="1901623297"/>
    </w:p>
    <w:p xmlns:wp14="http://schemas.microsoft.com/office/word/2010/wordml" w:rsidRPr="00E317BB" w:rsidR="00D55E0A" w:rsidP="1FFF01CA" w:rsidRDefault="00635605" w14:paraId="13B49688" wp14:textId="2EEB0E98">
      <w:pPr>
        <w:pStyle w:val="StandardWeb"/>
        <w:divId w:val="317618991"/>
        <w:rPr>
          <w:rFonts w:ascii="Arial" w:hAnsi="Arial" w:cs="Arial"/>
          <w:noProof w:val="0"/>
          <w:color w:val="5A5A5A"/>
          <w:lang w:val="de-DE"/>
        </w:rPr>
      </w:pPr>
      <w:r w:rsidRPr="668FA6D2" w:rsidR="668FA6D2">
        <w:rPr>
          <w:rFonts w:ascii="Arial" w:hAnsi="Arial" w:cs="Arial"/>
          <w:color w:val="5A5A5A"/>
        </w:rPr>
        <w:t>Korruption umfasst alle Praktiken, die aufgrund von privaten Interessen zu einer Schädigung von Einrichtungen des Gemeinwesens führen. Unter Korruption wird hier nicht nur Bestechung und betrügerisches Verhalten vom Amtsträger*innen verstanden, sondern auch für intransparentes Lobbying, Nepotismus (Günstlingswirtschaft), Veruntreuung von Gemeinvermögen (</w:t>
      </w:r>
      <w:r w:rsidRPr="668FA6D2" w:rsidR="668FA6D2">
        <w:rPr>
          <w:rFonts w:ascii="Arial" w:hAnsi="Arial" w:cs="Arial"/>
          <w:color w:val="5A5A5A"/>
        </w:rPr>
        <w:t>z.B.</w:t>
      </w:r>
      <w:r w:rsidRPr="668FA6D2" w:rsidR="668FA6D2">
        <w:rPr>
          <w:rFonts w:ascii="Arial" w:hAnsi="Arial" w:cs="Arial"/>
          <w:color w:val="5A5A5A"/>
        </w:rPr>
        <w:t xml:space="preserve"> unrechtmäßige Vergabe von Subventionen oder Umgehung von Ausschreibungspflichten) oder illegale Parteien- und Wahlkampffinanzierung. Korruption ist in der Regel mit ungerechtfertigten, materiellen oder immateriellen Vorteilen für Amts- und Mandatsträger*innen verbunden. Organisationen sind gefordert, innerhalb ihres Einflussbereichs Maßnahmen zu setzen, die Korruption verhindern, aufdecken und bekämpfen.</w:t>
      </w:r>
    </w:p>
    <w:p w:rsidR="4B716F94" w:rsidP="4B716F94" w:rsidRDefault="4B716F94" w14:paraId="665F6FD5" w14:textId="3E379338">
      <w:pPr>
        <w:pStyle w:val="StandardWeb"/>
        <w:rPr>
          <w:rFonts w:ascii="Arial" w:hAnsi="Arial" w:cs="Arial"/>
          <w:noProof w:val="0"/>
          <w:color w:val="5A5A5A"/>
          <w:lang w:val="de-DE"/>
        </w:rPr>
      </w:pPr>
    </w:p>
    <w:p xmlns:wp14="http://schemas.microsoft.com/office/word/2010/wordml" w:rsidR="00D55E0A" w:rsidP="1FFF01CA" w:rsidRDefault="00635605" w14:paraId="2087CC49" wp14:textId="77777777">
      <w:pPr>
        <w:pStyle w:val="berschrift3"/>
        <w:divId w:val="317618991"/>
        <w:rPr>
          <w:rFonts w:eastAsia="Times New Roman"/>
          <w:noProof w:val="0"/>
          <w:lang w:val="de-DE"/>
        </w:rPr>
      </w:pPr>
      <w:bookmarkStart w:name="_Toc171932803" w:id="436"/>
      <w:bookmarkStart w:name="_Toc2010673417" w:id="554509752"/>
      <w:bookmarkStart w:name="_Toc616105212" w:id="1026447178"/>
      <w:bookmarkStart w:name="_Toc314252434" w:id="853363363"/>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436"/>
      <w:bookmarkEnd w:id="554509752"/>
      <w:bookmarkEnd w:id="1026447178"/>
      <w:bookmarkEnd w:id="853363363"/>
    </w:p>
    <w:p xmlns:wp14="http://schemas.microsoft.com/office/word/2010/wordml" w:rsidRPr="00E317BB" w:rsidR="00D55E0A" w:rsidP="70B4F8E8" w:rsidRDefault="00635605" w14:paraId="36FD3334" wp14:textId="77777777">
      <w:pPr>
        <w:numPr>
          <w:ilvl w:val="0"/>
          <w:numId w:val="23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Korruptionsrisiken bestehen innerhalb der Organisation, </w:t>
      </w:r>
      <w:r w:rsidRPr="668FA6D2" w:rsidR="668FA6D2">
        <w:rPr>
          <w:rFonts w:ascii="Arial" w:hAnsi="Arial" w:eastAsia="Times New Roman" w:cs="Arial"/>
          <w:color w:val="5A5A5A"/>
        </w:rPr>
        <w:t xml:space="preserve">bei ihren </w:t>
      </w:r>
      <w:r w:rsidRPr="668FA6D2" w:rsidR="668FA6D2">
        <w:rPr>
          <w:rFonts w:ascii="Arial" w:hAnsi="Arial" w:eastAsia="Times New Roman" w:cs="Arial"/>
          <w:color w:val="5A5A5A"/>
        </w:rPr>
        <w:t>Lieferant</w:t>
      </w:r>
      <w:r w:rsidRPr="668FA6D2" w:rsidR="668FA6D2">
        <w:rPr>
          <w:rFonts w:ascii="Arial" w:hAnsi="Arial" w:eastAsia="Times New Roman" w:cs="Arial"/>
          <w:color w:val="5A5A5A"/>
        </w:rPr>
        <w:t>*innen</w:t>
      </w:r>
      <w:r w:rsidRPr="668FA6D2" w:rsidR="668FA6D2">
        <w:rPr>
          <w:rFonts w:ascii="Arial" w:hAnsi="Arial" w:eastAsia="Times New Roman" w:cs="Arial"/>
          <w:color w:val="5A5A5A"/>
        </w:rPr>
        <w:t xml:space="preserve"> und ihren </w:t>
      </w:r>
      <w:r w:rsidRPr="668FA6D2" w:rsidR="668FA6D2">
        <w:rPr>
          <w:rFonts w:ascii="Arial" w:hAnsi="Arial" w:eastAsia="Times New Roman" w:cs="Arial"/>
          <w:color w:val="5A5A5A"/>
        </w:rPr>
        <w:t>Kund*innen</w:t>
      </w:r>
      <w:r w:rsidRPr="668FA6D2" w:rsidR="668FA6D2">
        <w:rPr>
          <w:rFonts w:ascii="Arial" w:hAnsi="Arial" w:eastAsia="Times New Roman" w:cs="Arial"/>
          <w:color w:val="5A5A5A"/>
        </w:rPr>
        <w:t>?</w:t>
      </w:r>
    </w:p>
    <w:p xmlns:wp14="http://schemas.microsoft.com/office/word/2010/wordml" w:rsidRPr="00E317BB" w:rsidR="00D55E0A" w:rsidP="70B4F8E8" w:rsidRDefault="00635605" w14:paraId="31FE972B" wp14:textId="77777777">
      <w:pPr>
        <w:numPr>
          <w:ilvl w:val="0"/>
          <w:numId w:val="23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Maßnahmen gibt es, um Korruption im Vertrieb und Einkauf vorzubeugen?</w:t>
      </w:r>
    </w:p>
    <w:p xmlns:wp14="http://schemas.microsoft.com/office/word/2010/wordml" w:rsidRPr="00E317BB" w:rsidR="00D55E0A" w:rsidP="70B4F8E8" w:rsidRDefault="00635605" w14:paraId="0C174002" wp14:textId="11D9A145">
      <w:pPr>
        <w:numPr>
          <w:ilvl w:val="0"/>
          <w:numId w:val="23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wird der Kontakt mit Amtsträgern und politischen Entscheidungsträgern gepflegt?</w:t>
      </w:r>
    </w:p>
    <w:p xmlns:wp14="http://schemas.microsoft.com/office/word/2010/wordml" w:rsidRPr="00E317BB" w:rsidR="00D55E0A" w:rsidP="70B4F8E8" w:rsidRDefault="00635605" w14:paraId="35E7CBB5" wp14:textId="77777777">
      <w:pPr>
        <w:numPr>
          <w:ilvl w:val="0"/>
          <w:numId w:val="23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Lobbying-Aktivitäten werden durchgeführt?</w:t>
      </w:r>
    </w:p>
    <w:p xmlns:wp14="http://schemas.microsoft.com/office/word/2010/wordml" w:rsidRPr="00E317BB" w:rsidR="00D55E0A" w:rsidP="70B4F8E8" w:rsidRDefault="00635605" w14:paraId="1C6F9658" wp14:textId="77777777">
      <w:pPr>
        <w:numPr>
          <w:ilvl w:val="0"/>
          <w:numId w:val="23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Spenden erfolgen an politische Parteien?</w:t>
      </w:r>
    </w:p>
    <w:p xmlns:wp14="http://schemas.microsoft.com/office/word/2010/wordml" w:rsidRPr="00E317BB" w:rsidR="00D55E0A" w:rsidP="70B4F8E8" w:rsidRDefault="00635605" w14:paraId="4ADC19FE" wp14:textId="1A363839">
      <w:pPr>
        <w:numPr>
          <w:ilvl w:val="0"/>
          <w:numId w:val="23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sensibilisiert die Organisation ihre Mitarbeitenden für die Korruption?</w:t>
      </w:r>
    </w:p>
    <w:p xmlns:wp14="http://schemas.microsoft.com/office/word/2010/wordml" w:rsidRPr="00E317BB" w:rsidR="00D55E0A" w:rsidP="70B4F8E8" w:rsidRDefault="00635605" w14:paraId="6E0AC0C9" wp14:textId="77777777">
      <w:pPr>
        <w:numPr>
          <w:ilvl w:val="0"/>
          <w:numId w:val="23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Vorkehrungen gegen Korruption gibt es bei Entscheidungsprozessen?</w:t>
      </w:r>
    </w:p>
    <w:p xmlns:wp14="http://schemas.microsoft.com/office/word/2010/wordml" w:rsidRPr="00E317BB" w:rsidR="00D55E0A" w:rsidP="70B4F8E8" w:rsidRDefault="00635605" w14:paraId="5B1CCF92" wp14:textId="77777777">
      <w:pPr>
        <w:numPr>
          <w:ilvl w:val="0"/>
          <w:numId w:val="23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werden Interessenkonflikte (persönlicher und organisatorischer Art) sichtbar gemacht und welche entsprechenden Verhaltensregeln gibt es?</w:t>
      </w:r>
    </w:p>
    <w:p w:rsidR="4B716F94" w:rsidP="4B716F94" w:rsidRDefault="4B716F94" w14:paraId="5EA8331E" w14:textId="3B08C66B">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47CFC0B8" wp14:textId="7C5C754E">
      <w:pPr>
        <w:pStyle w:val="berschrift3"/>
        <w:divId w:val="317618991"/>
        <w:rPr>
          <w:rFonts w:eastAsia="Times New Roman"/>
          <w:noProof w:val="0"/>
          <w:lang w:val="de-DE"/>
        </w:rPr>
      </w:pPr>
      <w:bookmarkStart w:name="_Toc171932804" w:id="438"/>
      <w:bookmarkStart w:name="_Toc655384292" w:id="623665479"/>
      <w:bookmarkStart w:name="_Toc13008691" w:id="1831411873"/>
      <w:bookmarkStart w:name="_Toc1665903516" w:id="53753540"/>
      <w:r w:rsidRPr="003583BC" w:rsidR="04E2F15F">
        <w:rPr>
          <w:rFonts w:eastAsia="Times New Roman"/>
        </w:rPr>
        <w:t>Verifizierungsindikatoren</w:t>
      </w:r>
      <w:bookmarkEnd w:id="438"/>
      <w:bookmarkEnd w:id="623665479"/>
      <w:bookmarkEnd w:id="1831411873"/>
      <w:bookmarkEnd w:id="53753540"/>
    </w:p>
    <w:p xmlns:wp14="http://schemas.microsoft.com/office/word/2010/wordml" w:rsidRPr="00E317BB" w:rsidR="00D55E0A" w:rsidP="70B4F8E8" w:rsidRDefault="00635605" w14:paraId="611B2A1F" wp14:textId="1B036C48">
      <w:pPr>
        <w:numPr>
          <w:ilvl w:val="0"/>
          <w:numId w:val="23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Offenlegung von Spenden an politische Parteien</w:t>
      </w:r>
    </w:p>
    <w:p xmlns:wp14="http://schemas.microsoft.com/office/word/2010/wordml" w:rsidRPr="00E317BB" w:rsidR="00D55E0A" w:rsidP="70B4F8E8" w:rsidRDefault="00635605" w14:paraId="292C41D4" wp14:textId="3C6F43C4">
      <w:pPr>
        <w:numPr>
          <w:ilvl w:val="0"/>
          <w:numId w:val="23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Auflistung der Lobbying-Aktivitäten und Lobbying-Ausgaben, Eintrag im Lobbying-Register</w:t>
      </w:r>
    </w:p>
    <w:p xmlns:wp14="http://schemas.microsoft.com/office/word/2010/wordml" w:rsidRPr="00E317BB" w:rsidR="00D55E0A" w:rsidP="70B4F8E8" w:rsidRDefault="00635605" w14:paraId="49DE5A85" wp14:textId="4C449EC4">
      <w:pPr>
        <w:numPr>
          <w:ilvl w:val="0"/>
          <w:numId w:val="23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Anonyme Korruptionsmeldungen durch Mitarbeitende </w:t>
      </w:r>
    </w:p>
    <w:p xmlns:wp14="http://schemas.microsoft.com/office/word/2010/wordml" w:rsidRPr="00E317BB" w:rsidR="00D55E0A" w:rsidP="70B4F8E8" w:rsidRDefault="00635605" w14:paraId="6A03AE98" wp14:textId="2B966BA9">
      <w:pPr>
        <w:numPr>
          <w:ilvl w:val="0"/>
          <w:numId w:val="23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(VB) Budget für freiwillige Leistungen und Regeln für die Mittelverwendung </w:t>
      </w:r>
    </w:p>
    <w:p w:rsidR="4B716F94" w:rsidP="4B716F94" w:rsidRDefault="4B716F94" w14:paraId="312A1C39" w14:textId="5326B08F">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1CF84300" wp14:textId="77777777">
      <w:pPr>
        <w:pStyle w:val="berschrift3"/>
        <w:divId w:val="317618991"/>
        <w:rPr>
          <w:rFonts w:eastAsia="Times New Roman"/>
          <w:noProof w:val="0"/>
          <w:lang w:val="de-DE"/>
        </w:rPr>
      </w:pPr>
      <w:bookmarkStart w:name="_Toc232678944" w:id="792131429"/>
      <w:bookmarkStart w:name="_Toc378184951" w:id="1101272692"/>
      <w:bookmarkStart w:name="_Toc84433867" w:id="513416754"/>
      <w:r w:rsidRPr="003583BC" w:rsidR="04E2F15F">
        <w:rPr>
          <w:rFonts w:eastAsia="Times New Roman"/>
        </w:rPr>
        <w:t>Bewertungsstufen</w:t>
      </w:r>
      <w:bookmarkEnd w:id="792131429"/>
      <w:bookmarkEnd w:id="1101272692"/>
      <w:bookmarkEnd w:id="513416754"/>
    </w:p>
    <w:p xmlns:wp14="http://schemas.microsoft.com/office/word/2010/wordml" w:rsidRPr="00E317BB" w:rsidR="00D55E0A" w:rsidP="1FFF01CA" w:rsidRDefault="00635605" w14:paraId="156C741B" wp14:textId="54819BB7">
      <w:pPr>
        <w:pStyle w:val="StandardWeb"/>
        <w:divId w:val="317618991"/>
        <w:rPr>
          <w:rFonts w:ascii="Arial" w:hAnsi="Arial" w:cs="Arial"/>
          <w:noProof w:val="0"/>
          <w:color w:val="5A5A5A"/>
          <w:lang w:val="de-DE"/>
        </w:rPr>
      </w:pPr>
      <w:r w:rsidRPr="668FA6D2" w:rsidR="668FA6D2">
        <w:rPr>
          <w:rFonts w:ascii="Arial" w:hAnsi="Arial" w:cs="Arial"/>
          <w:color w:val="5A5A5A"/>
        </w:rPr>
        <w:t>Im Mittelpunkt der Bewertung stehen jene Maßnahmen, die der Korruptionsprävention bzw. -bekämpfung dienen. Für alle nachstehend aufgeführten Mängel sind 50 Punkte abzuziehen (maximal 200 Negativpunkte):</w:t>
      </w:r>
    </w:p>
    <w:p xmlns:wp14="http://schemas.microsoft.com/office/word/2010/wordml" w:rsidRPr="00E317BB" w:rsidR="00D55E0A" w:rsidP="70B4F8E8" w:rsidRDefault="00635605" w14:paraId="2BB18F24" wp14:textId="77777777">
      <w:pPr>
        <w:numPr>
          <w:ilvl w:val="0"/>
          <w:numId w:val="23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mangelnde Transparenz: Nichtoffenlegung von Spenden an politische Parteien, Nichteintragung ins Lobbying-Register, Nichtoffenlegung von Interessenkonflikten</w:t>
      </w:r>
    </w:p>
    <w:p xmlns:wp14="http://schemas.microsoft.com/office/word/2010/wordml" w:rsidRPr="00E317BB" w:rsidR="00D55E0A" w:rsidP="70B4F8E8" w:rsidRDefault="00635605" w14:paraId="559D3BBB" wp14:textId="73FAEBDF">
      <w:pPr>
        <w:numPr>
          <w:ilvl w:val="0"/>
          <w:numId w:val="23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Mangelnde Bewusstseinsbildung und Vorbildwirkung des Managements in Bezug auf Korruptionsrisiken: kein Verhaltenskodex, keine Schulungen oder Unterweisungen in kritischen Bereichen, kein Bewusstsein für Sanktionen bei Fehlverhalten</w:t>
      </w:r>
    </w:p>
    <w:p xmlns:wp14="http://schemas.microsoft.com/office/word/2010/wordml" w:rsidRPr="00E317BB" w:rsidR="00D55E0A" w:rsidP="4B716F94" w:rsidRDefault="00635605" w14:paraId="0AD09918" wp14:textId="757E196C">
      <w:pPr>
        <w:pStyle w:val="Standard"/>
        <w:numPr>
          <w:ilvl w:val="0"/>
          <w:numId w:val="237"/>
        </w:numPr>
        <w:suppressLineNumbers w:val="0"/>
        <w:bidi w:val="0"/>
        <w:spacing w:beforeAutospacing="on" w:afterAutospacing="on" w:line="259" w:lineRule="auto"/>
        <w:ind w:left="720" w:right="0" w:hanging="360"/>
        <w:jc w:val="left"/>
        <w:rPr>
          <w:rFonts w:ascii="Arial" w:hAnsi="Arial" w:eastAsia="Times New Roman" w:cs="Arial"/>
          <w:noProof w:val="0"/>
          <w:color w:val="5A5A5A"/>
          <w:lang w:val="de-DE"/>
        </w:rPr>
      </w:pPr>
      <w:r w:rsidRPr="668FA6D2" w:rsidR="668FA6D2">
        <w:rPr>
          <w:rFonts w:ascii="Arial" w:hAnsi="Arial" w:eastAsia="Times New Roman" w:cs="Arial"/>
          <w:color w:val="5A5A5A"/>
        </w:rPr>
        <w:t>Unzureichende strukturelle Maßnahmen zur Vorbeugung, Aufdeckung und Bekämpfung von Korruption: keine Möglichkeit, Korruption zu melden, kein Schutz für Hinweisgeber*innen, keine Aufgaben- und Funktionstrennung, kein Vier-Augen-Prinzip</w:t>
      </w:r>
    </w:p>
    <w:p xmlns:wp14="http://schemas.microsoft.com/office/word/2010/wordml" w:rsidRPr="00E317BB" w:rsidR="00D55E0A" w:rsidP="70B4F8E8" w:rsidRDefault="00635605" w14:paraId="30014A62" wp14:textId="61493EEC">
      <w:pPr>
        <w:numPr>
          <w:ilvl w:val="0"/>
          <w:numId w:val="23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Fehlende oder mangelhafte vertragliche Klauseln zur Korruptionsprävention in Arbeits-, Lieferant*innen- oder Kund*</w:t>
      </w:r>
      <w:r w:rsidRPr="668FA6D2" w:rsidR="668FA6D2">
        <w:rPr>
          <w:rFonts w:ascii="Arial" w:hAnsi="Arial" w:eastAsia="Times New Roman" w:cs="Arial"/>
          <w:color w:val="5A5A5A"/>
        </w:rPr>
        <w:t>innenverträgen</w:t>
      </w:r>
    </w:p>
    <w:p w:rsidR="4B716F94" w:rsidP="4B716F94" w:rsidRDefault="4B716F94" w14:paraId="692C8F18" w14:textId="3EE731CD">
      <w:pPr>
        <w:spacing w:beforeAutospacing="on" w:afterAutospacing="on"/>
        <w:rPr>
          <w:rFonts w:ascii="Arial" w:hAnsi="Arial" w:eastAsia="Times New Roman" w:cs="Arial"/>
          <w:noProof w:val="0"/>
          <w:color w:val="5A5A5A"/>
          <w:lang w:val="de-DE"/>
        </w:rPr>
      </w:pPr>
    </w:p>
    <w:p w:rsidR="2B0BCD61" w:rsidP="3F05B696" w:rsidRDefault="2B0BCD61" w14:paraId="696C4226" w14:textId="55843A47">
      <w:pPr>
        <w:pStyle w:val="berschrift3"/>
        <w:suppressLineNumbers w:val="0"/>
        <w:bidi w:val="0"/>
        <w:spacing w:beforeAutospacing="on" w:afterAutospacing="on" w:line="259" w:lineRule="auto"/>
        <w:ind w:left="0" w:right="0"/>
        <w:jc w:val="left"/>
        <w:rPr>
          <w:rFonts w:eastAsia="Times New Roman"/>
        </w:rPr>
      </w:pPr>
      <w:bookmarkStart w:name="_Toc14131255" w:id="983184714"/>
      <w:r w:rsidRPr="003583BC" w:rsidR="2B0BCD61">
        <w:rPr>
          <w:rFonts w:eastAsia="Times New Roman"/>
        </w:rPr>
        <w:t>Tätigkeitsnachweis</w:t>
      </w:r>
      <w:bookmarkEnd w:id="983184714"/>
    </w:p>
    <w:p w:rsidR="2B0BCD61" w:rsidP="3F05B696" w:rsidRDefault="2B0BCD61" w14:paraId="64307F92" w14:textId="7269AB1E">
      <w:pPr>
        <w:pStyle w:val="StandardWeb"/>
        <w:rPr>
          <w:rFonts w:ascii="Arial" w:hAnsi="Arial" w:cs="Arial"/>
          <w:noProof w:val="0"/>
          <w:color w:val="5A5A5A"/>
          <w:lang w:val="de-DE"/>
        </w:rPr>
      </w:pPr>
      <w:r w:rsidRPr="3F05B696" w:rsidR="2B0BCD61">
        <w:rPr>
          <w:rFonts w:ascii="Arial" w:hAnsi="Arial" w:cs="Arial"/>
          <w:color w:val="5A5A5A"/>
        </w:rPr>
        <w:t>Im Berichtszeitraum wurde umgesetzt:</w:t>
      </w:r>
    </w:p>
    <w:p w:rsidR="3F05B696" w:rsidP="3F05B696" w:rsidRDefault="3F05B696" w14:paraId="7E8C6ACE" w14:textId="5C4AE444">
      <w:pPr>
        <w:pStyle w:val="StandardWeb"/>
        <w:rPr>
          <w:rFonts w:ascii="Arial" w:hAnsi="Arial" w:cs="Arial"/>
          <w:color w:val="5A5A5A"/>
        </w:rPr>
      </w:pPr>
    </w:p>
    <w:p w:rsidR="2B0BCD61" w:rsidP="3F05B696" w:rsidRDefault="2B0BCD61" w14:paraId="3AF49DD9" w14:textId="53F029EC">
      <w:pPr>
        <w:pStyle w:val="StandardWeb"/>
        <w:rPr>
          <w:rFonts w:ascii="Arial" w:hAnsi="Arial" w:cs="Arial"/>
          <w:color w:val="5A5A5A"/>
        </w:rPr>
      </w:pPr>
      <w:r w:rsidRPr="3F05B696" w:rsidR="2B0BCD61">
        <w:rPr>
          <w:rFonts w:ascii="Arial" w:hAnsi="Arial" w:cs="Arial"/>
          <w:color w:val="5A5A5A"/>
        </w:rPr>
        <w:t>Verbesserungspotenziale und Ziele:</w:t>
      </w:r>
    </w:p>
    <w:p w:rsidR="3F05B696" w:rsidP="3F05B696" w:rsidRDefault="3F05B696" w14:paraId="607EF680" w14:textId="3C81AC9E">
      <w:pPr>
        <w:spacing w:beforeAutospacing="on" w:afterAutospacing="on"/>
        <w:rPr>
          <w:rFonts w:ascii="Arial" w:hAnsi="Arial" w:eastAsia="Times New Roman" w:cs="Arial"/>
          <w:noProof w:val="0"/>
          <w:color w:val="5A5A5A"/>
          <w:lang w:val="de-DE"/>
        </w:rPr>
      </w:pPr>
    </w:p>
    <w:p w:rsidR="595226C3" w:rsidP="595226C3" w:rsidRDefault="595226C3" w14:paraId="05696C93" w14:textId="40D137E9">
      <w:pPr>
        <w:pStyle w:val="berschrift3"/>
        <w:suppressLineNumbers w:val="0"/>
        <w:bidi w:val="0"/>
        <w:spacing w:beforeAutospacing="on" w:afterAutospacing="on" w:line="259" w:lineRule="auto"/>
        <w:ind w:left="0" w:right="0"/>
        <w:jc w:val="left"/>
        <w:rPr>
          <w:rFonts w:eastAsia="Times New Roman"/>
        </w:rPr>
      </w:pPr>
      <w:bookmarkStart w:name="_Toc405542725" w:id="1284914908"/>
      <w:r w:rsidRPr="003583BC" w:rsidR="04E2F15F">
        <w:rPr>
          <w:rFonts w:eastAsia="Times New Roman"/>
        </w:rPr>
        <w:t>Kompaktbilanz</w:t>
      </w:r>
      <w:bookmarkEnd w:id="1284914908"/>
    </w:p>
    <w:p xmlns:wp14="http://schemas.microsoft.com/office/word/2010/wordml" w:rsidR="00D55E0A" w:rsidP="3F05B696" w:rsidRDefault="00013597" w14:paraId="03EFCA41" wp14:textId="0AA9E608">
      <w:pPr>
        <w:pStyle w:val="StandardWeb"/>
        <w:divId w:val="317618991"/>
        <w:rPr>
          <w:rFonts w:ascii="Arial" w:hAnsi="Arial" w:cs="Arial"/>
          <w:noProof w:val="0"/>
          <w:color w:val="5A5A5A"/>
          <w:lang w:val="de-DE"/>
        </w:rPr>
      </w:pPr>
      <w:r w:rsidRPr="3F05B696" w:rsidR="04E2F15F">
        <w:rPr>
          <w:rFonts w:ascii="Arial" w:hAnsi="Arial" w:cs="Arial"/>
          <w:color w:val="5A5A5A"/>
        </w:rPr>
        <w:t xml:space="preserve">In der Kompaktbilanz kann der Indikator </w:t>
      </w:r>
      <w:r w:rsidRPr="3F05B696" w:rsidR="04E2F15F">
        <w:rPr>
          <w:rFonts w:ascii="Arial" w:hAnsi="Arial" w:cs="Arial"/>
          <w:color w:val="5A5A5A"/>
        </w:rPr>
        <w:t>„</w:t>
      </w:r>
      <w:r w:rsidRPr="3F05B696" w:rsidR="04E2F15F">
        <w:rPr>
          <w:rFonts w:ascii="Arial" w:hAnsi="Arial" w:eastAsia="Times New Roman" w:cs="Arial"/>
          <w:color w:val="5A5A5A"/>
        </w:rPr>
        <w:t>Budget</w:t>
      </w:r>
      <w:r w:rsidRPr="3F05B696" w:rsidR="04E2F15F">
        <w:rPr>
          <w:rFonts w:ascii="Arial" w:hAnsi="Arial" w:eastAsia="Times New Roman" w:cs="Arial"/>
          <w:color w:val="5A5A5A"/>
        </w:rPr>
        <w:t xml:space="preserve"> für freiwillige Leistungen und Regeln für die Mittelverwendung</w:t>
      </w:r>
      <w:r w:rsidRPr="3F05B696" w:rsidR="04E2F15F">
        <w:rPr>
          <w:rFonts w:ascii="Arial" w:hAnsi="Arial" w:cs="Arial"/>
          <w:color w:val="5A5A5A"/>
        </w:rPr>
        <w:t>“ entfallen.</w:t>
      </w:r>
    </w:p>
    <w:p w:rsidR="3F05B696" w:rsidP="3F05B696" w:rsidRDefault="3F05B696" w14:paraId="7B075114" w14:textId="1A3628E3">
      <w:pPr>
        <w:pStyle w:val="StandardWeb"/>
        <w:rPr>
          <w:rFonts w:ascii="Arial" w:hAnsi="Arial" w:cs="Arial"/>
          <w:color w:val="5A5A5A"/>
        </w:rPr>
      </w:pPr>
    </w:p>
    <w:p w:rsidR="3F05B696" w:rsidP="3F05B696" w:rsidRDefault="3F05B696" w14:paraId="09C2655C" w14:textId="4EF7D47B">
      <w:pPr>
        <w:pStyle w:val="StandardWeb"/>
        <w:rPr>
          <w:rFonts w:ascii="Arial" w:hAnsi="Arial" w:cs="Arial"/>
          <w:color w:val="5A5A5A"/>
        </w:rPr>
      </w:pPr>
    </w:p>
    <w:p xmlns:wp14="http://schemas.microsoft.com/office/word/2010/wordml" w:rsidRPr="00E317BB" w:rsidR="00D55E0A" w:rsidP="1FFF01CA" w:rsidRDefault="00635605" w14:paraId="07C2B3EA" wp14:textId="77777777">
      <w:pPr>
        <w:pStyle w:val="berschrift2"/>
        <w:divId w:val="317618991"/>
        <w:rPr>
          <w:rFonts w:eastAsia="Times New Roman"/>
          <w:noProof w:val="0"/>
          <w:lang w:val="de-DE"/>
        </w:rPr>
      </w:pPr>
      <w:bookmarkStart w:name="_Toc171932808" w:id="442"/>
      <w:bookmarkStart w:name="_Toc1904473337" w:id="1347061313"/>
      <w:bookmarkStart w:name="_Toc337683956" w:id="1232437583"/>
      <w:bookmarkStart w:name="_Toc1226335035" w:id="1380537007"/>
      <w:r w:rsidRPr="003583BC" w:rsidR="04E2F15F">
        <w:rPr>
          <w:rFonts w:eastAsia="Times New Roman"/>
        </w:rPr>
        <w:t xml:space="preserve">E3.1 Absolute </w:t>
      </w:r>
      <w:r w:rsidRPr="003583BC" w:rsidR="04E2F15F">
        <w:rPr>
          <w:rFonts w:eastAsia="Times New Roman"/>
        </w:rPr>
        <w:t>Auswirkungen</w:t>
      </w:r>
      <w:r w:rsidRPr="003583BC" w:rsidR="04E2F15F">
        <w:rPr>
          <w:rFonts w:eastAsia="Times New Roman"/>
        </w:rPr>
        <w:t xml:space="preserve"> und </w:t>
      </w:r>
      <w:r w:rsidRPr="003583BC" w:rsidR="04E2F15F">
        <w:rPr>
          <w:rFonts w:eastAsia="Times New Roman"/>
        </w:rPr>
        <w:t>Managementstrategie</w:t>
      </w:r>
      <w:bookmarkEnd w:id="442"/>
      <w:bookmarkEnd w:id="1347061313"/>
      <w:bookmarkEnd w:id="1232437583"/>
      <w:bookmarkEnd w:id="1380537007"/>
    </w:p>
    <w:p xmlns:wp14="http://schemas.microsoft.com/office/word/2010/wordml" w:rsidRPr="00E317BB" w:rsidR="00D55E0A" w:rsidP="1FFF01CA" w:rsidRDefault="00635605" w14:paraId="5882B241" wp14:textId="4F3491C9">
      <w:pPr>
        <w:pStyle w:val="StandardWeb"/>
        <w:divId w:val="317618991"/>
        <w:rPr>
          <w:rFonts w:ascii="Arial" w:hAnsi="Arial" w:cs="Arial"/>
          <w:noProof w:val="0"/>
          <w:color w:val="5A5A5A"/>
          <w:lang w:val="de-DE"/>
        </w:rPr>
      </w:pPr>
      <w:r w:rsidRPr="668FA6D2" w:rsidR="668FA6D2">
        <w:rPr>
          <w:rFonts w:ascii="Arial" w:hAnsi="Arial" w:cs="Arial"/>
          <w:color w:val="5A5A5A"/>
        </w:rPr>
        <w:t>Im Sinne einer ökologisch nachhaltigen Wirtschaft ist jede Organisation gefordert, ihre ökologischen Auswirkungen zu reduzieren. Ziel ist es, den Ressourcenverbrauch und die Emissionen zu reduzieren und den Einsatz gefährlicher Substanzen, Technologien und Prozesse einzuschränken. Ein etabliertes Umweltmanagementsystem dient dazu, Strategien und Verantwortlichkeiten in einem Transformationsplan festzulegen, Maßnahmen zu planen, umzusetzen und deren Wirksamkeit zu überprüfen.</w:t>
      </w:r>
    </w:p>
    <w:p w:rsidR="4B716F94" w:rsidP="4B716F94" w:rsidRDefault="4B716F94" w14:paraId="7C73584C" w14:textId="2F073FD0">
      <w:pPr>
        <w:pStyle w:val="StandardWeb"/>
        <w:rPr>
          <w:rFonts w:ascii="Arial" w:hAnsi="Arial" w:cs="Arial"/>
          <w:noProof w:val="0"/>
          <w:color w:val="5A5A5A"/>
          <w:lang w:val="de-DE"/>
        </w:rPr>
      </w:pPr>
    </w:p>
    <w:p w:rsidR="4B716F94" w:rsidP="4B716F94" w:rsidRDefault="4B716F94" w14:paraId="12D9E5BF" w14:textId="05863FB2">
      <w:pPr>
        <w:pStyle w:val="berschrift3"/>
        <w:rPr>
          <w:rFonts w:eastAsia="Times New Roman"/>
          <w:noProof w:val="0"/>
          <w:lang w:val="de-DE"/>
        </w:rPr>
      </w:pPr>
      <w:bookmarkStart w:name="_Toc171932809" w:id="444"/>
      <w:bookmarkStart w:name="_Toc2085065403" w:id="1048646949"/>
      <w:bookmarkStart w:name="_Toc463048334" w:id="276375942"/>
      <w:bookmarkStart w:name="_Toc85569853" w:id="1525878811"/>
      <w:r w:rsidRPr="003583BC" w:rsidR="04E2F15F">
        <w:rPr>
          <w:rFonts w:eastAsia="Times New Roman"/>
        </w:rPr>
        <w:t>Fragen zur Erstellung des Berichts</w:t>
      </w:r>
      <w:bookmarkEnd w:id="444"/>
      <w:bookmarkEnd w:id="1048646949"/>
      <w:bookmarkEnd w:id="276375942"/>
      <w:bookmarkEnd w:id="1525878811"/>
    </w:p>
    <w:p xmlns:wp14="http://schemas.microsoft.com/office/word/2010/wordml" w:rsidRPr="00E317BB" w:rsidR="00D55E0A" w:rsidP="70B4F8E8" w:rsidRDefault="00635605" w14:paraId="3FE9D3F2" wp14:textId="721EC9EA">
      <w:pPr>
        <w:numPr>
          <w:ilvl w:val="0"/>
          <w:numId w:val="24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negativen Umweltauswirkungen haben die Produktions- und Arbeitsprozesse der </w:t>
      </w:r>
      <w:r w:rsidRPr="668FA6D2" w:rsidR="668FA6D2">
        <w:rPr>
          <w:rFonts w:ascii="Arial" w:hAnsi="Arial" w:eastAsia="Times New Roman" w:cs="Arial"/>
          <w:color w:val="5A5A5A"/>
        </w:rPr>
        <w:t>Organisation</w:t>
      </w:r>
      <w:r w:rsidRPr="668FA6D2" w:rsidR="668FA6D2">
        <w:rPr>
          <w:rFonts w:ascii="Arial" w:hAnsi="Arial" w:eastAsia="Times New Roman" w:cs="Arial"/>
          <w:color w:val="5A5A5A"/>
        </w:rPr>
        <w:t>?</w:t>
      </w:r>
    </w:p>
    <w:p xmlns:wp14="http://schemas.microsoft.com/office/word/2010/wordml" w:rsidR="00D55E0A" w:rsidP="1FFF01CA" w:rsidRDefault="00635605" w14:paraId="26BAD349" wp14:textId="79AAF97B">
      <w:pPr>
        <w:numPr>
          <w:ilvl w:val="0"/>
          <w:numId w:val="24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Welche Möglichkeiten haben wir, Umweltauswirkungen zu kontrollieren und/oder zu beeinflussen? (Siehe auch </w:t>
      </w:r>
      <w:r w:rsidRPr="668FA6D2" w:rsidR="668FA6D2">
        <w:rPr>
          <w:rFonts w:ascii="Arial" w:hAnsi="Arial" w:eastAsia="Times New Roman" w:cs="Arial"/>
          <w:color w:val="5A5A5A"/>
        </w:rPr>
        <w:t>Einleitungskapitel</w:t>
      </w:r>
      <w:r w:rsidRPr="668FA6D2" w:rsidR="668FA6D2">
        <w:rPr>
          <w:rFonts w:ascii="Arial" w:hAnsi="Arial" w:eastAsia="Times New Roman" w:cs="Arial"/>
          <w:color w:val="5A5A5A"/>
        </w:rPr>
        <w:t xml:space="preserve"> „Ökologische Nachhaltigkeit“)</w:t>
      </w:r>
    </w:p>
    <w:p w:rsidR="4B716F94" w:rsidP="4B716F94" w:rsidRDefault="4B716F94" w14:paraId="00BA6821" w14:textId="4085AD78">
      <w:pPr>
        <w:numPr>
          <w:ilvl w:val="0"/>
          <w:numId w:val="241"/>
        </w:numPr>
        <w:spacing w:beforeAutospacing="on" w:afterAutospacing="on"/>
        <w:rPr>
          <w:rFonts w:ascii="Arial" w:hAnsi="Arial" w:eastAsia="Times New Roman" w:cs="Arial"/>
          <w:noProof w:val="0"/>
          <w:color w:val="5A5A5A"/>
          <w:lang w:val="de-DE"/>
        </w:rPr>
      </w:pPr>
      <w:r w:rsidRPr="668FA6D2" w:rsidR="668FA6D2">
        <w:rPr>
          <w:rFonts w:ascii="Arial" w:hAnsi="Arial" w:eastAsia="Times New Roman" w:cs="Arial"/>
          <w:color w:val="5A5A5A"/>
        </w:rPr>
        <w:t>Zu welchen Produkten und Dienstleistungen haben wir eine detaillierte Lebenszyklus-Analyse durchgeführt und zu welchen nur die Lebenszyklusperspektive eingenommen?</w:t>
      </w:r>
    </w:p>
    <w:p xmlns:wp14="http://schemas.microsoft.com/office/word/2010/wordml" w:rsidRPr="00E317BB" w:rsidR="00D55E0A" w:rsidP="70B4F8E8" w:rsidRDefault="00635605" w14:paraId="6679EBFF" wp14:textId="7B295462">
      <w:pPr>
        <w:numPr>
          <w:ilvl w:val="0"/>
          <w:numId w:val="241"/>
        </w:numPr>
        <w:spacing w:before="100" w:beforeAutospacing="on" w:after="100" w:afterAutospacing="on"/>
        <w:divId w:val="317618991"/>
        <w:rPr>
          <w:rFonts w:ascii="Arial" w:hAnsi="Arial" w:eastAsia="Times New Roman" w:cs="Arial"/>
          <w:noProof w:val="0"/>
          <w:color w:val="5A5A5A"/>
          <w:lang w:val="de-DE"/>
        </w:rPr>
      </w:pPr>
      <w:r w:rsidRPr="5512B6D0" w:rsidR="5512B6D0">
        <w:rPr>
          <w:rFonts w:ascii="Arial" w:hAnsi="Arial" w:eastAsia="Times New Roman" w:cs="Arial"/>
          <w:color w:val="5A5A5A"/>
        </w:rPr>
        <w:t>Welche Daten zu Umweltauswirkungen werden veröffentlicht?</w:t>
      </w:r>
    </w:p>
    <w:p w:rsidR="4B716F94" w:rsidP="4B716F94" w:rsidRDefault="4B716F94" w14:paraId="542FD8C5" w14:textId="3310F87C">
      <w:pPr>
        <w:spacing w:beforeAutospacing="on" w:afterAutospacing="on"/>
        <w:rPr>
          <w:rFonts w:ascii="Arial" w:hAnsi="Arial" w:eastAsia="Times New Roman" w:cs="Arial"/>
          <w:noProof w:val="0"/>
          <w:color w:val="5A5A5A"/>
          <w:lang w:val="de-DE"/>
        </w:rPr>
      </w:pPr>
    </w:p>
    <w:p w:rsidR="4B716F94" w:rsidP="4B716F94" w:rsidRDefault="4B716F94" w14:paraId="4068A026" w14:textId="47C74926">
      <w:pPr>
        <w:pStyle w:val="berschrift3"/>
        <w:rPr>
          <w:rFonts w:eastAsia="Times New Roman"/>
          <w:noProof w:val="0"/>
          <w:lang w:val="de-DE"/>
        </w:rPr>
      </w:pPr>
      <w:bookmarkStart w:name="_Toc171932810" w:id="446"/>
      <w:bookmarkStart w:name="_Toc766967775" w:id="1116334243"/>
      <w:bookmarkStart w:name="_Toc756929358" w:id="1311202534"/>
      <w:bookmarkStart w:name="_Toc595544313" w:id="2120161295"/>
      <w:r w:rsidRPr="003583BC" w:rsidR="04E2F15F">
        <w:rPr>
          <w:rFonts w:eastAsia="Times New Roman"/>
        </w:rPr>
        <w:t>Verifizierungsindikatoren</w:t>
      </w:r>
      <w:bookmarkEnd w:id="446"/>
      <w:bookmarkEnd w:id="1116334243"/>
      <w:bookmarkEnd w:id="1311202534"/>
      <w:bookmarkEnd w:id="2120161295"/>
    </w:p>
    <w:p xmlns:wp14="http://schemas.microsoft.com/office/word/2010/wordml" w:rsidRPr="00E317BB" w:rsidR="00D55E0A" w:rsidP="1FFF01CA" w:rsidRDefault="00635605" w14:paraId="3CF0F955" wp14:textId="67C5730D">
      <w:pPr>
        <w:pStyle w:val="StandardWeb"/>
        <w:divId w:val="317618991"/>
        <w:rPr>
          <w:rFonts w:ascii="Arial" w:hAnsi="Arial" w:cs="Arial"/>
          <w:noProof w:val="0"/>
          <w:color w:val="5A5A5A"/>
          <w:lang w:val="de-DE"/>
        </w:rPr>
      </w:pPr>
      <w:r w:rsidRPr="668FA6D2" w:rsidR="668FA6D2">
        <w:rPr>
          <w:rFonts w:ascii="Arial" w:hAnsi="Arial" w:cs="Arial"/>
          <w:color w:val="5A5A5A"/>
        </w:rPr>
        <w:t>Die in der folgenden Tabelle aufgeführten Umweltkonten sind entsprechend dem Tätigkeitsbereich der Organisation und dem Transformationsplan dargestellt werden einschließlich.</w:t>
      </w:r>
    </w:p>
    <w:p xmlns:wp14="http://schemas.microsoft.com/office/word/2010/wordml" w:rsidR="00D55E0A" w:rsidP="1FFF01CA" w:rsidRDefault="00635605" w14:paraId="2FD55086" wp14:textId="4D5A3379">
      <w:pPr>
        <w:numPr>
          <w:ilvl w:val="0"/>
          <w:numId w:val="2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der Datenquelle und Datenqualität. Bei Schätzungen muss „geschätzt“ angegeben werden.</w:t>
      </w:r>
    </w:p>
    <w:p xmlns:wp14="http://schemas.microsoft.com/office/word/2010/wordml" w:rsidRPr="00E317BB" w:rsidR="00D55E0A" w:rsidP="70B4F8E8" w:rsidRDefault="00635605" w14:paraId="369DB0D5" wp14:textId="0C61CF77">
      <w:pPr>
        <w:numPr>
          <w:ilvl w:val="0"/>
          <w:numId w:val="24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Reduktionsziele und Ziele für einen Zero-Emissions-Transformationsplan (Nullemission an klimaschädlichen Gasen)</w:t>
      </w:r>
    </w:p>
    <w:p w:rsidR="4B716F94" w:rsidP="4B716F94" w:rsidRDefault="4B716F94" w14:paraId="0D72B6F2" w14:textId="5B262F01">
      <w:pPr>
        <w:pStyle w:val="StandardWeb"/>
        <w:rPr>
          <w:rFonts w:ascii="Arial" w:hAnsi="Arial" w:cs="Arial"/>
          <w:noProof w:val="0"/>
          <w:color w:val="5A5A5A"/>
          <w:lang w:val="de-DE"/>
        </w:rPr>
      </w:pPr>
    </w:p>
    <w:p xmlns:wp14="http://schemas.microsoft.com/office/word/2010/wordml" w:rsidRPr="00E317BB" w:rsidR="00D55E0A" w:rsidP="1FFF01CA" w:rsidRDefault="00635605" w14:paraId="7314137B" wp14:textId="219B1665">
      <w:pPr>
        <w:pStyle w:val="StandardWeb"/>
        <w:divId w:val="317618991"/>
        <w:rPr>
          <w:rFonts w:ascii="Arial" w:hAnsi="Arial" w:cs="Arial"/>
          <w:noProof w:val="0"/>
          <w:color w:val="5A5A5A"/>
          <w:lang w:val="de-DE"/>
        </w:rPr>
      </w:pPr>
      <w:r w:rsidRPr="668FA6D2" w:rsidR="668FA6D2">
        <w:rPr>
          <w:rFonts w:ascii="Arial" w:hAnsi="Arial" w:cs="Arial"/>
          <w:color w:val="5A5A5A"/>
        </w:rPr>
        <w:t xml:space="preserve">Die jeweiligen Daten können zu betrieblichen Kenngrößen geordnet werden (z.B. kg CO2 pro Stück oder im Verhältnis zum Umsatz). Anhand der absoluten Zahlen und Kenngrößen lässt sich überprüfen, ob das Ziel „Reduktion“ erreicht wurde. Der Bereich, </w:t>
      </w:r>
      <w:r w:rsidRPr="668FA6D2" w:rsidR="668FA6D2">
        <w:rPr>
          <w:rFonts w:ascii="Arial" w:hAnsi="Arial" w:cs="Arial"/>
          <w:color w:val="5A5A5A"/>
        </w:rPr>
        <w:t>Scope</w:t>
      </w:r>
      <w:r w:rsidRPr="668FA6D2" w:rsidR="668FA6D2">
        <w:rPr>
          <w:rFonts w:ascii="Arial" w:hAnsi="Arial" w:cs="Arial"/>
          <w:color w:val="5A5A5A"/>
        </w:rPr>
        <w:t xml:space="preserve"> (2), der Umweltauswirkung der berichtet werden sollte, wird in den Anmerkungen genannt. </w:t>
      </w:r>
    </w:p>
    <w:p w:rsidR="4B716F94" w:rsidP="4B716F94" w:rsidRDefault="4B716F94" w14:paraId="72B2A3D7" w14:textId="51C3EBA1">
      <w:pPr>
        <w:pStyle w:val="StandardWeb"/>
        <w:rPr>
          <w:rFonts w:ascii="Arial" w:hAnsi="Arial" w:cs="Arial"/>
          <w:noProof w:val="0"/>
          <w:color w:val="5A5A5A"/>
          <w:lang w:val="de-DE"/>
        </w:rPr>
      </w:pPr>
    </w:p>
    <w:tbl>
      <w:tblPr>
        <w:tblStyle w:val="GridTable6Colorful-Accent3"/>
        <w:tblW w:w="0" w:type="auto"/>
        <w:tblCellSpacing w:w="15" w:type="dxa"/>
        <w:tblCellMar>
          <w:top w:w="15" w:type="dxa"/>
          <w:left w:w="15" w:type="dxa"/>
          <w:bottom w:w="15" w:type="dxa"/>
          <w:right w:w="15" w:type="dxa"/>
        </w:tblCellMar>
        <w:tblLook w:val="04A0" w:firstRow="1" w:lastRow="0" w:firstColumn="1" w:lastColumn="0" w:noHBand="0" w:noVBand="1"/>
      </w:tblPr>
      <w:tblGrid>
        <w:gridCol w:w="3332"/>
        <w:gridCol w:w="1457"/>
        <w:gridCol w:w="4327"/>
      </w:tblGrid>
      <w:tr xmlns:wp14="http://schemas.microsoft.com/office/word/2010/wordml" w:rsidR="00D55E0A" w:rsidTr="668FA6D2" w14:paraId="4D83CD39" wp14:textId="77777777">
        <w:trPr>
          <w:divId w:val="317618991"/>
          <w:tblHeader/>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00D55E0A" w:rsidP="1FFF01CA" w:rsidRDefault="00635605" w14:paraId="0632914E" wp14:textId="77777777">
            <w:pPr>
              <w:jc w:val="center"/>
              <w:rPr>
                <w:rFonts w:ascii="Arial" w:hAnsi="Arial" w:eastAsia="Times New Roman" w:cs="Arial"/>
                <w:b w:val="1"/>
                <w:bCs w:val="1"/>
                <w:noProof w:val="0"/>
                <w:color w:val="5A5A5A"/>
                <w:lang w:val="de-DE"/>
              </w:rPr>
            </w:pPr>
            <w:r w:rsidRPr="668FA6D2" w:rsidR="668FA6D2">
              <w:rPr>
                <w:rFonts w:ascii="Arial" w:hAnsi="Arial" w:eastAsia="Times New Roman" w:cs="Arial"/>
                <w:b w:val="1"/>
                <w:bCs w:val="1"/>
                <w:color w:val="5A5A5A"/>
              </w:rPr>
              <w:t>Umweltkonto</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1FFF01CA" w:rsidRDefault="00635605" w14:paraId="1471D45A" wp14:textId="77777777">
            <w:pPr>
              <w:jc w:val="center"/>
              <w:rPr>
                <w:rFonts w:ascii="Arial" w:hAnsi="Arial" w:eastAsia="Times New Roman" w:cs="Arial"/>
                <w:b w:val="1"/>
                <w:bCs w:val="1"/>
                <w:noProof w:val="0"/>
                <w:color w:val="5A5A5A"/>
                <w:lang w:val="de-DE"/>
              </w:rPr>
            </w:pPr>
            <w:r w:rsidRPr="668FA6D2" w:rsidR="668FA6D2">
              <w:rPr>
                <w:rFonts w:ascii="Arial" w:hAnsi="Arial" w:eastAsia="Times New Roman" w:cs="Arial"/>
                <w:b w:val="1"/>
                <w:bCs w:val="1"/>
                <w:color w:val="5A5A5A"/>
              </w:rPr>
              <w:t>Parameter</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1FFF01CA" w:rsidRDefault="00635605" w14:paraId="24E4FFD0" wp14:textId="77777777">
            <w:pPr>
              <w:jc w:val="center"/>
              <w:rPr>
                <w:rFonts w:ascii="Arial" w:hAnsi="Arial" w:eastAsia="Times New Roman" w:cs="Arial"/>
                <w:b w:val="1"/>
                <w:bCs w:val="1"/>
                <w:noProof w:val="0"/>
                <w:color w:val="5A5A5A"/>
                <w:lang w:val="de-DE"/>
              </w:rPr>
            </w:pPr>
            <w:r w:rsidRPr="668FA6D2" w:rsidR="668FA6D2">
              <w:rPr>
                <w:rFonts w:ascii="Arial" w:hAnsi="Arial" w:eastAsia="Times New Roman" w:cs="Arial"/>
                <w:b w:val="1"/>
                <w:bCs w:val="1"/>
                <w:color w:val="5A5A5A"/>
              </w:rPr>
              <w:t>Anmerkung</w:t>
            </w:r>
          </w:p>
        </w:tc>
      </w:tr>
      <w:tr xmlns:wp14="http://schemas.microsoft.com/office/word/2010/wordml" w:rsidR="00D55E0A" w:rsidTr="668FA6D2" w14:paraId="34583648"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Pr="00E317BB" w:rsidR="00D55E0A" w:rsidRDefault="00635605" w14:paraId="60CBD4BC" wp14:textId="507BFC1C">
            <w:pPr>
              <w:rPr>
                <w:rFonts w:ascii="Arial" w:hAnsi="Arial" w:eastAsia="Times New Roman" w:cs="Arial"/>
                <w:noProof w:val="0"/>
                <w:color w:val="5A5A5A"/>
                <w:lang w:val="de-DE"/>
              </w:rPr>
            </w:pPr>
            <w:r w:rsidRPr="668FA6D2" w:rsidR="668FA6D2">
              <w:rPr>
                <w:rFonts w:ascii="Arial" w:hAnsi="Arial" w:eastAsia="Times New Roman" w:cs="Arial"/>
                <w:color w:val="5A5A5A"/>
              </w:rPr>
              <w:t>Emissionen mit Auswirkungen auf das Klima (1)</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639C79E8" wp14:textId="2237BCC1">
            <w:pPr>
              <w:rPr>
                <w:rFonts w:ascii="Arial" w:hAnsi="Arial" w:eastAsia="Times New Roman" w:cs="Arial"/>
                <w:noProof w:val="0"/>
                <w:color w:val="5A5A5A"/>
                <w:lang w:val="de-DE"/>
              </w:rPr>
            </w:pPr>
            <w:r w:rsidRPr="668FA6D2" w:rsidR="668FA6D2">
              <w:rPr>
                <w:rFonts w:ascii="Arial" w:hAnsi="Arial" w:eastAsia="Times New Roman" w:cs="Arial"/>
                <w:color w:val="5A5A5A"/>
              </w:rPr>
              <w:t>jeweils in kg oder t CO-eq2</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1FFF01CA" w:rsidRDefault="00635605" w14:paraId="37D11A08" wp14:textId="42C0CB80">
            <w:pPr>
              <w:rPr>
                <w:rFonts w:ascii="Arial" w:hAnsi="Arial" w:eastAsia="Times New Roman" w:cs="Arial"/>
                <w:noProof w:val="0"/>
                <w:color w:val="5A5A5A"/>
                <w:lang w:val="de-DE"/>
              </w:rPr>
            </w:pPr>
            <w:r w:rsidRPr="668FA6D2" w:rsidR="668FA6D2">
              <w:rPr>
                <w:rFonts w:ascii="Arial" w:hAnsi="Arial" w:eastAsia="Times New Roman" w:cs="Arial"/>
                <w:color w:val="5A5A5A"/>
              </w:rPr>
              <w:t>Scope 1 und 2</w:t>
            </w:r>
          </w:p>
        </w:tc>
      </w:tr>
      <w:tr xmlns:wp14="http://schemas.microsoft.com/office/word/2010/wordml" w:rsidR="00D55E0A" w:rsidTr="668FA6D2" w14:paraId="753A1C6E"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00D55E0A" w:rsidP="1FFF01CA" w:rsidRDefault="00635605" w14:paraId="5365EA7B"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Transport, eigener Fuhrpark</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40B60DFC"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km und Tonnen CO2 -</w:t>
            </w:r>
            <w:r w:rsidRPr="668FA6D2" w:rsidR="668FA6D2">
              <w:rPr>
                <w:rFonts w:ascii="Arial" w:hAnsi="Arial" w:eastAsia="Times New Roman" w:cs="Arial"/>
                <w:color w:val="5A5A5A"/>
              </w:rPr>
              <w:t>eq</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4B716F94" w:rsidRDefault="00635605" w14:paraId="77993D83" wp14:textId="0E21DDDE">
            <w:pPr>
              <w:pStyle w:val="Standard"/>
              <w:rPr>
                <w:rFonts w:ascii="Arial" w:hAnsi="Arial" w:eastAsia="Times New Roman" w:cs="Arial"/>
                <w:noProof w:val="0"/>
                <w:color w:val="5A5A5A"/>
                <w:lang w:val="de-DE"/>
              </w:rPr>
            </w:pPr>
            <w:r w:rsidRPr="668FA6D2" w:rsidR="668FA6D2">
              <w:rPr>
                <w:rFonts w:ascii="Arial" w:hAnsi="Arial" w:eastAsia="Times New Roman" w:cs="Arial"/>
                <w:color w:val="5A5A5A"/>
              </w:rPr>
              <w:t>Scope</w:t>
            </w:r>
            <w:r w:rsidRPr="668FA6D2" w:rsidR="668FA6D2">
              <w:rPr>
                <w:rFonts w:ascii="Arial" w:hAnsi="Arial" w:eastAsia="Times New Roman" w:cs="Arial"/>
                <w:color w:val="5A5A5A"/>
              </w:rPr>
              <w:t xml:space="preserve"> 1</w:t>
            </w:r>
          </w:p>
        </w:tc>
      </w:tr>
      <w:tr xmlns:wp14="http://schemas.microsoft.com/office/word/2010/wordml" w:rsidR="00D55E0A" w:rsidTr="668FA6D2" w14:paraId="0EBCD4FD"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00D55E0A" w:rsidP="1FFF01CA" w:rsidRDefault="00635605" w14:paraId="4DDEBACA" wp14:textId="0A860C8E">
            <w:pPr>
              <w:rPr>
                <w:rFonts w:ascii="Arial" w:hAnsi="Arial" w:eastAsia="Times New Roman" w:cs="Arial"/>
                <w:noProof w:val="0"/>
                <w:color w:val="5A5A5A"/>
                <w:lang w:val="de-DE"/>
              </w:rPr>
            </w:pPr>
            <w:r w:rsidRPr="668FA6D2" w:rsidR="668FA6D2">
              <w:rPr>
                <w:rFonts w:ascii="Arial" w:hAnsi="Arial" w:eastAsia="Times New Roman" w:cs="Arial"/>
                <w:color w:val="5A5A5A"/>
              </w:rPr>
              <w:t>Kommissionierte Transporte</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773437F4"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 xml:space="preserve">km und Tonnen CO2 </w:t>
            </w:r>
            <w:r w:rsidRPr="668FA6D2" w:rsidR="668FA6D2">
              <w:rPr>
                <w:rFonts w:ascii="Arial" w:hAnsi="Arial" w:eastAsia="Times New Roman" w:cs="Arial"/>
                <w:color w:val="5A5A5A"/>
              </w:rPr>
              <w:t>-</w:t>
            </w:r>
            <w:r w:rsidRPr="668FA6D2" w:rsidR="668FA6D2">
              <w:rPr>
                <w:rFonts w:ascii="Arial" w:hAnsi="Arial" w:eastAsia="Times New Roman" w:cs="Arial"/>
                <w:color w:val="5A5A5A"/>
              </w:rPr>
              <w:t>eq</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4B716F94" w:rsidRDefault="00635605" w14:paraId="5C2E2394" wp14:textId="68250E61">
            <w:pPr>
              <w:pStyle w:val="Standard"/>
              <w:rPr>
                <w:rFonts w:ascii="Arial" w:hAnsi="Arial" w:eastAsia="Times New Roman" w:cs="Arial"/>
                <w:noProof w:val="0"/>
                <w:color w:val="5A5A5A"/>
                <w:lang w:val="de-DE"/>
              </w:rPr>
            </w:pPr>
            <w:r w:rsidRPr="668FA6D2" w:rsidR="668FA6D2">
              <w:rPr>
                <w:rFonts w:ascii="Arial" w:hAnsi="Arial" w:eastAsia="Times New Roman" w:cs="Arial"/>
                <w:color w:val="5A5A5A"/>
              </w:rPr>
              <w:t>Scope</w:t>
            </w:r>
            <w:r w:rsidRPr="668FA6D2" w:rsidR="668FA6D2">
              <w:rPr>
                <w:rFonts w:ascii="Arial" w:hAnsi="Arial" w:eastAsia="Times New Roman" w:cs="Arial"/>
                <w:color w:val="5A5A5A"/>
              </w:rPr>
              <w:t xml:space="preserve"> 3</w:t>
            </w:r>
          </w:p>
        </w:tc>
      </w:tr>
      <w:tr xmlns:wp14="http://schemas.microsoft.com/office/word/2010/wordml" w:rsidRPr="0021227D" w:rsidR="00D55E0A" w:rsidTr="668FA6D2" w14:paraId="2CA0D8B7"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00D55E0A" w:rsidP="1FFF01CA" w:rsidRDefault="00635605" w14:paraId="491C2EA4"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Kraftstoffverbrauch</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1BA0C0B8"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Liter und t CO2 -</w:t>
            </w:r>
            <w:r w:rsidRPr="668FA6D2" w:rsidR="668FA6D2">
              <w:rPr>
                <w:rFonts w:ascii="Arial" w:hAnsi="Arial" w:eastAsia="Times New Roman" w:cs="Arial"/>
                <w:color w:val="5A5A5A"/>
              </w:rPr>
              <w:t>eq</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6E7BEAA2" wp14:textId="791C510A">
            <w:pPr>
              <w:rPr>
                <w:rFonts w:ascii="Arial" w:hAnsi="Arial" w:eastAsia="Times New Roman" w:cs="Arial"/>
                <w:noProof w:val="0"/>
                <w:color w:val="5A5A5A"/>
                <w:lang w:val="de-DE"/>
              </w:rPr>
            </w:pPr>
            <w:r w:rsidRPr="668FA6D2" w:rsidR="668FA6D2">
              <w:rPr>
                <w:rFonts w:ascii="Arial" w:hAnsi="Arial" w:eastAsia="Times New Roman" w:cs="Arial"/>
                <w:color w:val="5A5A5A"/>
              </w:rPr>
              <w:t> </w:t>
            </w:r>
            <w:r w:rsidRPr="668FA6D2" w:rsidR="668FA6D2">
              <w:rPr>
                <w:rFonts w:ascii="Arial" w:hAnsi="Arial" w:eastAsia="Times New Roman" w:cs="Arial"/>
                <w:color w:val="5A5A5A"/>
              </w:rPr>
              <w:t>Scope</w:t>
            </w:r>
            <w:r w:rsidRPr="668FA6D2" w:rsidR="668FA6D2">
              <w:rPr>
                <w:rFonts w:ascii="Arial" w:hAnsi="Arial" w:eastAsia="Times New Roman" w:cs="Arial"/>
                <w:color w:val="5A5A5A"/>
              </w:rPr>
              <w:t xml:space="preserve"> 1 </w:t>
            </w:r>
          </w:p>
        </w:tc>
      </w:tr>
      <w:tr xmlns:wp14="http://schemas.microsoft.com/office/word/2010/wordml" w:rsidR="00D55E0A" w:rsidTr="668FA6D2" w14:paraId="3080B129"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00D55E0A" w:rsidP="1FFF01CA" w:rsidRDefault="00635605" w14:paraId="036A6BB1"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Energieverbrauch</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6D418BE0"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kWh und t CO2 -</w:t>
            </w:r>
            <w:r w:rsidRPr="668FA6D2" w:rsidR="668FA6D2">
              <w:rPr>
                <w:rFonts w:ascii="Arial" w:hAnsi="Arial" w:eastAsia="Times New Roman" w:cs="Arial"/>
                <w:color w:val="5A5A5A"/>
              </w:rPr>
              <w:t>eq</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4B716F94" w:rsidRDefault="00635605" w14:paraId="19E91D75" wp14:textId="498DB1CC">
            <w:pPr>
              <w:pStyle w:val="Standard"/>
              <w:rPr>
                <w:rFonts w:ascii="Arial" w:hAnsi="Arial" w:eastAsia="Times New Roman" w:cs="Arial"/>
                <w:noProof w:val="0"/>
                <w:color w:val="5A5A5A"/>
                <w:lang w:val="de-DE"/>
              </w:rPr>
            </w:pPr>
            <w:r w:rsidRPr="668FA6D2" w:rsidR="668FA6D2">
              <w:rPr>
                <w:rFonts w:ascii="Arial" w:hAnsi="Arial" w:eastAsia="Times New Roman" w:cs="Arial"/>
                <w:color w:val="5A5A5A"/>
              </w:rPr>
              <w:t>Scope</w:t>
            </w:r>
            <w:r w:rsidRPr="668FA6D2" w:rsidR="668FA6D2">
              <w:rPr>
                <w:rFonts w:ascii="Arial" w:hAnsi="Arial" w:eastAsia="Times New Roman" w:cs="Arial"/>
                <w:color w:val="5A5A5A"/>
              </w:rPr>
              <w:t xml:space="preserve"> 1 und 2</w:t>
            </w:r>
          </w:p>
        </w:tc>
      </w:tr>
      <w:tr xmlns:wp14="http://schemas.microsoft.com/office/word/2010/wordml" w:rsidR="00D55E0A" w:rsidTr="668FA6D2" w14:paraId="5A1A4514"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00D55E0A" w:rsidP="1FFF01CA" w:rsidRDefault="00635605" w14:paraId="1EF128FE"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Gasverbrauch</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4F73874E"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kWh und t CO2 -</w:t>
            </w:r>
            <w:r w:rsidRPr="668FA6D2" w:rsidR="668FA6D2">
              <w:rPr>
                <w:rFonts w:ascii="Arial" w:hAnsi="Arial" w:eastAsia="Times New Roman" w:cs="Arial"/>
                <w:color w:val="5A5A5A"/>
              </w:rPr>
              <w:t>eq</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4B716F94" w:rsidRDefault="00635605" w14:paraId="7EA077D9" wp14:textId="792C8EB3">
            <w:pPr>
              <w:pStyle w:val="Standard"/>
              <w:rPr>
                <w:rFonts w:ascii="Arial" w:hAnsi="Arial" w:eastAsia="Times New Roman" w:cs="Arial"/>
                <w:noProof w:val="0"/>
                <w:color w:val="5A5A5A"/>
                <w:lang w:val="de-DE"/>
              </w:rPr>
            </w:pPr>
            <w:r w:rsidRPr="668FA6D2" w:rsidR="668FA6D2">
              <w:rPr>
                <w:rFonts w:ascii="Arial" w:hAnsi="Arial" w:eastAsia="Times New Roman" w:cs="Arial"/>
                <w:color w:val="5A5A5A"/>
              </w:rPr>
              <w:t>Scope</w:t>
            </w:r>
            <w:r w:rsidRPr="668FA6D2" w:rsidR="668FA6D2">
              <w:rPr>
                <w:rFonts w:ascii="Arial" w:hAnsi="Arial" w:eastAsia="Times New Roman" w:cs="Arial"/>
                <w:color w:val="5A5A5A"/>
              </w:rPr>
              <w:t xml:space="preserve"> 1 und 2</w:t>
            </w:r>
          </w:p>
        </w:tc>
      </w:tr>
      <w:tr xmlns:wp14="http://schemas.microsoft.com/office/word/2010/wordml" w:rsidRPr="0021227D" w:rsidR="00D55E0A" w:rsidTr="668FA6D2" w14:paraId="7D8FD1D5"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Pr="00E317BB" w:rsidR="00D55E0A" w:rsidRDefault="00635605" w14:paraId="15694B24" wp14:textId="2EC63669">
            <w:pPr>
              <w:rPr>
                <w:rFonts w:ascii="Arial" w:hAnsi="Arial" w:eastAsia="Times New Roman" w:cs="Arial"/>
                <w:noProof w:val="0"/>
                <w:color w:val="5A5A5A"/>
                <w:lang w:val="de-DE"/>
              </w:rPr>
            </w:pPr>
            <w:r w:rsidRPr="668FA6D2" w:rsidR="668FA6D2">
              <w:rPr>
                <w:rFonts w:ascii="Arial" w:hAnsi="Arial" w:eastAsia="Times New Roman" w:cs="Arial"/>
                <w:color w:val="5A5A5A"/>
              </w:rPr>
              <w:t>Energie für die Klimatisierung der Immobilien (Heizen oder Kühlen)</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1FFF01CA" w:rsidRDefault="00635605" w14:paraId="6A66A2D7"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kWh / °C</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1C0374FE" wp14:textId="01BC2A0E">
            <w:pPr>
              <w:rPr>
                <w:rFonts w:ascii="Arial" w:hAnsi="Arial" w:eastAsia="Times New Roman" w:cs="Arial"/>
                <w:noProof w:val="0"/>
                <w:color w:val="5A5A5A"/>
                <w:lang w:val="de-DE"/>
              </w:rPr>
            </w:pPr>
            <w:r w:rsidRPr="668FA6D2" w:rsidR="668FA6D2">
              <w:rPr>
                <w:rFonts w:ascii="Arial" w:hAnsi="Arial" w:eastAsia="Times New Roman" w:cs="Arial"/>
                <w:color w:val="5A5A5A"/>
              </w:rPr>
              <w:t>Nach gültigem Gebäudeenergieausweis und aktualisiert nach Dämmmaßnahmen, Vorgabe der Soll-Raumtemperatur</w:t>
            </w:r>
          </w:p>
        </w:tc>
      </w:tr>
      <w:tr xmlns:wp14="http://schemas.microsoft.com/office/word/2010/wordml" w:rsidRPr="0021227D" w:rsidR="00D55E0A" w:rsidTr="668FA6D2" w14:paraId="271B59F6"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Pr="00E317BB" w:rsidR="00D55E0A" w:rsidRDefault="00635605" w14:paraId="485B98A1"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Verbrauch von Trink- und Regenwasser</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1FFF01CA" w:rsidRDefault="00635605" w14:paraId="06EA912B"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m3</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773BF81B" wp14:textId="766A5511">
            <w:pPr>
              <w:rPr>
                <w:rFonts w:ascii="Arial" w:hAnsi="Arial" w:eastAsia="Times New Roman" w:cs="Arial"/>
                <w:noProof w:val="0"/>
                <w:color w:val="5A5A5A"/>
                <w:lang w:val="de-DE"/>
              </w:rPr>
            </w:pPr>
            <w:r w:rsidRPr="668FA6D2" w:rsidR="668FA6D2">
              <w:rPr>
                <w:rFonts w:ascii="Arial" w:hAnsi="Arial" w:eastAsia="Times New Roman" w:cs="Arial"/>
                <w:color w:val="5A5A5A"/>
              </w:rPr>
              <w:t>Bei Regenwassernutzung</w:t>
            </w:r>
          </w:p>
        </w:tc>
      </w:tr>
      <w:tr xmlns:wp14="http://schemas.microsoft.com/office/word/2010/wordml" w:rsidRPr="0021227D" w:rsidR="00D55E0A" w:rsidTr="668FA6D2" w14:paraId="031BB6B2"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Pr="00E317BB" w:rsidR="00D55E0A" w:rsidRDefault="00635605" w14:paraId="0545FFC3" wp14:textId="2DFAD632">
            <w:pPr>
              <w:rPr>
                <w:rFonts w:ascii="Arial" w:hAnsi="Arial" w:eastAsia="Times New Roman" w:cs="Arial"/>
                <w:noProof w:val="0"/>
                <w:color w:val="5A5A5A"/>
                <w:lang w:val="de-DE"/>
              </w:rPr>
            </w:pPr>
            <w:r w:rsidRPr="668FA6D2" w:rsidR="668FA6D2">
              <w:rPr>
                <w:rFonts w:ascii="Arial" w:hAnsi="Arial" w:eastAsia="Times New Roman" w:cs="Arial"/>
                <w:color w:val="5A5A5A"/>
              </w:rPr>
              <w:t>Chemikalienverbrauch (giftig, ungiftig), Verbreitung oder Verwendung giftiger Substanzen</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1FFF01CA" w:rsidRDefault="00635605" w14:paraId="10B8A109"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kg</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273675B9" wp14:textId="7C55719E">
            <w:pPr>
              <w:rPr>
                <w:rFonts w:ascii="Arial" w:hAnsi="Arial" w:eastAsia="Times New Roman" w:cs="Arial"/>
                <w:noProof w:val="0"/>
                <w:color w:val="5A5A5A"/>
                <w:lang w:val="de-DE"/>
              </w:rPr>
            </w:pPr>
            <w:r w:rsidRPr="668FA6D2" w:rsidR="668FA6D2">
              <w:rPr>
                <w:rFonts w:ascii="Arial" w:hAnsi="Arial" w:eastAsia="Times New Roman" w:cs="Arial"/>
                <w:color w:val="5A5A5A"/>
              </w:rPr>
              <w:t xml:space="preserve">Eine Chemikalienliste mit den dazugehörigen Sicherheitsdatenblättern ist nachzuweisen, Substanzen entsprechend der REACH Verordnung Annex XIV </w:t>
            </w:r>
          </w:p>
        </w:tc>
      </w:tr>
      <w:tr xmlns:wp14="http://schemas.microsoft.com/office/word/2010/wordml" w:rsidR="00D55E0A" w:rsidTr="668FA6D2" w14:paraId="6C8B835E"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00D55E0A" w:rsidP="1FFF01CA" w:rsidRDefault="00635605" w14:paraId="376FC045" wp14:textId="736AB5E4">
            <w:pPr>
              <w:rPr>
                <w:rFonts w:ascii="Arial" w:hAnsi="Arial" w:eastAsia="Times New Roman" w:cs="Arial"/>
                <w:noProof w:val="0"/>
                <w:color w:val="5A5A5A"/>
                <w:lang w:val="de-DE"/>
              </w:rPr>
            </w:pPr>
            <w:r w:rsidRPr="668FA6D2" w:rsidR="668FA6D2">
              <w:rPr>
                <w:rFonts w:ascii="Arial" w:hAnsi="Arial" w:eastAsia="Times New Roman" w:cs="Arial"/>
                <w:color w:val="5A5A5A"/>
              </w:rPr>
              <w:t>Verwendung anderer Verbrauchs- und Verpackungsmaterialien</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1FFF01CA" w:rsidRDefault="00635605" w14:paraId="0D344E00"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kg</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1FFF01CA" w:rsidRDefault="00635605" w14:paraId="47145A19" wp14:textId="7C30CD1D">
            <w:pPr>
              <w:rPr>
                <w:rFonts w:ascii="Arial" w:hAnsi="Arial" w:eastAsia="Times New Roman" w:cs="Arial"/>
                <w:noProof w:val="0"/>
                <w:color w:val="5A5A5A"/>
                <w:lang w:val="de-DE"/>
              </w:rPr>
            </w:pPr>
            <w:r w:rsidRPr="668FA6D2" w:rsidR="668FA6D2">
              <w:rPr>
                <w:rFonts w:ascii="Arial" w:hAnsi="Arial" w:eastAsia="Times New Roman" w:cs="Arial"/>
                <w:color w:val="5A5A5A"/>
              </w:rPr>
              <w:t>Z.B. Schmierstoffe, Hilfsstoffe, vergleiche auch Dokumentation in A3</w:t>
            </w:r>
          </w:p>
        </w:tc>
      </w:tr>
      <w:tr xmlns:wp14="http://schemas.microsoft.com/office/word/2010/wordml" w:rsidRPr="0021227D" w:rsidR="00D55E0A" w:rsidTr="668FA6D2" w14:paraId="52D15AB7"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00D55E0A" w:rsidP="1FFF01CA" w:rsidRDefault="00635605" w14:paraId="2D80E4AB"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Beitrag zur Lichtverschmutzung</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1FFF01CA" w:rsidRDefault="00635605" w14:paraId="264BB823"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 xml:space="preserve">Lumen </w:t>
            </w:r>
            <w:r w:rsidRPr="668FA6D2" w:rsidR="668FA6D2">
              <w:rPr>
                <w:rFonts w:ascii="Arial" w:hAnsi="Arial" w:eastAsia="Times New Roman" w:cs="Arial"/>
                <w:color w:val="5A5A5A"/>
              </w:rPr>
              <w:t>oder</w:t>
            </w:r>
            <w:r w:rsidRPr="668FA6D2" w:rsidR="668FA6D2">
              <w:rPr>
                <w:rFonts w:ascii="Arial" w:hAnsi="Arial" w:eastAsia="Times New Roman" w:cs="Arial"/>
                <w:color w:val="5A5A5A"/>
              </w:rPr>
              <w:t xml:space="preserve"> kWh</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03885BCE" wp14:textId="053E6561">
            <w:pPr>
              <w:rPr>
                <w:rFonts w:ascii="Arial" w:hAnsi="Arial" w:eastAsia="Times New Roman" w:cs="Arial"/>
                <w:noProof w:val="0"/>
                <w:color w:val="5A5A5A"/>
                <w:lang w:val="de-DE"/>
              </w:rPr>
            </w:pPr>
            <w:r w:rsidRPr="668FA6D2" w:rsidR="668FA6D2">
              <w:rPr>
                <w:rFonts w:ascii="Arial" w:hAnsi="Arial" w:eastAsia="Times New Roman" w:cs="Arial"/>
                <w:color w:val="5A5A5A"/>
              </w:rPr>
              <w:t>Beitrag zur Lichtverschmutzung in der Nacht (3)</w:t>
            </w:r>
          </w:p>
        </w:tc>
      </w:tr>
      <w:tr xmlns:wp14="http://schemas.microsoft.com/office/word/2010/wordml" w:rsidRPr="0021227D" w:rsidR="00D55E0A" w:rsidTr="668FA6D2" w14:paraId="2B8B91C1"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Pr="00952014" w:rsidR="00D55E0A" w:rsidP="1FFF01CA" w:rsidRDefault="00635605" w14:paraId="66D8D17A" wp14:textId="34AC3611">
            <w:pPr>
              <w:rPr>
                <w:rFonts w:ascii="Arial" w:hAnsi="Arial" w:eastAsia="Times New Roman" w:cs="Arial"/>
                <w:noProof w:val="0"/>
                <w:color w:val="5A5A5A"/>
                <w:lang w:val="de-DE"/>
              </w:rPr>
            </w:pPr>
            <w:r w:rsidRPr="668FA6D2" w:rsidR="668FA6D2">
              <w:rPr>
                <w:rFonts w:ascii="Arial" w:hAnsi="Arial" w:eastAsia="Times New Roman" w:cs="Arial"/>
                <w:color w:val="5A5A5A"/>
              </w:rPr>
              <w:t>Partikel- und anorganische Emissionen, PFAS</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4266F590"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µg/m3 und m3 /Jahr</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63E4A9CD"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 </w:t>
            </w:r>
          </w:p>
        </w:tc>
      </w:tr>
      <w:tr xmlns:wp14="http://schemas.microsoft.com/office/word/2010/wordml" w:rsidRPr="0021227D" w:rsidR="00D55E0A" w:rsidTr="668FA6D2" w14:paraId="7FB18A0F" wp14:textId="77777777">
        <w:trPr>
          <w:divId w:val="317618991"/>
          <w:tblCellSpacing w:w="15" w:type="dxa"/>
        </w:trPr>
        <w:tc>
          <w:tcPr>
            <w:cnfStyle w:val="001000000000" w:firstRow="0" w:lastRow="0" w:firstColumn="1" w:lastColumn="0" w:oddVBand="0" w:evenVBand="0" w:oddHBand="0" w:evenHBand="0" w:firstRowFirstColumn="0" w:firstRowLastColumn="0" w:lastRowFirstColumn="0" w:lastRowLastColumn="0"/>
            <w:tcW w:w="0" w:type="auto"/>
            <w:tcMar/>
            <w:vAlign w:val="center"/>
            <w:hideMark/>
          </w:tcPr>
          <w:p w:rsidR="00D55E0A" w:rsidP="1FFF01CA" w:rsidRDefault="00635605" w14:paraId="52E36850"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Bodennutzung</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00D55E0A" w:rsidP="1FFF01CA" w:rsidRDefault="00635605" w14:paraId="3C748505" wp14:textId="77777777">
            <w:pPr>
              <w:rPr>
                <w:rFonts w:ascii="Arial" w:hAnsi="Arial" w:eastAsia="Times New Roman" w:cs="Arial"/>
                <w:noProof w:val="0"/>
                <w:color w:val="5A5A5A"/>
                <w:lang w:val="de-DE"/>
              </w:rPr>
            </w:pPr>
            <w:r w:rsidRPr="668FA6D2" w:rsidR="668FA6D2">
              <w:rPr>
                <w:rFonts w:ascii="Arial" w:hAnsi="Arial" w:eastAsia="Times New Roman" w:cs="Arial"/>
                <w:color w:val="5A5A5A"/>
              </w:rPr>
              <w:t>m2</w:t>
            </w:r>
          </w:p>
        </w:tc>
        <w:tc>
          <w:tcPr>
            <w:cnfStyle w:val="000000000000" w:firstRow="0" w:lastRow="0" w:firstColumn="0" w:lastColumn="0" w:oddVBand="0" w:evenVBand="0" w:oddHBand="0" w:evenHBand="0" w:firstRowFirstColumn="0" w:firstRowLastColumn="0" w:lastRowFirstColumn="0" w:lastRowLastColumn="0"/>
            <w:tcW w:w="0" w:type="auto"/>
            <w:tcMar/>
            <w:vAlign w:val="center"/>
            <w:hideMark/>
          </w:tcPr>
          <w:p w:rsidRPr="00E317BB" w:rsidR="00D55E0A" w:rsidRDefault="00635605" w14:paraId="57EE793B" wp14:textId="6DC1969F">
            <w:pPr>
              <w:rPr>
                <w:rFonts w:ascii="Arial" w:hAnsi="Arial" w:eastAsia="Times New Roman" w:cs="Arial"/>
                <w:noProof w:val="0"/>
                <w:color w:val="5A5A5A"/>
                <w:lang w:val="de-DE"/>
              </w:rPr>
            </w:pPr>
            <w:r w:rsidRPr="668FA6D2" w:rsidR="668FA6D2">
              <w:rPr>
                <w:rFonts w:ascii="Arial" w:hAnsi="Arial" w:eastAsia="Times New Roman" w:cs="Arial"/>
                <w:color w:val="5A5A5A"/>
              </w:rPr>
              <w:t>Anteil versiegelt / nicht versiegelt / neu versiegelt / renaturiert</w:t>
            </w:r>
          </w:p>
        </w:tc>
      </w:tr>
    </w:tbl>
    <w:p xmlns:wp14="http://schemas.microsoft.com/office/word/2010/wordml" w:rsidRPr="00E317BB" w:rsidR="00D55E0A" w:rsidP="4B716F94" w:rsidRDefault="00635605" w14:paraId="72B909F5" wp14:textId="3FC32384">
      <w:pPr>
        <w:pStyle w:val="StandardWeb"/>
        <w:divId w:val="317618991"/>
        <w:rPr>
          <w:rFonts w:ascii="Arial" w:hAnsi="Arial" w:cs="Arial"/>
          <w:noProof w:val="0"/>
          <w:color w:val="5A5A5A"/>
          <w:lang w:val="de-DE"/>
        </w:rPr>
      </w:pPr>
      <w:r w:rsidRPr="668FA6D2" w:rsidR="668FA6D2">
        <w:rPr>
          <w:rFonts w:ascii="Arial" w:hAnsi="Arial" w:cs="Arial"/>
          <w:color w:val="5A5A5A"/>
        </w:rPr>
        <w:t>(1) Klimawirksame Emissionen sind gemäß Kyoto-Protokoll: Kohlendioxid (CO2), Methan (CH4), Distickstoffoxid (N2O), Fluorkohlenwasserstoffe (HFC), perfluorierte Kohlenwasserstoffe (PFC), Schwefelhexafluorid (SF6). Zusätzlich müssen Stickstofftrifluorid (NF3) Emissionen berichtet werden.</w:t>
      </w:r>
    </w:p>
    <w:p xmlns:wp14="http://schemas.microsoft.com/office/word/2010/wordml" w:rsidRPr="00E317BB" w:rsidR="00D55E0A" w:rsidP="4B716F94" w:rsidRDefault="00635605" w14:paraId="1B7C0D17" wp14:textId="7FE0A3F4">
      <w:pPr>
        <w:pStyle w:val="StandardWeb"/>
        <w:divId w:val="317618991"/>
        <w:rPr>
          <w:rFonts w:ascii="Arial" w:hAnsi="Arial" w:cs="Arial"/>
          <w:noProof w:val="0"/>
          <w:color w:val="5A5A5A"/>
          <w:lang w:val="de-DE"/>
        </w:rPr>
      </w:pPr>
      <w:r w:rsidRPr="668FA6D2" w:rsidR="668FA6D2">
        <w:rPr>
          <w:rFonts w:ascii="Arial" w:hAnsi="Arial" w:cs="Arial"/>
          <w:color w:val="5A5A5A"/>
        </w:rPr>
        <w:t xml:space="preserve">(2) </w:t>
      </w:r>
      <w:r w:rsidRPr="668FA6D2" w:rsidR="668FA6D2">
        <w:rPr>
          <w:rFonts w:ascii="Arial" w:hAnsi="Arial" w:cs="Arial"/>
          <w:color w:val="5A5A5A"/>
        </w:rPr>
        <w:t>Scope</w:t>
      </w:r>
      <w:r w:rsidRPr="668FA6D2" w:rsidR="668FA6D2">
        <w:rPr>
          <w:rFonts w:ascii="Arial" w:hAnsi="Arial" w:cs="Arial"/>
          <w:color w:val="5A5A5A"/>
        </w:rPr>
        <w:t xml:space="preserve"> 1…3 gemäß den Definitionen des Kyotoprotokolls. Wenn nach Scopes gesondert berichtet wird, muss die Aufschlüsselung der klimawirksamen Gase entsprechend erfolgen. </w:t>
      </w:r>
    </w:p>
    <w:p xmlns:wp14="http://schemas.microsoft.com/office/word/2010/wordml" w:rsidRPr="00E317BB" w:rsidR="00D55E0A" w:rsidP="1FFF01CA" w:rsidRDefault="00635605" w14:paraId="67473812" wp14:textId="169FBFAD">
      <w:pPr>
        <w:pStyle w:val="StandardWeb"/>
        <w:divId w:val="317618991"/>
        <w:rPr>
          <w:rFonts w:ascii="Arial" w:hAnsi="Arial" w:cs="Arial"/>
          <w:noProof w:val="0"/>
          <w:color w:val="5A5A5A"/>
          <w:lang w:val="de-DE"/>
        </w:rPr>
      </w:pPr>
      <w:r w:rsidRPr="668FA6D2" w:rsidR="668FA6D2">
        <w:rPr>
          <w:rFonts w:ascii="Arial" w:hAnsi="Arial" w:cs="Arial"/>
          <w:color w:val="5A5A5A"/>
        </w:rPr>
        <w:t>(3) Für Zeitschaltungen während der Beleuchtungsperiode ist der zeitliche Mittelwert zu verwenden.</w:t>
      </w:r>
    </w:p>
    <w:p w:rsidR="4B716F94" w:rsidP="4B716F94" w:rsidRDefault="4B716F94" w14:paraId="4CE81BF2" w14:textId="45781378">
      <w:pPr>
        <w:pStyle w:val="StandardWeb"/>
        <w:rPr>
          <w:rFonts w:ascii="Arial" w:hAnsi="Arial" w:cs="Arial"/>
          <w:noProof w:val="0"/>
          <w:color w:val="5A5A5A"/>
          <w:lang w:val="de-DE"/>
        </w:rPr>
      </w:pPr>
    </w:p>
    <w:p xmlns:wp14="http://schemas.microsoft.com/office/word/2010/wordml" w:rsidRPr="00E317BB" w:rsidR="00D55E0A" w:rsidP="1FFF01CA" w:rsidRDefault="00D804F5" w14:paraId="3206AE9F" wp14:textId="77777777">
      <w:pPr>
        <w:pStyle w:val="berschrift3"/>
        <w:divId w:val="317618991"/>
        <w:rPr>
          <w:rFonts w:eastAsia="Times New Roman"/>
          <w:noProof w:val="0"/>
          <w:lang w:val="de-DE"/>
        </w:rPr>
      </w:pPr>
      <w:bookmarkStart w:name="_Toc999035817" w:id="169876711"/>
      <w:bookmarkStart w:name="_Toc434083318" w:id="1995872578"/>
      <w:bookmarkStart w:name="_Toc1256839471" w:id="339255617"/>
      <w:r w:rsidRPr="003583BC" w:rsidR="04E2F15F">
        <w:rPr>
          <w:rFonts w:eastAsia="Times New Roman"/>
        </w:rPr>
        <w:t>Bewertungsstufen</w:t>
      </w:r>
      <w:bookmarkEnd w:id="169876711"/>
      <w:bookmarkEnd w:id="1995872578"/>
      <w:bookmarkEnd w:id="339255617"/>
    </w:p>
    <w:p xmlns:wp14="http://schemas.microsoft.com/office/word/2010/wordml" w:rsidRPr="00E317BB" w:rsidR="00D55E0A" w:rsidP="1FFF01CA" w:rsidRDefault="00635605" w14:paraId="3E8F021A" wp14:textId="059B8C4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Die Organisation erreicht die ambitionierten Reduktionsziele, veröffentlicht Daten zu Umweltauswirkungen und nutzt die Ergebnisse für die Zusammenarbeit mit anderen in der Branche. Sie erreicht maximal vier Bewertungspunkte (siehe Tabelle im Abschnitt „Bewertungsinstrumente“).</w:t>
      </w:r>
    </w:p>
    <w:p xmlns:wp14="http://schemas.microsoft.com/office/word/2010/wordml" w:rsidRPr="00E317BB" w:rsidR="00D55E0A" w:rsidP="1FFF01CA" w:rsidRDefault="00635605" w14:paraId="4420E8C2" wp14:textId="532F272F">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Die Organisation ermittelt sämtliche Daten für die zutreffenden Umweltkonten und betreibt aktives Umweltmanagement. Sie erreicht maximal 12 Bewertungspunkte (siehe Tabelle im Abschnitt „Bewertungsinstrumente“) und verfügt über langfristige und erfolgreiche Reduktions- bzw. Substitutionsstrategien.</w:t>
      </w:r>
    </w:p>
    <w:p xmlns:wp14="http://schemas.microsoft.com/office/word/2010/wordml" w:rsidRPr="00E317BB" w:rsidR="00D55E0A" w:rsidP="1FFF01CA" w:rsidRDefault="00635605" w14:paraId="11E340E2" wp14:textId="1F961095">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 xml:space="preserve">Die Organisation erhebt Daten zu Umweltauswirkungen und Emissionen und ist sich ihres ökologischen Fußabdrucks bewusst. Sie verwendet entsprechende Kennzahlen und erarbeitet Reduktionsstrategien für einen Transformationspfad zu „Netto-Null-Emissionen“. </w:t>
      </w:r>
    </w:p>
    <w:p xmlns:wp14="http://schemas.microsoft.com/office/word/2010/wordml" w:rsidRPr="00E317BB" w:rsidR="00D55E0A" w:rsidP="1FFF01CA" w:rsidRDefault="00635605" w14:paraId="7F5EE28E" wp14:textId="29124C09">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Die Organisation unternimmt erste Schritte zur Identifizierung und Analyse erheblicher Umweltauswirkungen mit klaren Verantwortlichkeiten und einem Berichtssystem.</w:t>
      </w:r>
    </w:p>
    <w:p xmlns:wp14="http://schemas.microsoft.com/office/word/2010/wordml" w:rsidRPr="00E317BB" w:rsidR="00D55E0A" w:rsidP="1FFF01CA" w:rsidRDefault="001B10A7" w14:paraId="10603AC8" wp14:textId="1F7DA6A2">
      <w:pPr>
        <w:pStyle w:val="StandardWeb"/>
        <w:divId w:val="317618991"/>
        <w:rPr>
          <w:rFonts w:ascii="Arial" w:hAnsi="Arial" w:cs="Arial"/>
          <w:noProof w:val="0"/>
          <w:color w:val="5A5A5A"/>
          <w:lang w:val="de-DE"/>
        </w:rPr>
      </w:pPr>
      <w:r w:rsidRPr="3F05B696" w:rsidR="04E2F15F">
        <w:rPr>
          <w:rStyle w:val="Fett"/>
          <w:rFonts w:ascii="Arial" w:hAnsi="Arial" w:cs="Arial"/>
          <w:color w:val="5A5A5A"/>
        </w:rPr>
        <w:t xml:space="preserve">Basislinie: </w:t>
      </w:r>
      <w:r w:rsidRPr="3F05B696" w:rsidR="04E2F15F">
        <w:rPr>
          <w:rFonts w:ascii="Arial" w:hAnsi="Arial" w:cs="Arial"/>
          <w:color w:val="5A5A5A"/>
        </w:rPr>
        <w:t>Umweltauswirkungen sind nicht über die gesetzlichen Berichts- und Meldepflichten hinaus bekannt, es liegen keine Reduktionsziele vor und es wurden keine Maßnahmen ergriffen. Es liegt ein aktuelles Umweltrechtskataster vor.</w:t>
      </w:r>
    </w:p>
    <w:p w:rsidR="3F05B696" w:rsidP="3F05B696" w:rsidRDefault="3F05B696" w14:paraId="42E58BB0" w14:textId="5AAA809F">
      <w:pPr>
        <w:pStyle w:val="StandardWeb"/>
        <w:rPr>
          <w:rFonts w:ascii="Arial" w:hAnsi="Arial" w:cs="Arial"/>
          <w:color w:val="5A5A5A"/>
        </w:rPr>
      </w:pPr>
    </w:p>
    <w:p w:rsidR="6B438F39" w:rsidP="3F05B696" w:rsidRDefault="6B438F39" w14:paraId="7326D251" w14:textId="55843A47">
      <w:pPr>
        <w:pStyle w:val="berschrift3"/>
        <w:suppressLineNumbers w:val="0"/>
        <w:bidi w:val="0"/>
        <w:spacing w:beforeAutospacing="on" w:afterAutospacing="on" w:line="259" w:lineRule="auto"/>
        <w:ind w:left="0" w:right="0"/>
        <w:jc w:val="left"/>
        <w:rPr>
          <w:rFonts w:eastAsia="Times New Roman"/>
        </w:rPr>
      </w:pPr>
      <w:bookmarkStart w:name="_Toc288612000" w:id="2082325234"/>
      <w:r w:rsidRPr="003583BC" w:rsidR="6B438F39">
        <w:rPr>
          <w:rFonts w:eastAsia="Times New Roman"/>
        </w:rPr>
        <w:t>Tätigkeitsnachweis</w:t>
      </w:r>
      <w:bookmarkEnd w:id="2082325234"/>
    </w:p>
    <w:p w:rsidR="6B438F39" w:rsidP="3F05B696" w:rsidRDefault="6B438F39" w14:paraId="6A5B82C1" w14:textId="7269AB1E">
      <w:pPr>
        <w:pStyle w:val="StandardWeb"/>
        <w:rPr>
          <w:rFonts w:ascii="Arial" w:hAnsi="Arial" w:cs="Arial"/>
          <w:noProof w:val="0"/>
          <w:color w:val="5A5A5A"/>
          <w:lang w:val="de-DE"/>
        </w:rPr>
      </w:pPr>
      <w:r w:rsidRPr="3F05B696" w:rsidR="6B438F39">
        <w:rPr>
          <w:rFonts w:ascii="Arial" w:hAnsi="Arial" w:cs="Arial"/>
          <w:color w:val="5A5A5A"/>
        </w:rPr>
        <w:t>Im Berichtszeitraum wurde umgesetzt:</w:t>
      </w:r>
    </w:p>
    <w:p w:rsidR="3F05B696" w:rsidP="3F05B696" w:rsidRDefault="3F05B696" w14:paraId="0FD236B9" w14:textId="5C4AE444">
      <w:pPr>
        <w:pStyle w:val="StandardWeb"/>
        <w:rPr>
          <w:rFonts w:ascii="Arial" w:hAnsi="Arial" w:cs="Arial"/>
          <w:color w:val="5A5A5A"/>
        </w:rPr>
      </w:pPr>
    </w:p>
    <w:p w:rsidR="6B438F39" w:rsidP="3F05B696" w:rsidRDefault="6B438F39" w14:paraId="5BE04362" w14:textId="53F029EC">
      <w:pPr>
        <w:pStyle w:val="StandardWeb"/>
        <w:rPr>
          <w:rFonts w:ascii="Arial" w:hAnsi="Arial" w:cs="Arial"/>
          <w:color w:val="5A5A5A"/>
        </w:rPr>
      </w:pPr>
      <w:r w:rsidRPr="3F05B696" w:rsidR="6B438F39">
        <w:rPr>
          <w:rFonts w:ascii="Arial" w:hAnsi="Arial" w:cs="Arial"/>
          <w:color w:val="5A5A5A"/>
        </w:rPr>
        <w:t>Verbesserungspotenziale und Ziele:</w:t>
      </w:r>
    </w:p>
    <w:p w:rsidR="595226C3" w:rsidP="595226C3" w:rsidRDefault="595226C3" w14:paraId="2D8C8817" w14:textId="2E719817">
      <w:pPr>
        <w:pStyle w:val="StandardWeb"/>
        <w:rPr>
          <w:rFonts w:ascii="Arial" w:hAnsi="Arial" w:cs="Arial"/>
          <w:color w:val="5A5A5A"/>
        </w:rPr>
      </w:pPr>
    </w:p>
    <w:p w:rsidR="595226C3" w:rsidP="595226C3" w:rsidRDefault="595226C3" w14:paraId="7ACB0CAD" w14:textId="40D137E9">
      <w:pPr>
        <w:pStyle w:val="berschrift3"/>
        <w:suppressLineNumbers w:val="0"/>
        <w:bidi w:val="0"/>
        <w:spacing w:beforeAutospacing="on" w:afterAutospacing="on" w:line="259" w:lineRule="auto"/>
        <w:ind w:left="0" w:right="0"/>
        <w:jc w:val="left"/>
        <w:rPr>
          <w:rFonts w:eastAsia="Times New Roman"/>
        </w:rPr>
      </w:pPr>
      <w:bookmarkStart w:name="_Toc390659573" w:id="137222087"/>
      <w:r w:rsidRPr="003583BC" w:rsidR="04E2F15F">
        <w:rPr>
          <w:rFonts w:eastAsia="Times New Roman"/>
        </w:rPr>
        <w:t>Kompaktbilanz</w:t>
      </w:r>
      <w:bookmarkEnd w:id="137222087"/>
    </w:p>
    <w:p xmlns:wp14="http://schemas.microsoft.com/office/word/2010/wordml" w:rsidR="00D55E0A" w:rsidP="3F05B696" w:rsidRDefault="00013597" w14:paraId="5B95CD12" wp14:textId="2F0B9D0D">
      <w:pPr>
        <w:pStyle w:val="StandardWeb"/>
        <w:divId w:val="317618991"/>
        <w:rPr>
          <w:rFonts w:ascii="Arial" w:hAnsi="Arial" w:cs="Arial"/>
          <w:noProof w:val="0"/>
          <w:color w:val="5A5A5A"/>
          <w:lang w:val="de-DE"/>
        </w:rPr>
      </w:pPr>
      <w:r w:rsidRPr="3F05B696" w:rsidR="5F132E94">
        <w:rPr>
          <w:rFonts w:ascii="Arial" w:hAnsi="Arial" w:cs="Arial"/>
          <w:color w:val="5A5A5A"/>
        </w:rPr>
        <w:t>Dieser Aspekt muss in der Kompaktbilanz vollständig berichtet werden</w:t>
      </w:r>
      <w:r w:rsidRPr="3F05B696" w:rsidR="48880113">
        <w:rPr>
          <w:rFonts w:ascii="Arial" w:hAnsi="Arial" w:cs="Arial"/>
          <w:color w:val="5A5A5A"/>
        </w:rPr>
        <w:t>.</w:t>
      </w:r>
    </w:p>
    <w:p w:rsidR="3F05B696" w:rsidP="3F05B696" w:rsidRDefault="3F05B696" w14:paraId="4B3BB21C" w14:textId="65DD7746">
      <w:pPr>
        <w:pStyle w:val="StandardWeb"/>
        <w:rPr>
          <w:rFonts w:ascii="Arial" w:hAnsi="Arial" w:cs="Arial"/>
          <w:color w:val="5A5A5A"/>
        </w:rPr>
      </w:pPr>
    </w:p>
    <w:p w:rsidR="3F05B696" w:rsidP="3F05B696" w:rsidRDefault="3F05B696" w14:paraId="3BEB3505" w14:textId="3B89F0BF">
      <w:pPr>
        <w:pStyle w:val="StandardWeb"/>
        <w:rPr>
          <w:rFonts w:ascii="Arial" w:hAnsi="Arial" w:cs="Arial"/>
          <w:color w:val="5A5A5A"/>
        </w:rPr>
      </w:pPr>
    </w:p>
    <w:p xmlns:wp14="http://schemas.microsoft.com/office/word/2010/wordml" w:rsidRPr="00E317BB" w:rsidR="00D55E0A" w:rsidP="1FFF01CA" w:rsidRDefault="00635605" w14:paraId="34D4CF3B" wp14:textId="77777777">
      <w:pPr>
        <w:pStyle w:val="berschrift2"/>
        <w:divId w:val="317618991"/>
        <w:rPr>
          <w:rFonts w:eastAsia="Times New Roman"/>
          <w:noProof w:val="0"/>
          <w:lang w:val="de-DE"/>
        </w:rPr>
      </w:pPr>
      <w:bookmarkStart w:name="_Toc171932813" w:id="448"/>
      <w:bookmarkStart w:name="_Toc233949615" w:id="1624414172"/>
      <w:bookmarkStart w:name="_Toc761987363" w:id="1996200641"/>
      <w:bookmarkStart w:name="_Toc1238635949" w:id="1528253494"/>
      <w:r w:rsidRPr="003583BC" w:rsidR="04E2F15F">
        <w:rPr>
          <w:rFonts w:eastAsia="Times New Roman"/>
        </w:rPr>
        <w:t xml:space="preserve">E3.2 Relative </w:t>
      </w:r>
      <w:r w:rsidRPr="003583BC" w:rsidR="04E2F15F">
        <w:rPr>
          <w:rFonts w:eastAsia="Times New Roman"/>
        </w:rPr>
        <w:t>Auswirkungen</w:t>
      </w:r>
      <w:bookmarkEnd w:id="448"/>
      <w:bookmarkEnd w:id="1624414172"/>
      <w:bookmarkEnd w:id="1996200641"/>
      <w:bookmarkEnd w:id="1528253494"/>
    </w:p>
    <w:p xmlns:wp14="http://schemas.microsoft.com/office/word/2010/wordml" w:rsidRPr="00E317BB" w:rsidR="00D55E0A" w:rsidP="1FFF01CA" w:rsidRDefault="00635605" w14:paraId="234744CE" wp14:textId="6A769042">
      <w:pPr>
        <w:pStyle w:val="StandardWeb"/>
        <w:divId w:val="317618991"/>
        <w:rPr>
          <w:rFonts w:ascii="Arial" w:hAnsi="Arial" w:cs="Arial"/>
          <w:noProof w:val="0"/>
          <w:color w:val="5A5A5A"/>
          <w:lang w:val="de-DE"/>
        </w:rPr>
      </w:pPr>
      <w:r w:rsidRPr="668FA6D2" w:rsidR="668FA6D2">
        <w:rPr>
          <w:rFonts w:ascii="Arial" w:hAnsi="Arial" w:cs="Arial"/>
          <w:color w:val="5A5A5A"/>
        </w:rPr>
        <w:t xml:space="preserve">Um Verbesserungspotenziale zur Reduktion der Umweltauswirkungen zu erkennen, sind Vergleiche in der Branche oder Region hilfreich. Grundlage für die Bewertung der relativen Umweltauswirkungen sind der Stand </w:t>
      </w:r>
      <w:r w:rsidRPr="668FA6D2" w:rsidR="668FA6D2">
        <w:rPr>
          <w:rFonts w:ascii="Arial" w:hAnsi="Arial" w:cs="Arial"/>
          <w:color w:val="5A5A5A"/>
        </w:rPr>
        <w:t>der</w:t>
      </w:r>
      <w:r w:rsidRPr="668FA6D2" w:rsidR="668FA6D2">
        <w:rPr>
          <w:rFonts w:ascii="Arial" w:hAnsi="Arial" w:cs="Arial"/>
          <w:color w:val="5A5A5A"/>
        </w:rPr>
        <w:t xml:space="preserve"> Technik oder aktuelle branchenweite Standards.</w:t>
      </w:r>
    </w:p>
    <w:p w:rsidR="4B716F94" w:rsidP="4B716F94" w:rsidRDefault="4B716F94" w14:paraId="3669835F" w14:textId="413D15F9">
      <w:pPr>
        <w:pStyle w:val="StandardWeb"/>
        <w:rPr>
          <w:rFonts w:ascii="Arial" w:hAnsi="Arial" w:cs="Arial"/>
          <w:noProof w:val="0"/>
          <w:color w:val="5A5A5A"/>
          <w:lang w:val="de-DE"/>
        </w:rPr>
      </w:pPr>
    </w:p>
    <w:p xmlns:wp14="http://schemas.microsoft.com/office/word/2010/wordml" w:rsidRPr="00E317BB" w:rsidR="00D55E0A" w:rsidP="1FFF01CA" w:rsidRDefault="00635605" w14:paraId="6B73E7E8" wp14:textId="77777777">
      <w:pPr>
        <w:pStyle w:val="berschrift3"/>
        <w:divId w:val="317618991"/>
        <w:rPr>
          <w:rFonts w:eastAsia="Times New Roman"/>
          <w:noProof w:val="0"/>
          <w:lang w:val="de-DE"/>
        </w:rPr>
      </w:pPr>
      <w:bookmarkStart w:name="_Toc171932814" w:id="450"/>
      <w:bookmarkStart w:name="_Toc296387577" w:id="1945689349"/>
      <w:bookmarkStart w:name="_Toc1045582028" w:id="243985549"/>
      <w:bookmarkStart w:name="_Toc329415683" w:id="1031734252"/>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450"/>
      <w:bookmarkEnd w:id="1945689349"/>
      <w:bookmarkEnd w:id="243985549"/>
      <w:bookmarkEnd w:id="1031734252"/>
    </w:p>
    <w:p xmlns:wp14="http://schemas.microsoft.com/office/word/2010/wordml" w:rsidRPr="00E317BB" w:rsidR="00D55E0A" w:rsidP="1FFF01CA" w:rsidRDefault="00635605" w14:paraId="49903698" wp14:textId="27531511">
      <w:pPr>
        <w:pStyle w:val="StandardWeb"/>
        <w:divId w:val="317618991"/>
        <w:rPr>
          <w:rFonts w:ascii="Arial" w:hAnsi="Arial" w:cs="Arial"/>
          <w:noProof w:val="0"/>
          <w:color w:val="5A5A5A"/>
          <w:lang w:val="de-DE"/>
        </w:rPr>
      </w:pPr>
      <w:r w:rsidRPr="668FA6D2" w:rsidR="668FA6D2">
        <w:rPr>
          <w:rFonts w:ascii="Arial" w:hAnsi="Arial" w:cs="Arial"/>
          <w:color w:val="5A5A5A"/>
        </w:rPr>
        <w:t>(VB) Wie gut ist die Umweltleistung der Organisation im Vergleich zu:</w:t>
      </w:r>
    </w:p>
    <w:p xmlns:wp14="http://schemas.microsoft.com/office/word/2010/wordml" w:rsidRPr="00E317BB" w:rsidR="00D55E0A" w:rsidP="70B4F8E8" w:rsidRDefault="00635605" w14:paraId="19520103" wp14:textId="77777777">
      <w:pPr>
        <w:numPr>
          <w:ilvl w:val="0"/>
          <w:numId w:val="24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Stand der Technik oder aktuelle Branchenstandards?</w:t>
      </w:r>
    </w:p>
    <w:p xmlns:wp14="http://schemas.microsoft.com/office/word/2010/wordml" w:rsidRPr="00E317BB" w:rsidR="00D55E0A" w:rsidP="70B4F8E8" w:rsidRDefault="00635605" w14:paraId="63A3E92C" wp14:textId="77777777">
      <w:pPr>
        <w:numPr>
          <w:ilvl w:val="0"/>
          <w:numId w:val="244"/>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Organisationen in der gleichen Branche oder Region?</w:t>
      </w:r>
    </w:p>
    <w:p w:rsidR="4B716F94" w:rsidP="4B716F94" w:rsidRDefault="4B716F94" w14:paraId="0777EEB2" w14:textId="45E22AD2">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13F41186" wp14:textId="3D751F5C">
      <w:pPr>
        <w:pStyle w:val="berschrift3"/>
        <w:divId w:val="317618991"/>
        <w:rPr>
          <w:rFonts w:eastAsia="Times New Roman"/>
          <w:noProof w:val="0"/>
          <w:lang w:val="de-DE"/>
        </w:rPr>
      </w:pPr>
      <w:bookmarkStart w:name="_Toc171932815" w:id="452"/>
      <w:bookmarkStart w:name="_Toc550411397" w:id="480820640"/>
      <w:bookmarkStart w:name="_Toc2053969813" w:id="219230196"/>
      <w:bookmarkStart w:name="_Toc1954034101" w:id="1686572635"/>
      <w:r w:rsidRPr="003583BC" w:rsidR="04E2F15F">
        <w:rPr>
          <w:rFonts w:eastAsia="Times New Roman"/>
        </w:rPr>
        <w:t>Verifizierungsindikatoren</w:t>
      </w:r>
      <w:bookmarkEnd w:id="452"/>
      <w:bookmarkEnd w:id="480820640"/>
      <w:bookmarkEnd w:id="219230196"/>
      <w:bookmarkEnd w:id="1686572635"/>
    </w:p>
    <w:p xmlns:wp14="http://schemas.microsoft.com/office/word/2010/wordml" w:rsidRPr="00E317BB" w:rsidR="00D55E0A" w:rsidP="70B4F8E8" w:rsidRDefault="00635605" w14:paraId="635ADCA5" wp14:textId="7C915024">
      <w:pPr>
        <w:numPr>
          <w:ilvl w:val="0"/>
          <w:numId w:val="245"/>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relevante Zahlen auf Basis der Umweltbilanzierung (siehe E3.1) hinsichtlich der im Sektor verwendeten Kennwerte</w:t>
      </w:r>
    </w:p>
    <w:p w:rsidR="4B716F94" w:rsidP="4B716F94" w:rsidRDefault="4B716F94" w14:paraId="6C6F0B94" w14:textId="3F95BBBB">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45313B0D" wp14:textId="77777777">
      <w:pPr>
        <w:pStyle w:val="berschrift3"/>
        <w:divId w:val="317618991"/>
        <w:rPr>
          <w:rFonts w:eastAsia="Times New Roman"/>
          <w:noProof w:val="0"/>
          <w:lang w:val="de-DE"/>
        </w:rPr>
      </w:pPr>
      <w:bookmarkStart w:name="_Toc1422108113" w:id="1084742674"/>
      <w:bookmarkStart w:name="_Toc11628016" w:id="1672723164"/>
      <w:bookmarkStart w:name="_Toc2088351193" w:id="402924290"/>
      <w:r w:rsidRPr="003583BC" w:rsidR="04E2F15F">
        <w:rPr>
          <w:rFonts w:eastAsia="Times New Roman"/>
        </w:rPr>
        <w:t>Bewertungsstufen</w:t>
      </w:r>
      <w:bookmarkEnd w:id="1084742674"/>
      <w:bookmarkEnd w:id="1672723164"/>
      <w:bookmarkEnd w:id="402924290"/>
    </w:p>
    <w:p xmlns:wp14="http://schemas.microsoft.com/office/word/2010/wordml" w:rsidRPr="00E317BB" w:rsidR="00D55E0A" w:rsidP="1FFF01CA" w:rsidRDefault="00635605" w14:paraId="02B8F5C2" wp14:textId="722F6E46">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Die Umweltauswirkungen der Organisation sind deutlich unter dem Durchschnitt des Sektors, sie ist Innovations- oder Branchenführerin. Reduktionen und die kontinuierliche Verbesserung der ökologischen Auswirkungen werden in der Organisationspolitik, der Vision und der Mission als Ziel ausgewiesen und nachweislich erreicht.</w:t>
      </w:r>
    </w:p>
    <w:p xmlns:wp14="http://schemas.microsoft.com/office/word/2010/wordml" w:rsidRPr="00E317BB" w:rsidR="00D55E0A" w:rsidP="1FFF01CA" w:rsidRDefault="00635605" w14:paraId="5BB83D21" wp14:textId="7A7462E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 xml:space="preserve">Die Umweltauswirkungen der Organisation liegen unter dem Durchschnitt des Sektors. Ziele sind die ambitionierte, kontinuierliche Verbesserung der Umweltleistung und Maßnahmen werden organisationsweit umgesetzt. </w:t>
      </w:r>
    </w:p>
    <w:p xmlns:wp14="http://schemas.microsoft.com/office/word/2010/wordml" w:rsidRPr="00E317BB" w:rsidR="00D55E0A" w:rsidP="1FFF01CA" w:rsidRDefault="00635605" w14:paraId="0FD9D4C4" wp14:textId="3F8454C2">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Die Organisation hat Maßnahmen zur Reduzierung ihrer Umweltauswirkungen ergriffen, die über dem Durchschnitt des Sektors liegen. Die Maßnahmen können nur einen Teilbereich oder umgesetzte Pilotprojekte betreffen. Die Reduktion weiterer Umweltauswirkungen bzw. die Ausweitung der Maßnahmen ist ein erklärtes Ziel der Organisation.</w:t>
      </w:r>
    </w:p>
    <w:p xmlns:wp14="http://schemas.microsoft.com/office/word/2010/wordml" w:rsidRPr="00E317BB" w:rsidR="00D55E0A" w:rsidP="1FFF01CA" w:rsidRDefault="00635605" w14:paraId="380F04BB" wp14:textId="3DBEE5FE">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Die Organisation ist über den aktuellen Stand der Technik und Industriestandards informiert und hat sich Reduktionsziele gesetzt. Maßnahmen zur Reduzierung der Umweltauswirkungen sind geplant und werden vorbereitet.</w:t>
      </w:r>
    </w:p>
    <w:p xmlns:wp14="http://schemas.microsoft.com/office/word/2010/wordml" w:rsidRPr="00E317BB" w:rsidR="00D55E0A" w:rsidP="1FFF01CA" w:rsidRDefault="001B10A7" w14:paraId="0DB62964" wp14:textId="025F2339">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Organisation kennt den aktuellen Stand der Technik und die durchschnittlichen Umweltauswirkungen des Sektors. Konkrete Vergleiche mit branchengleichen Organisationen wurden noch nicht durchgeführt und eigene Umweltziele entsprechen gesetzlichen Vorgaben.</w:t>
      </w:r>
    </w:p>
    <w:p w:rsidR="3F05B696" w:rsidP="3F05B696" w:rsidRDefault="3F05B696" w14:paraId="54A93C0F" w14:textId="3351F934">
      <w:pPr>
        <w:pStyle w:val="StandardWeb"/>
        <w:rPr>
          <w:rFonts w:ascii="Arial" w:hAnsi="Arial" w:cs="Arial"/>
          <w:color w:val="5A5A5A"/>
        </w:rPr>
      </w:pPr>
    </w:p>
    <w:p w:rsidR="26274EB0" w:rsidP="3F05B696" w:rsidRDefault="26274EB0" w14:paraId="00FB293B" w14:textId="55843A47">
      <w:pPr>
        <w:pStyle w:val="berschrift3"/>
        <w:suppressLineNumbers w:val="0"/>
        <w:bidi w:val="0"/>
        <w:spacing w:beforeAutospacing="on" w:afterAutospacing="on" w:line="259" w:lineRule="auto"/>
        <w:ind w:left="0" w:right="0"/>
        <w:jc w:val="left"/>
        <w:rPr>
          <w:rFonts w:eastAsia="Times New Roman"/>
        </w:rPr>
      </w:pPr>
      <w:bookmarkStart w:name="_Toc2017324600" w:id="1936961574"/>
      <w:r w:rsidRPr="003583BC" w:rsidR="26274EB0">
        <w:rPr>
          <w:rFonts w:eastAsia="Times New Roman"/>
        </w:rPr>
        <w:t>Tätigkeitsnachweis</w:t>
      </w:r>
      <w:bookmarkEnd w:id="1936961574"/>
    </w:p>
    <w:p w:rsidR="26274EB0" w:rsidP="3F05B696" w:rsidRDefault="26274EB0" w14:paraId="2F2A86BB" w14:textId="7269AB1E">
      <w:pPr>
        <w:pStyle w:val="StandardWeb"/>
        <w:rPr>
          <w:rFonts w:ascii="Arial" w:hAnsi="Arial" w:cs="Arial"/>
          <w:noProof w:val="0"/>
          <w:color w:val="5A5A5A"/>
          <w:lang w:val="de-DE"/>
        </w:rPr>
      </w:pPr>
      <w:r w:rsidRPr="3F05B696" w:rsidR="26274EB0">
        <w:rPr>
          <w:rFonts w:ascii="Arial" w:hAnsi="Arial" w:cs="Arial"/>
          <w:color w:val="5A5A5A"/>
        </w:rPr>
        <w:t>Im Berichtszeitraum wurde umgesetzt:</w:t>
      </w:r>
    </w:p>
    <w:p w:rsidR="3F05B696" w:rsidP="3F05B696" w:rsidRDefault="3F05B696" w14:paraId="3E61FAE1" w14:textId="5C4AE444">
      <w:pPr>
        <w:pStyle w:val="StandardWeb"/>
        <w:rPr>
          <w:rFonts w:ascii="Arial" w:hAnsi="Arial" w:cs="Arial"/>
          <w:color w:val="5A5A5A"/>
        </w:rPr>
      </w:pPr>
    </w:p>
    <w:p w:rsidR="26274EB0" w:rsidP="3F05B696" w:rsidRDefault="26274EB0" w14:paraId="0EBE47E8" w14:textId="53F029EC">
      <w:pPr>
        <w:pStyle w:val="StandardWeb"/>
        <w:rPr>
          <w:rFonts w:ascii="Arial" w:hAnsi="Arial" w:cs="Arial"/>
          <w:color w:val="5A5A5A"/>
        </w:rPr>
      </w:pPr>
      <w:r w:rsidRPr="3F05B696" w:rsidR="26274EB0">
        <w:rPr>
          <w:rFonts w:ascii="Arial" w:hAnsi="Arial" w:cs="Arial"/>
          <w:color w:val="5A5A5A"/>
        </w:rPr>
        <w:t>Verbesserungspotenziale und Ziele:</w:t>
      </w:r>
    </w:p>
    <w:p w:rsidR="4B716F94" w:rsidP="4B716F94" w:rsidRDefault="4B716F94" w14:paraId="7C8216BB" w14:textId="07514C5A">
      <w:pPr>
        <w:pStyle w:val="StandardWeb"/>
        <w:rPr>
          <w:rFonts w:ascii="Arial" w:hAnsi="Arial" w:cs="Arial"/>
          <w:noProof w:val="0"/>
          <w:color w:val="5A5A5A"/>
          <w:lang w:val="de-DE"/>
        </w:rPr>
      </w:pPr>
    </w:p>
    <w:p w:rsidR="595226C3" w:rsidP="595226C3" w:rsidRDefault="595226C3" w14:paraId="22C960E7" w14:textId="40D137E9">
      <w:pPr>
        <w:pStyle w:val="berschrift3"/>
        <w:suppressLineNumbers w:val="0"/>
        <w:bidi w:val="0"/>
        <w:spacing w:beforeAutospacing="on" w:afterAutospacing="on" w:line="259" w:lineRule="auto"/>
        <w:ind w:left="0" w:right="0"/>
        <w:jc w:val="left"/>
        <w:rPr>
          <w:rFonts w:eastAsia="Times New Roman"/>
        </w:rPr>
      </w:pPr>
      <w:bookmarkStart w:name="_Toc95298334" w:id="580381865"/>
      <w:r w:rsidRPr="003583BC" w:rsidR="04E2F15F">
        <w:rPr>
          <w:rFonts w:eastAsia="Times New Roman"/>
        </w:rPr>
        <w:t>Kompaktbilanz</w:t>
      </w:r>
      <w:bookmarkEnd w:id="580381865"/>
    </w:p>
    <w:p xmlns:wp14="http://schemas.microsoft.com/office/word/2010/wordml" w:rsidRPr="00D904D6" w:rsidR="00D55E0A" w:rsidP="6D79684E" w:rsidRDefault="00013597" w14:paraId="4CE79B5F" wp14:textId="7B1D52DD">
      <w:pPr>
        <w:pStyle w:val="StandardWeb"/>
        <w:divId w:val="317618991"/>
        <w:rPr>
          <w:rFonts w:ascii="Arial" w:hAnsi="Arial" w:cs="Arial"/>
          <w:noProof w:val="0"/>
          <w:color w:val="5A5A5A"/>
          <w:lang w:val="de-DE"/>
        </w:rPr>
      </w:pPr>
      <w:r w:rsidRPr="668FA6D2" w:rsidR="668FA6D2">
        <w:rPr>
          <w:rFonts w:ascii="Arial" w:hAnsi="Arial" w:cs="Arial"/>
          <w:color w:val="5A5A5A"/>
        </w:rPr>
        <w:t>Dieser Aspekt kann in der Kompaktbilanz vollständig weggelassen werden.</w:t>
      </w:r>
    </w:p>
    <w:p xmlns:wp14="http://schemas.microsoft.com/office/word/2010/wordml" w:rsidR="00D55E0A" w:rsidP="1FFF01CA" w:rsidRDefault="00013597" w14:paraId="5220BBB2"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50F60F6F">
          <v:rect id="_x0000_i1120" style="width:0;height:1.5pt" o:hr="t" o:hrstd="t" o:hralign="center" fillcolor="#a0a0a0" stroked="f"/>
        </w:pict>
      </w:r>
    </w:p>
    <w:p xmlns:wp14="http://schemas.microsoft.com/office/word/2010/wordml" w:rsidRPr="00E317BB" w:rsidR="00D55E0A" w:rsidP="1FFF01CA" w:rsidRDefault="00635605" w14:paraId="19C419FC" wp14:textId="78CE94D6">
      <w:pPr>
        <w:pStyle w:val="berschrift2"/>
        <w:divId w:val="317618991"/>
        <w:rPr>
          <w:rFonts w:eastAsia="Times New Roman"/>
          <w:noProof w:val="0"/>
          <w:lang w:val="de-DE"/>
        </w:rPr>
      </w:pPr>
      <w:bookmarkStart w:name="_Toc171932818" w:id="454"/>
      <w:bookmarkStart w:name="_Toc1617876576" w:id="1570128540"/>
      <w:bookmarkStart w:name="_Toc1031320187" w:id="85918956"/>
      <w:bookmarkStart w:name="_Toc2095084983" w:id="1427929879"/>
      <w:r w:rsidRPr="003583BC" w:rsidR="04E2F15F">
        <w:rPr>
          <w:rFonts w:eastAsia="Times New Roman"/>
        </w:rPr>
        <w:t>E3.3 Negativaspekt: Verstoß gegen Umweltschut</w:t>
      </w:r>
      <w:r w:rsidRPr="003583BC" w:rsidR="04E2F15F">
        <w:rPr>
          <w:rFonts w:eastAsia="Times New Roman"/>
        </w:rPr>
        <w:t>zb</w:t>
      </w:r>
      <w:r w:rsidRPr="003583BC" w:rsidR="04E2F15F">
        <w:rPr>
          <w:rFonts w:eastAsia="Times New Roman"/>
        </w:rPr>
        <w:t>estimmungen und unverhältnismäßige Umweltbelastung</w:t>
      </w:r>
      <w:bookmarkEnd w:id="454"/>
      <w:bookmarkEnd w:id="1570128540"/>
      <w:bookmarkEnd w:id="85918956"/>
      <w:bookmarkEnd w:id="1427929879"/>
    </w:p>
    <w:p xmlns:wp14="http://schemas.microsoft.com/office/word/2010/wordml" w:rsidRPr="00E317BB" w:rsidR="00D55E0A" w:rsidP="1FFF01CA" w:rsidRDefault="00635605" w14:paraId="6A9695EC" wp14:textId="004A6C6E">
      <w:pPr>
        <w:pStyle w:val="StandardWeb"/>
        <w:divId w:val="317618991"/>
        <w:rPr>
          <w:rFonts w:ascii="Arial" w:hAnsi="Arial" w:cs="Arial"/>
          <w:noProof w:val="0"/>
          <w:color w:val="5A5A5A"/>
          <w:lang w:val="de-DE"/>
        </w:rPr>
      </w:pPr>
      <w:r w:rsidRPr="668FA6D2" w:rsidR="668FA6D2">
        <w:rPr>
          <w:rFonts w:ascii="Arial" w:hAnsi="Arial" w:cs="Arial"/>
          <w:color w:val="5A5A5A"/>
        </w:rPr>
        <w:t>Wenn die Aktivitäten der Organisation unverhältnismäßige Auswirkungen auf Ökosysteme haben oder gegen Umweltschutzbestimmungen verstoßen, entsteht ein ökologischer und sozialer Schaden, dem kein angemessener Nutzen gegenübersteht. Die Aktivitäten sind insbesondere dann zu kritisieren, wenn die Aktivitäten an anderen Standorten der Organisation unzulässig wären nach Umweltschutzbestimmungen.</w:t>
      </w:r>
    </w:p>
    <w:p w:rsidR="4B716F94" w:rsidP="4B716F94" w:rsidRDefault="4B716F94" w14:paraId="2C6BAECB" w14:textId="3830CD4A">
      <w:pPr>
        <w:pStyle w:val="StandardWeb"/>
        <w:rPr>
          <w:rFonts w:ascii="Arial" w:hAnsi="Arial" w:cs="Arial"/>
          <w:noProof w:val="0"/>
          <w:color w:val="5A5A5A"/>
          <w:lang w:val="de-DE"/>
        </w:rPr>
      </w:pPr>
    </w:p>
    <w:p xmlns:wp14="http://schemas.microsoft.com/office/word/2010/wordml" w:rsidR="00D55E0A" w:rsidP="1FFF01CA" w:rsidRDefault="00635605" w14:paraId="5A343D70" wp14:textId="77777777">
      <w:pPr>
        <w:pStyle w:val="berschrift3"/>
        <w:divId w:val="317618991"/>
        <w:rPr>
          <w:rFonts w:eastAsia="Times New Roman"/>
          <w:noProof w:val="0"/>
          <w:lang w:val="de-DE"/>
        </w:rPr>
      </w:pPr>
      <w:bookmarkStart w:name="_Toc171932819" w:id="456"/>
      <w:bookmarkStart w:name="_Toc2117684871" w:id="45878595"/>
      <w:bookmarkStart w:name="_Toc972772611" w:id="1905599386"/>
      <w:bookmarkStart w:name="_Toc629637913" w:id="260896511"/>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456"/>
      <w:bookmarkEnd w:id="45878595"/>
      <w:bookmarkEnd w:id="1905599386"/>
      <w:bookmarkEnd w:id="260896511"/>
    </w:p>
    <w:p xmlns:wp14="http://schemas.microsoft.com/office/word/2010/wordml" w:rsidRPr="00E317BB" w:rsidR="00D55E0A" w:rsidP="70B4F8E8" w:rsidRDefault="00635605" w14:paraId="7761C1AA" wp14:textId="5BDE4927">
      <w:pPr>
        <w:numPr>
          <w:ilvl w:val="0"/>
          <w:numId w:val="2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Betriebsgenehmigungen und Betriebsauflagen gibt es und werden diese eingehalten?</w:t>
      </w:r>
    </w:p>
    <w:p xmlns:wp14="http://schemas.microsoft.com/office/word/2010/wordml" w:rsidRPr="00E317BB" w:rsidR="00D55E0A" w:rsidP="70B4F8E8" w:rsidRDefault="00635605" w14:paraId="506D0982" wp14:textId="77777777">
      <w:pPr>
        <w:numPr>
          <w:ilvl w:val="0"/>
          <w:numId w:val="2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Wie wird die Einhaltung der relevanten Gesetze und Vorschriften überwacht?</w:t>
      </w:r>
    </w:p>
    <w:p xmlns:wp14="http://schemas.microsoft.com/office/word/2010/wordml" w:rsidRPr="00E317BB" w:rsidR="00D55E0A" w:rsidP="70B4F8E8" w:rsidRDefault="00635605" w14:paraId="6056D823" wp14:textId="77777777">
      <w:pPr>
        <w:numPr>
          <w:ilvl w:val="0"/>
          <w:numId w:val="2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xml:space="preserve">) Kam es im Berichtszeitraum zu Verstößen gegen Umweltschutzvorschriften und wenn ja, wie hoch ist der </w:t>
      </w:r>
      <w:r w:rsidRPr="668FA6D2" w:rsidR="668FA6D2">
        <w:rPr>
          <w:rFonts w:ascii="Arial" w:hAnsi="Arial" w:eastAsia="Times New Roman" w:cs="Arial"/>
          <w:color w:val="5A5A5A"/>
        </w:rPr>
        <w:t>potentielle</w:t>
      </w:r>
      <w:r w:rsidRPr="668FA6D2" w:rsidR="668FA6D2">
        <w:rPr>
          <w:rFonts w:ascii="Arial" w:hAnsi="Arial" w:eastAsia="Times New Roman" w:cs="Arial"/>
          <w:color w:val="5A5A5A"/>
        </w:rPr>
        <w:t xml:space="preserve"> Schaden?</w:t>
      </w:r>
    </w:p>
    <w:p xmlns:wp14="http://schemas.microsoft.com/office/word/2010/wordml" w:rsidRPr="00E317BB" w:rsidR="00D55E0A" w:rsidP="70B4F8E8" w:rsidRDefault="00635605" w14:paraId="36787E33" wp14:textId="63B08187">
      <w:pPr>
        <w:numPr>
          <w:ilvl w:val="0"/>
          <w:numId w:val="2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Gab es Beschwerden oder Streitigkeiten mit Anwohnenden bezüglich Umweltschutzverstößen?</w:t>
      </w:r>
    </w:p>
    <w:p xmlns:wp14="http://schemas.microsoft.com/office/word/2010/wordml" w:rsidRPr="00E317BB" w:rsidR="00D55E0A" w:rsidP="70B4F8E8" w:rsidRDefault="00635605" w14:paraId="62527EB4" wp14:textId="21834A6D">
      <w:pPr>
        <w:numPr>
          <w:ilvl w:val="0"/>
          <w:numId w:val="2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Gibt es Streitigkeiten mit anderen Interessengruppen (zivilgesellschaftliche Initiativen, NGOs usw.)?</w:t>
      </w:r>
    </w:p>
    <w:p xmlns:wp14="http://schemas.microsoft.com/office/word/2010/wordml" w:rsidRPr="00E317BB" w:rsidR="00D55E0A" w:rsidP="70B4F8E8" w:rsidRDefault="00635605" w14:paraId="4EDFCEC1" wp14:textId="56FDE208">
      <w:pPr>
        <w:numPr>
          <w:ilvl w:val="0"/>
          <w:numId w:val="246"/>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Wie umweltfreundlich sind die regionalen technischen und rechtlichen Standards im Vergleich zu anderen Standorten der Organisation?</w:t>
      </w:r>
    </w:p>
    <w:p w:rsidR="4B716F94" w:rsidP="4B716F94" w:rsidRDefault="4B716F94" w14:paraId="31DC9135" w14:textId="588EBAF8">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6239185B" wp14:textId="3307642D">
      <w:pPr>
        <w:pStyle w:val="berschrift3"/>
        <w:divId w:val="317618991"/>
        <w:rPr>
          <w:rFonts w:eastAsia="Times New Roman"/>
          <w:noProof w:val="0"/>
          <w:lang w:val="de-DE"/>
        </w:rPr>
      </w:pPr>
      <w:bookmarkStart w:name="_Toc171932820" w:id="458"/>
      <w:bookmarkStart w:name="_Toc43969021" w:id="1168684683"/>
      <w:bookmarkStart w:name="_Toc758360523" w:id="2010489942"/>
      <w:bookmarkStart w:name="_Toc1472571899" w:id="354456731"/>
      <w:r w:rsidRPr="003583BC" w:rsidR="04E2F15F">
        <w:rPr>
          <w:rFonts w:eastAsia="Times New Roman"/>
        </w:rPr>
        <w:t>Verifizierungsindikatoren</w:t>
      </w:r>
      <w:bookmarkEnd w:id="458"/>
      <w:bookmarkEnd w:id="1168684683"/>
      <w:bookmarkEnd w:id="2010489942"/>
      <w:bookmarkEnd w:id="354456731"/>
    </w:p>
    <w:p xmlns:wp14="http://schemas.microsoft.com/office/word/2010/wordml" w:rsidRPr="00E317BB" w:rsidR="00D55E0A" w:rsidP="70B4F8E8" w:rsidRDefault="00635605" w14:paraId="33A82BC7" wp14:textId="4C01642F">
      <w:pPr>
        <w:numPr>
          <w:ilvl w:val="0"/>
          <w:numId w:val="24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Betriebsgenehmigungen</w:t>
      </w:r>
      <w:r w:rsidRPr="668FA6D2" w:rsidR="668FA6D2">
        <w:rPr>
          <w:rFonts w:ascii="Arial" w:hAnsi="Arial" w:eastAsia="Times New Roman" w:cs="Arial"/>
          <w:color w:val="5A5A5A"/>
        </w:rPr>
        <w:t xml:space="preserve"> und Auflagen</w:t>
      </w:r>
    </w:p>
    <w:p xmlns:wp14="http://schemas.microsoft.com/office/word/2010/wordml" w:rsidRPr="00E317BB" w:rsidR="00D55E0A" w:rsidP="70B4F8E8" w:rsidRDefault="00635605" w14:paraId="7A6DE2F1" wp14:textId="478041BE">
      <w:pPr>
        <w:numPr>
          <w:ilvl w:val="0"/>
          <w:numId w:val="24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Verzeichnis der relevanten Gesetze und Vorschriften (aktuelles Rechtskataster)</w:t>
      </w:r>
    </w:p>
    <w:p xmlns:wp14="http://schemas.microsoft.com/office/word/2010/wordml" w:rsidR="00D55E0A" w:rsidP="1FFF01CA" w:rsidRDefault="00635605" w14:paraId="6D7E413E" wp14:textId="28A9BC2B">
      <w:pPr>
        <w:numPr>
          <w:ilvl w:val="0"/>
          <w:numId w:val="24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Gefahrstoffkataster (nach REACH Substanzliste)</w:t>
      </w:r>
    </w:p>
    <w:p xmlns:wp14="http://schemas.microsoft.com/office/word/2010/wordml" w:rsidR="00D55E0A" w:rsidP="1FFF01CA" w:rsidRDefault="00635605" w14:paraId="6F752086" wp14:textId="6896DF06">
      <w:pPr>
        <w:numPr>
          <w:ilvl w:val="0"/>
          <w:numId w:val="24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Gerichtsverfahren, Verwaltungsstrafen, Schadensersatzzahlungen aufgrund von Verstößen gegen Umweltvorschriften</w:t>
      </w:r>
    </w:p>
    <w:p w:rsidR="4B716F94" w:rsidP="4B716F94" w:rsidRDefault="4B716F94" w14:paraId="0B53D02E" w14:textId="2F6872F2">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D804F5" w14:paraId="09554D12" wp14:textId="77777777">
      <w:pPr>
        <w:pStyle w:val="berschrift3"/>
        <w:divId w:val="317618991"/>
        <w:rPr>
          <w:rFonts w:eastAsia="Times New Roman"/>
          <w:noProof w:val="0"/>
          <w:lang w:val="de-DE"/>
        </w:rPr>
      </w:pPr>
      <w:bookmarkStart w:name="_Toc1349432111" w:id="584929390"/>
      <w:bookmarkStart w:name="_Toc579761137" w:id="686850300"/>
      <w:bookmarkStart w:name="_Toc194889107" w:id="1976249815"/>
      <w:r w:rsidRPr="003583BC" w:rsidR="04E2F15F">
        <w:rPr>
          <w:rFonts w:eastAsia="Times New Roman"/>
        </w:rPr>
        <w:t>Bewertungsstufen</w:t>
      </w:r>
      <w:bookmarkEnd w:id="584929390"/>
      <w:bookmarkEnd w:id="686850300"/>
      <w:bookmarkEnd w:id="1976249815"/>
    </w:p>
    <w:p xmlns:wp14="http://schemas.microsoft.com/office/word/2010/wordml" w:rsidRPr="00E317BB" w:rsidR="00D55E0A" w:rsidP="1FFF01CA" w:rsidRDefault="00635605" w14:paraId="1B1856BA" wp14:textId="4CD68D6F">
      <w:pPr>
        <w:pStyle w:val="StandardWeb"/>
        <w:divId w:val="317618991"/>
        <w:rPr>
          <w:rFonts w:ascii="Arial" w:hAnsi="Arial" w:cs="Arial"/>
          <w:noProof w:val="0"/>
          <w:color w:val="5A5A5A"/>
          <w:lang w:val="de-DE"/>
        </w:rPr>
      </w:pPr>
      <w:r w:rsidRPr="668FA6D2" w:rsidR="668FA6D2">
        <w:rPr>
          <w:rFonts w:ascii="Arial" w:hAnsi="Arial" w:cs="Arial"/>
          <w:color w:val="5A5A5A"/>
        </w:rPr>
        <w:t>Für folgende Verstöße werden insgesamt maximal 200 Negativpunkte vergeben</w:t>
      </w:r>
    </w:p>
    <w:p xmlns:wp14="http://schemas.microsoft.com/office/word/2010/wordml" w:rsidRPr="00E317BB" w:rsidR="00D55E0A" w:rsidP="70B4F8E8" w:rsidRDefault="00635605" w14:paraId="319A6A81" wp14:textId="040045F5">
      <w:pPr>
        <w:numPr>
          <w:ilvl w:val="0"/>
          <w:numId w:val="24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Fehlendes Verzeichnis der Betriebsgenehmigungen, fehlendes Rechtskataster, keine Liste der Gefahrenstoffe: jeweils maximal 10 Punkte </w:t>
      </w:r>
    </w:p>
    <w:p xmlns:wp14="http://schemas.microsoft.com/office/word/2010/wordml" w:rsidRPr="00E317BB" w:rsidR="00D55E0A" w:rsidP="70B4F8E8" w:rsidRDefault="00635605" w14:paraId="4DE061D6" wp14:textId="1C3210A7">
      <w:pPr>
        <w:numPr>
          <w:ilvl w:val="0"/>
          <w:numId w:val="24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Es liegen nachprüfbare Beschwerden und Beanstandungen vor Ort vor: 10 Punkte</w:t>
      </w:r>
    </w:p>
    <w:p xmlns:wp14="http://schemas.microsoft.com/office/word/2010/wordml" w:rsidRPr="00E317BB" w:rsidR="00D55E0A" w:rsidP="70B4F8E8" w:rsidRDefault="00635605" w14:paraId="23029DB1" wp14:textId="77A50DC4">
      <w:pPr>
        <w:numPr>
          <w:ilvl w:val="0"/>
          <w:numId w:val="24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Es liegt ein Verstoß gegen Umweltauflagen oder </w:t>
      </w:r>
      <w:r w:rsidRPr="668FA6D2" w:rsidR="668FA6D2">
        <w:rPr>
          <w:rFonts w:ascii="Arial" w:hAnsi="Arial" w:eastAsia="Times New Roman" w:cs="Arial"/>
          <w:color w:val="5A5A5A"/>
        </w:rPr>
        <w:t>Umweltschutzbestimmungen</w:t>
      </w:r>
      <w:r w:rsidRPr="668FA6D2" w:rsidR="668FA6D2">
        <w:rPr>
          <w:rFonts w:ascii="Arial" w:hAnsi="Arial" w:eastAsia="Times New Roman" w:cs="Arial"/>
          <w:color w:val="5A5A5A"/>
        </w:rPr>
        <w:t xml:space="preserve"> vor. Die Umweltauflagen werden nun erfüllt: 10 bis 60 Punkte</w:t>
      </w:r>
    </w:p>
    <w:p xmlns:wp14="http://schemas.microsoft.com/office/word/2010/wordml" w:rsidRPr="00E317BB" w:rsidR="00D55E0A" w:rsidP="70B4F8E8" w:rsidRDefault="00635605" w14:paraId="49BE2B62" wp14:textId="0578D3AB">
      <w:pPr>
        <w:numPr>
          <w:ilvl w:val="0"/>
          <w:numId w:val="24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Es liegt ein Verstoß gegen Umweltauflagen oder Umweltschutzbestimmungen vor. Maßnahmen wurden eingeleitet, die Umsetzungsschnelligkeit entspricht jedoch nicht dem Gefährdungspotential: 60 Punkte</w:t>
      </w:r>
    </w:p>
    <w:p xmlns:wp14="http://schemas.microsoft.com/office/word/2010/wordml" w:rsidRPr="00E317BB" w:rsidR="00D55E0A" w:rsidP="70B4F8E8" w:rsidRDefault="00635605" w14:paraId="77BFD17B" wp14:textId="1E756839">
      <w:pPr>
        <w:numPr>
          <w:ilvl w:val="0"/>
          <w:numId w:val="24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Es liegt ein Verstoß gegen Umweltauflagen oder Umweltschutzbestimmungen vor. Es wurden keine Maßnahmen ergriffen: 100 Punkte</w:t>
      </w:r>
    </w:p>
    <w:p xmlns:wp14="http://schemas.microsoft.com/office/word/2010/wordml" w:rsidRPr="00E317BB" w:rsidR="00D55E0A" w:rsidP="70B4F8E8" w:rsidRDefault="00635605" w14:paraId="29066956" wp14:textId="3B272D32">
      <w:pPr>
        <w:numPr>
          <w:ilvl w:val="0"/>
          <w:numId w:val="24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Konkrete Schäden aufgrund eines Verstoßes gegen Umweltschutzbestimmungen sind vor Ort bereits eingetreten: 30 bis 60 Punkte </w:t>
      </w:r>
    </w:p>
    <w:p xmlns:wp14="http://schemas.microsoft.com/office/word/2010/wordml" w:rsidRPr="00E317BB" w:rsidR="00D55E0A" w:rsidP="4B716F94" w:rsidRDefault="00635605" w14:paraId="43310DE1" wp14:textId="3866591F">
      <w:pPr>
        <w:numPr>
          <w:ilvl w:val="0"/>
          <w:numId w:val="248"/>
        </w:numPr>
        <w:spacing w:beforeAutospacing="on" w:afterAutospacing="on"/>
        <w:divId w:val="317618991"/>
        <w:rPr>
          <w:rFonts w:ascii="Arial" w:hAnsi="Arial" w:cs="Arial"/>
          <w:noProof w:val="0"/>
          <w:color w:val="5A5A5A"/>
          <w:lang w:val="de-DE"/>
        </w:rPr>
      </w:pPr>
      <w:r w:rsidRPr="668FA6D2" w:rsidR="668FA6D2">
        <w:rPr>
          <w:rFonts w:ascii="Arial" w:hAnsi="Arial" w:eastAsia="Times New Roman" w:cs="Arial"/>
          <w:color w:val="5A5A5A"/>
        </w:rPr>
        <w:t>Ein umweltschädliches Verhalten ist vor Ort zulässig, an einem anderen Standort der Organisation jedoch verboten oder mit Auflagen versehen: 100 Punkte</w:t>
      </w:r>
    </w:p>
    <w:p xmlns:wp14="http://schemas.microsoft.com/office/word/2010/wordml" w:rsidRPr="00E317BB" w:rsidR="00D55E0A" w:rsidP="4B716F94" w:rsidRDefault="00635605" w14:paraId="41C4646E" wp14:textId="76DAEFF9">
      <w:pPr>
        <w:numPr>
          <w:ilvl w:val="0"/>
          <w:numId w:val="248"/>
        </w:numPr>
        <w:spacing w:beforeAutospacing="on" w:afterAutospacing="on"/>
        <w:divId w:val="317618991"/>
        <w:rPr>
          <w:rFonts w:ascii="Arial" w:hAnsi="Arial" w:cs="Arial"/>
          <w:noProof w:val="0"/>
          <w:color w:val="5A5A5A"/>
          <w:lang w:val="de-DE"/>
        </w:rPr>
      </w:pPr>
      <w:r w:rsidRPr="668FA6D2" w:rsidR="668FA6D2">
        <w:rPr>
          <w:rFonts w:ascii="Arial" w:hAnsi="Arial" w:cs="Arial"/>
          <w:color w:val="5A5A5A"/>
        </w:rPr>
        <w:t xml:space="preserve">vorsätzliche Vertuschung von schädlichen Umweltauswirkungen oder absichtliches umweltschädigendes Verhalten: 200 Punkte </w:t>
      </w:r>
    </w:p>
    <w:p xmlns:wp14="http://schemas.microsoft.com/office/word/2010/wordml" w:rsidRPr="00E317BB" w:rsidR="00D55E0A" w:rsidP="4B716F94" w:rsidRDefault="00635605" w14:paraId="19519086" wp14:textId="3CA05A49">
      <w:pPr>
        <w:numPr>
          <w:ilvl w:val="1"/>
          <w:numId w:val="248"/>
        </w:numPr>
        <w:spacing w:beforeAutospacing="on" w:afterAutospacing="on"/>
        <w:divId w:val="317618991"/>
        <w:rPr>
          <w:rFonts w:ascii="Arial" w:hAnsi="Arial" w:cs="Arial"/>
          <w:noProof w:val="0"/>
          <w:color w:val="5A5A5A"/>
          <w:lang w:val="de-DE"/>
        </w:rPr>
      </w:pPr>
      <w:r w:rsidRPr="3F05B696" w:rsidR="6A1D1D74">
        <w:rPr>
          <w:rFonts w:ascii="Arial" w:hAnsi="Arial" w:cs="Arial"/>
          <w:color w:val="5A5A5A"/>
        </w:rPr>
        <w:t>In solchen Fällen ist auch die Glaubwürdigkeit der unter E3.1 und E3.2 gemachten Angaben nicht mehr gewährleistet.</w:t>
      </w:r>
    </w:p>
    <w:p w:rsidR="3F05B696" w:rsidP="3F05B696" w:rsidRDefault="3F05B696" w14:paraId="6BF6BDB1" w14:textId="7CD92281">
      <w:pPr>
        <w:spacing w:beforeAutospacing="on" w:afterAutospacing="on"/>
        <w:ind w:left="0"/>
        <w:rPr>
          <w:rFonts w:ascii="Arial" w:hAnsi="Arial" w:cs="Arial"/>
          <w:noProof w:val="0"/>
          <w:color w:val="5A5A5A"/>
          <w:lang w:val="de-DE"/>
        </w:rPr>
      </w:pPr>
    </w:p>
    <w:p w:rsidR="59374251" w:rsidP="3F05B696" w:rsidRDefault="59374251" w14:paraId="6062DB1B" w14:textId="55843A47">
      <w:pPr>
        <w:pStyle w:val="berschrift3"/>
        <w:suppressLineNumbers w:val="0"/>
        <w:bidi w:val="0"/>
        <w:spacing w:beforeAutospacing="on" w:afterAutospacing="on" w:line="259" w:lineRule="auto"/>
        <w:ind w:left="0" w:right="0"/>
        <w:jc w:val="left"/>
        <w:rPr>
          <w:rFonts w:eastAsia="Times New Roman"/>
        </w:rPr>
      </w:pPr>
      <w:bookmarkStart w:name="_Toc1505838159" w:id="602076448"/>
      <w:r w:rsidRPr="003583BC" w:rsidR="59374251">
        <w:rPr>
          <w:rFonts w:eastAsia="Times New Roman"/>
        </w:rPr>
        <w:t>Tätigkeitsnachweis</w:t>
      </w:r>
      <w:bookmarkEnd w:id="602076448"/>
    </w:p>
    <w:p w:rsidR="59374251" w:rsidP="3F05B696" w:rsidRDefault="59374251" w14:paraId="5E26330D" w14:textId="7269AB1E">
      <w:pPr>
        <w:pStyle w:val="StandardWeb"/>
        <w:rPr>
          <w:rFonts w:ascii="Arial" w:hAnsi="Arial" w:cs="Arial"/>
          <w:noProof w:val="0"/>
          <w:color w:val="5A5A5A"/>
          <w:lang w:val="de-DE"/>
        </w:rPr>
      </w:pPr>
      <w:r w:rsidRPr="3F05B696" w:rsidR="59374251">
        <w:rPr>
          <w:rFonts w:ascii="Arial" w:hAnsi="Arial" w:cs="Arial"/>
          <w:color w:val="5A5A5A"/>
        </w:rPr>
        <w:t>Im Berichtszeitraum wurde umgesetzt:</w:t>
      </w:r>
    </w:p>
    <w:p w:rsidR="3F05B696" w:rsidP="3F05B696" w:rsidRDefault="3F05B696" w14:paraId="10FAB601" w14:textId="5C4AE444">
      <w:pPr>
        <w:pStyle w:val="StandardWeb"/>
        <w:rPr>
          <w:rFonts w:ascii="Arial" w:hAnsi="Arial" w:cs="Arial"/>
          <w:color w:val="5A5A5A"/>
        </w:rPr>
      </w:pPr>
    </w:p>
    <w:p w:rsidR="59374251" w:rsidP="3F05B696" w:rsidRDefault="59374251" w14:paraId="6E0D030C" w14:textId="53F029EC">
      <w:pPr>
        <w:pStyle w:val="StandardWeb"/>
        <w:rPr>
          <w:rFonts w:ascii="Arial" w:hAnsi="Arial" w:cs="Arial"/>
          <w:color w:val="5A5A5A"/>
        </w:rPr>
      </w:pPr>
      <w:r w:rsidRPr="3F05B696" w:rsidR="59374251">
        <w:rPr>
          <w:rFonts w:ascii="Arial" w:hAnsi="Arial" w:cs="Arial"/>
          <w:color w:val="5A5A5A"/>
        </w:rPr>
        <w:t>Verbesserungspotenziale und Ziele:</w:t>
      </w:r>
    </w:p>
    <w:p w:rsidR="4B716F94" w:rsidP="4B716F94" w:rsidRDefault="4B716F94" w14:paraId="16335FD1" w14:textId="5052A62C">
      <w:pPr>
        <w:spacing w:beforeAutospacing="on" w:afterAutospacing="on"/>
        <w:rPr>
          <w:rFonts w:ascii="Arial" w:hAnsi="Arial" w:cs="Arial"/>
          <w:noProof w:val="0"/>
          <w:color w:val="5A5A5A"/>
          <w:lang w:val="de-DE"/>
        </w:rPr>
      </w:pPr>
    </w:p>
    <w:p w:rsidR="595226C3" w:rsidP="595226C3" w:rsidRDefault="595226C3" w14:paraId="6F8A5E7C" w14:textId="40D137E9">
      <w:pPr>
        <w:pStyle w:val="berschrift3"/>
        <w:suppressLineNumbers w:val="0"/>
        <w:bidi w:val="0"/>
        <w:spacing w:beforeAutospacing="on" w:afterAutospacing="on" w:line="259" w:lineRule="auto"/>
        <w:ind w:left="0" w:right="0"/>
        <w:jc w:val="left"/>
        <w:rPr>
          <w:rFonts w:eastAsia="Times New Roman"/>
        </w:rPr>
      </w:pPr>
      <w:bookmarkStart w:name="_Toc1662040370" w:id="170235798"/>
      <w:r w:rsidRPr="003583BC" w:rsidR="04E2F15F">
        <w:rPr>
          <w:rFonts w:eastAsia="Times New Roman"/>
        </w:rPr>
        <w:t>Kompaktbilanz</w:t>
      </w:r>
      <w:bookmarkEnd w:id="170235798"/>
    </w:p>
    <w:p xmlns:wp14="http://schemas.microsoft.com/office/word/2010/wordml" w:rsidRPr="00952014" w:rsidR="00D55E0A" w:rsidP="6D79684E" w:rsidRDefault="00013597" w14:paraId="77C18243" wp14:textId="5D5D8E39">
      <w:pPr>
        <w:pStyle w:val="StandardWeb"/>
        <w:divId w:val="317618991"/>
        <w:rPr>
          <w:rFonts w:ascii="Arial" w:hAnsi="Arial" w:cs="Arial"/>
          <w:noProof w:val="0"/>
          <w:color w:val="5A5A5A"/>
          <w:lang w:val="de-DE"/>
        </w:rPr>
      </w:pPr>
      <w:r w:rsidRPr="668FA6D2" w:rsidR="668FA6D2">
        <w:rPr>
          <w:rFonts w:ascii="Arial" w:hAnsi="Arial" w:cs="Arial"/>
          <w:color w:val="5A5A5A"/>
        </w:rPr>
        <w:t>Für die Kompaktbilanz muss nur die Frage „Welche Betriebsgenehmigungen und Betriebsauflagen gibt es und werden diese eingehalten?“ beantwortet werden. Werden die Auflagen nachweislich eingehalten, kann die Bewertung dieses Aspekts entfallen. Andernfalls muss dieser Negativaspekt komplett berichtet werden.</w:t>
      </w:r>
    </w:p>
    <w:p xmlns:wp14="http://schemas.microsoft.com/office/word/2010/wordml" w:rsidR="00D55E0A" w:rsidP="1FFF01CA" w:rsidRDefault="00013597" w14:paraId="13CB595B" wp14:textId="77777777">
      <w:pPr>
        <w:divId w:val="317618991"/>
        <w:rPr>
          <w:rFonts w:ascii="Arial" w:hAnsi="Arial" w:eastAsia="Times New Roman" w:cs="Arial"/>
          <w:noProof w:val="0"/>
          <w:color w:val="5A5A5A"/>
          <w:lang w:val="de-DE"/>
        </w:rPr>
      </w:pPr>
      <w:r w:rsidRPr="00013597">
        <w:rPr>
          <w:rFonts w:ascii="Arial" w:hAnsi="Arial" w:eastAsia="Times New Roman" w:cs="Arial"/>
          <w:color w:val="5A5A5A"/>
        </w:rPr>
        <w:pict w14:anchorId="4DD578DC">
          <v:rect id="_x0000_i1121" style="width:0;height:1.5pt" o:hr="t" o:hrstd="t" o:hralign="center" fillcolor="#a0a0a0" stroked="f"/>
        </w:pict>
      </w:r>
    </w:p>
    <w:p xmlns:wp14="http://schemas.microsoft.com/office/word/2010/wordml" w:rsidRPr="00E317BB" w:rsidR="00D55E0A" w:rsidP="1FFF01CA" w:rsidRDefault="00635605" w14:paraId="7B866325" wp14:textId="77777777">
      <w:pPr>
        <w:pStyle w:val="berschrift2"/>
        <w:divId w:val="317618991"/>
        <w:rPr>
          <w:rFonts w:eastAsia="Times New Roman"/>
          <w:noProof w:val="0"/>
          <w:lang w:val="de-DE"/>
        </w:rPr>
      </w:pPr>
      <w:bookmarkStart w:name="_Toc171932824" w:id="462"/>
      <w:bookmarkStart w:name="_Toc302182399" w:id="582351441"/>
      <w:bookmarkStart w:name="_Toc360221009" w:id="1017053598"/>
      <w:bookmarkStart w:name="_Toc655608220" w:id="605781779"/>
      <w:r w:rsidRPr="003583BC" w:rsidR="04E2F15F">
        <w:rPr>
          <w:rFonts w:eastAsia="Times New Roman"/>
        </w:rPr>
        <w:t xml:space="preserve">E4.1 </w:t>
      </w:r>
      <w:r w:rsidRPr="003583BC" w:rsidR="04E2F15F">
        <w:rPr>
          <w:rFonts w:eastAsia="Times New Roman"/>
        </w:rPr>
        <w:t>Transparenz</w:t>
      </w:r>
      <w:r w:rsidRPr="003583BC" w:rsidR="04E2F15F">
        <w:rPr>
          <w:rFonts w:eastAsia="Times New Roman"/>
        </w:rPr>
        <w:t xml:space="preserve"> und </w:t>
      </w:r>
      <w:r w:rsidRPr="003583BC" w:rsidR="04E2F15F">
        <w:rPr>
          <w:rFonts w:eastAsia="Times New Roman"/>
        </w:rPr>
        <w:t>Demokratiebildung</w:t>
      </w:r>
      <w:bookmarkEnd w:id="462"/>
      <w:bookmarkEnd w:id="582351441"/>
      <w:bookmarkEnd w:id="1017053598"/>
      <w:bookmarkEnd w:id="605781779"/>
    </w:p>
    <w:p w:rsidR="4B716F94" w:rsidP="4B716F94" w:rsidRDefault="4B716F94" w14:paraId="409817A8" w14:textId="05509C6C">
      <w:pPr>
        <w:pStyle w:val="StandardWeb"/>
        <w:rPr>
          <w:rFonts w:ascii="Arial" w:hAnsi="Arial" w:cs="Arial"/>
          <w:noProof w:val="0"/>
          <w:color w:val="5A5A5A"/>
          <w:lang w:val="de-DE"/>
        </w:rPr>
      </w:pPr>
      <w:r w:rsidRPr="668FA6D2" w:rsidR="668FA6D2">
        <w:rPr>
          <w:rFonts w:ascii="Arial" w:hAnsi="Arial" w:cs="Arial"/>
          <w:color w:val="5A5A5A"/>
        </w:rPr>
        <w:t xml:space="preserve">Transparenz schafft Vertrauen und ermöglicht es anderen, sich zu beteiligen und fundierte Entscheidungen zu treffen. Eine transparente Organisation bietet Berührungsgruppen umfassende Einblicke in ihre Aktivitäten. Sie erwirbt systematisch neue Erkenntnisse aus verschiedenen Perspektiven, stellt vollständige und neutrale Informationen bereit, sucht aktiv den Austausch von Argumenten und nimmt Kritik ernst. </w:t>
      </w:r>
    </w:p>
    <w:p w:rsidR="4B716F94" w:rsidP="4B716F94" w:rsidRDefault="4B716F94" w14:paraId="1942C2B4" w14:textId="7B31616A">
      <w:pPr>
        <w:pStyle w:val="StandardWeb"/>
        <w:rPr>
          <w:rFonts w:ascii="Arial" w:hAnsi="Arial" w:cs="Arial"/>
          <w:noProof w:val="0"/>
          <w:color w:val="5A5A5A"/>
          <w:lang w:val="de-DE"/>
        </w:rPr>
      </w:pPr>
      <w:r w:rsidRPr="668FA6D2" w:rsidR="668FA6D2">
        <w:rPr>
          <w:rFonts w:ascii="Arial" w:hAnsi="Arial" w:cs="Arial"/>
          <w:color w:val="5A5A5A"/>
        </w:rPr>
        <w:t xml:space="preserve">Um sich an demokratischen Entscheidungsprozessen beteiligen zu können, benötigen Berührungsgruppen Kompetenzen, Ressourcen und zugängliche Möglichkeiten, ihre Meinung zu äußern. Demokratiebildung fördert die Fähigkeit der Berührungsgruppen, sich eine Meinung zu bilden, fundierte Entscheidungen zu treffen und sich an Entscheidungen von lokalem, regionalem oder globalem gesellschaftlichem Interesse zu beteiligen. </w:t>
      </w:r>
    </w:p>
    <w:p w:rsidR="4B716F94" w:rsidP="4B716F94" w:rsidRDefault="4B716F94" w14:paraId="124ACFEE" w14:textId="7A00EB39">
      <w:pPr>
        <w:pStyle w:val="StandardWeb"/>
        <w:rPr>
          <w:rFonts w:ascii="Arial" w:hAnsi="Arial" w:cs="Arial"/>
          <w:noProof w:val="0"/>
          <w:color w:val="5A5A5A"/>
          <w:lang w:val="de-DE"/>
        </w:rPr>
      </w:pPr>
    </w:p>
    <w:p w:rsidR="4B716F94" w:rsidP="4B716F94" w:rsidRDefault="4B716F94" w14:paraId="639E6817" w14:textId="0F34CFF8">
      <w:pPr>
        <w:pStyle w:val="berschrift3"/>
        <w:rPr>
          <w:rFonts w:eastAsia="Times New Roman"/>
          <w:noProof w:val="0"/>
          <w:lang w:val="de-DE"/>
        </w:rPr>
      </w:pPr>
      <w:bookmarkStart w:name="_Toc171932825" w:id="464"/>
      <w:bookmarkStart w:name="_Toc1795907255" w:id="2017204323"/>
      <w:bookmarkStart w:name="_Toc1928489398" w:id="1979167351"/>
      <w:bookmarkStart w:name="_Toc263650330" w:id="210248271"/>
      <w:r w:rsidRPr="003583BC" w:rsidR="04E2F15F">
        <w:rPr>
          <w:rFonts w:eastAsia="Times New Roman"/>
        </w:rPr>
        <w:t>Fragen zur Erstellung des Berichts</w:t>
      </w:r>
      <w:bookmarkEnd w:id="464"/>
      <w:bookmarkEnd w:id="2017204323"/>
      <w:bookmarkEnd w:id="1979167351"/>
      <w:bookmarkEnd w:id="210248271"/>
    </w:p>
    <w:p xmlns:wp14="http://schemas.microsoft.com/office/word/2010/wordml" w:rsidRPr="00E317BB" w:rsidR="00D55E0A" w:rsidP="1FFF01CA" w:rsidRDefault="00635605" w14:paraId="31418A89"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Transparenz</w:t>
      </w:r>
    </w:p>
    <w:p xmlns:wp14="http://schemas.microsoft.com/office/word/2010/wordml" w:rsidRPr="00E317BB" w:rsidR="00D55E0A" w:rsidP="70B4F8E8" w:rsidRDefault="00635605" w14:paraId="4F26BE6C" wp14:textId="5FDAFBE5">
      <w:pPr>
        <w:numPr>
          <w:ilvl w:val="0"/>
          <w:numId w:val="2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wichtigen und kritischen Informationen werden für die Berührungsgruppen erfasst (Umfang und Detailtiefe)?</w:t>
      </w:r>
    </w:p>
    <w:p xmlns:wp14="http://schemas.microsoft.com/office/word/2010/wordml" w:rsidRPr="00E317BB" w:rsidR="00D55E0A" w:rsidP="70B4F8E8" w:rsidRDefault="00635605" w14:paraId="613BAB33" wp14:textId="77777777">
      <w:pPr>
        <w:numPr>
          <w:ilvl w:val="0"/>
          <w:numId w:val="2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 welcher Form werden Informationen veröffentlicht und verbreitet (Art der Veröffentlichung)?</w:t>
      </w:r>
    </w:p>
    <w:p xmlns:wp14="http://schemas.microsoft.com/office/word/2010/wordml" w:rsidRPr="00E317BB" w:rsidR="00D55E0A" w:rsidP="70B4F8E8" w:rsidRDefault="00635605" w14:paraId="4F0B1822" wp14:textId="0B345244">
      <w:pPr>
        <w:numPr>
          <w:ilvl w:val="0"/>
          <w:numId w:val="2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Werden Berichte, Bewertungen oder andere Informationsformate der Organisation durch eine unabhängige Stelle überprüft (z.B. durch ein unabhängiges Audit)?</w:t>
      </w:r>
    </w:p>
    <w:p xmlns:wp14="http://schemas.microsoft.com/office/word/2010/wordml" w:rsidR="00D55E0A" w:rsidP="1FFF01CA" w:rsidRDefault="00635605" w14:paraId="449968C7" wp14:textId="6FCEBCB1">
      <w:pPr>
        <w:numPr>
          <w:ilvl w:val="0"/>
          <w:numId w:val="2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Wie </w:t>
      </w:r>
      <w:r w:rsidRPr="668FA6D2" w:rsidR="668FA6D2">
        <w:rPr>
          <w:rFonts w:ascii="Arial" w:hAnsi="Arial" w:eastAsia="Times New Roman" w:cs="Arial"/>
          <w:color w:val="5A5A5A"/>
        </w:rPr>
        <w:t>leicht</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sind</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diese</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Informationen</w:t>
      </w:r>
      <w:r w:rsidRPr="668FA6D2" w:rsidR="668FA6D2">
        <w:rPr>
          <w:rFonts w:ascii="Arial" w:hAnsi="Arial" w:eastAsia="Times New Roman" w:cs="Arial"/>
          <w:color w:val="5A5A5A"/>
        </w:rPr>
        <w:t xml:space="preserve"> für die </w:t>
      </w:r>
      <w:r w:rsidRPr="668FA6D2" w:rsidR="668FA6D2">
        <w:rPr>
          <w:rFonts w:ascii="Arial" w:hAnsi="Arial" w:eastAsia="Times New Roman" w:cs="Arial"/>
          <w:color w:val="5A5A5A"/>
        </w:rPr>
        <w:t>Öffentlichkeit</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zugänglich</w:t>
      </w:r>
      <w:r w:rsidRPr="668FA6D2" w:rsidR="668FA6D2">
        <w:rPr>
          <w:rFonts w:ascii="Arial" w:hAnsi="Arial" w:eastAsia="Times New Roman" w:cs="Arial"/>
          <w:color w:val="5A5A5A"/>
        </w:rPr>
        <w:t>?</w:t>
      </w:r>
    </w:p>
    <w:p xmlns:wp14="http://schemas.microsoft.com/office/word/2010/wordml" w:rsidR="00D55E0A" w:rsidP="4B716F94" w:rsidRDefault="00635605" w14:paraId="1CDBC4D7" wp14:textId="29CFB140">
      <w:p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 </w:t>
      </w:r>
    </w:p>
    <w:p xmlns:wp14="http://schemas.microsoft.com/office/word/2010/wordml" w:rsidR="00D55E0A" w:rsidP="4B716F94" w:rsidRDefault="00635605" w14:paraId="1923BEC2" wp14:textId="2AB97994">
      <w:p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Demokratiebildung</w:t>
      </w:r>
    </w:p>
    <w:p xmlns:wp14="http://schemas.microsoft.com/office/word/2010/wordml" w:rsidRPr="00E317BB" w:rsidR="00D55E0A" w:rsidP="70B4F8E8" w:rsidRDefault="00635605" w14:paraId="04C22534" wp14:textId="77777777">
      <w:pPr>
        <w:numPr>
          <w:ilvl w:val="0"/>
          <w:numId w:val="2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Sind sich </w:t>
      </w:r>
      <w:r w:rsidRPr="668FA6D2" w:rsidR="668FA6D2">
        <w:rPr>
          <w:rFonts w:ascii="Arial" w:hAnsi="Arial" w:eastAsia="Times New Roman" w:cs="Arial"/>
          <w:color w:val="5A5A5A"/>
        </w:rPr>
        <w:t>Mitarbeitende</w:t>
      </w:r>
      <w:r w:rsidRPr="668FA6D2" w:rsidR="668FA6D2">
        <w:rPr>
          <w:rFonts w:ascii="Arial" w:hAnsi="Arial" w:eastAsia="Times New Roman" w:cs="Arial"/>
          <w:color w:val="5A5A5A"/>
        </w:rPr>
        <w:t xml:space="preserve"> und indirekte Stakeholder der demokratischen Strukturen in der Organisation bewusst?</w:t>
      </w:r>
    </w:p>
    <w:p xmlns:wp14="http://schemas.microsoft.com/office/word/2010/wordml" w:rsidRPr="00E317BB" w:rsidR="00D55E0A" w:rsidP="70B4F8E8" w:rsidRDefault="00635605" w14:paraId="1B8B8823" wp14:textId="77777777">
      <w:pPr>
        <w:numPr>
          <w:ilvl w:val="0"/>
          <w:numId w:val="2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Welche Anwendungsgebiete der Demokratiebildung lassen sich erkennen?</w:t>
      </w:r>
    </w:p>
    <w:p xmlns:wp14="http://schemas.microsoft.com/office/word/2010/wordml" w:rsidRPr="00E317BB" w:rsidR="00D55E0A" w:rsidP="70B4F8E8" w:rsidRDefault="00635605" w14:paraId="00A7A13A" wp14:textId="0ABDAF43">
      <w:pPr>
        <w:numPr>
          <w:ilvl w:val="0"/>
          <w:numId w:val="25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Was sind die Ziele der Demokratiebildung der Organisation und wie werden diese erreicht?</w:t>
      </w:r>
    </w:p>
    <w:p w:rsidR="4B716F94" w:rsidP="4B716F94" w:rsidRDefault="4B716F94" w14:paraId="46F325A3" w14:textId="574588A0">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503B306A" wp14:textId="6D7270B3">
      <w:pPr>
        <w:pStyle w:val="berschrift3"/>
        <w:divId w:val="317618991"/>
        <w:rPr>
          <w:rFonts w:eastAsia="Times New Roman"/>
          <w:noProof w:val="0"/>
          <w:lang w:val="de-DE"/>
        </w:rPr>
      </w:pPr>
      <w:bookmarkStart w:name="_Toc171932826" w:id="466"/>
      <w:bookmarkStart w:name="_Toc42464036" w:id="2049886977"/>
      <w:bookmarkStart w:name="_Toc649687364" w:id="1821292159"/>
      <w:bookmarkStart w:name="_Toc1746638550" w:id="1378327405"/>
      <w:r w:rsidRPr="003583BC" w:rsidR="04E2F15F">
        <w:rPr>
          <w:rFonts w:eastAsia="Times New Roman"/>
        </w:rPr>
        <w:t>Verifizierungsindikatoren</w:t>
      </w:r>
      <w:bookmarkEnd w:id="466"/>
      <w:bookmarkEnd w:id="2049886977"/>
      <w:bookmarkEnd w:id="1821292159"/>
      <w:bookmarkEnd w:id="1378327405"/>
    </w:p>
    <w:p xmlns:wp14="http://schemas.microsoft.com/office/word/2010/wordml" w:rsidRPr="00E317BB" w:rsidR="00D55E0A" w:rsidP="70B4F8E8" w:rsidRDefault="00635605" w14:paraId="03D391CD" wp14:textId="5116A0D8">
      <w:pPr>
        <w:numPr>
          <w:ilvl w:val="0"/>
          <w:numId w:val="2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Veröffentlichung geprüfter Berichte, wiederholte Berichtslegung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GWÖ-Bilanz, ISO 14001, EMAS, GRI, ESRS, SDG-Berichterstattung</w:t>
      </w:r>
    </w:p>
    <w:p xmlns:wp14="http://schemas.microsoft.com/office/word/2010/wordml" w:rsidRPr="00E317BB" w:rsidR="00D55E0A" w:rsidP="70B4F8E8" w:rsidRDefault="00635605" w14:paraId="639277A2" wp14:textId="085D6DCA">
      <w:pPr>
        <w:numPr>
          <w:ilvl w:val="0"/>
          <w:numId w:val="2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Demokratische Strukturen im aktuellen Verhaltenskodex, Code of Conduct (CoC)</w:t>
      </w:r>
    </w:p>
    <w:p xmlns:wp14="http://schemas.microsoft.com/office/word/2010/wordml" w:rsidRPr="00E317BB" w:rsidR="00D55E0A" w:rsidP="70B4F8E8" w:rsidRDefault="00635605" w14:paraId="57B0FF1A" wp14:textId="5CECBFCE">
      <w:pPr>
        <w:numPr>
          <w:ilvl w:val="1"/>
          <w:numId w:val="2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wie sind die Regeln im </w:t>
      </w:r>
      <w:r w:rsidRPr="668FA6D2" w:rsidR="668FA6D2">
        <w:rPr>
          <w:rFonts w:ascii="Arial" w:hAnsi="Arial" w:eastAsia="Times New Roman" w:cs="Arial"/>
          <w:color w:val="5A5A5A"/>
        </w:rPr>
        <w:t>CoC</w:t>
      </w:r>
      <w:r w:rsidRPr="668FA6D2" w:rsidR="668FA6D2">
        <w:rPr>
          <w:rFonts w:ascii="Arial" w:hAnsi="Arial" w:eastAsia="Times New Roman" w:cs="Arial"/>
          <w:color w:val="5A5A5A"/>
        </w:rPr>
        <w:t xml:space="preserve"> definiert,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partizipativ, Gremienentscheidung?</w:t>
      </w:r>
    </w:p>
    <w:p xmlns:wp14="http://schemas.microsoft.com/office/word/2010/wordml" w:rsidRPr="00E317BB" w:rsidR="00D55E0A" w:rsidP="70B4F8E8" w:rsidRDefault="00635605" w14:paraId="08751E62" wp14:textId="5FC361EE">
      <w:pPr>
        <w:numPr>
          <w:ilvl w:val="1"/>
          <w:numId w:val="2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Wie sind demokratische Strukturen im </w:t>
      </w:r>
      <w:r w:rsidRPr="668FA6D2" w:rsidR="668FA6D2">
        <w:rPr>
          <w:rFonts w:ascii="Arial" w:hAnsi="Arial" w:eastAsia="Times New Roman" w:cs="Arial"/>
          <w:color w:val="5A5A5A"/>
        </w:rPr>
        <w:t>CoC</w:t>
      </w:r>
      <w:r w:rsidRPr="668FA6D2" w:rsidR="668FA6D2">
        <w:rPr>
          <w:rFonts w:ascii="Arial" w:hAnsi="Arial" w:eastAsia="Times New Roman" w:cs="Arial"/>
          <w:color w:val="5A5A5A"/>
        </w:rPr>
        <w:t xml:space="preserve"> umgesetzt,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definierte Regeln und Abläufe?</w:t>
      </w:r>
    </w:p>
    <w:p xmlns:wp14="http://schemas.microsoft.com/office/word/2010/wordml" w:rsidRPr="00E317BB" w:rsidR="00D55E0A" w:rsidP="70B4F8E8" w:rsidRDefault="00635605" w14:paraId="5FE01D2E" wp14:textId="3205438D">
      <w:pPr>
        <w:numPr>
          <w:ilvl w:val="1"/>
          <w:numId w:val="2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wie wird die Einhaltung überwacht,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durch Fragebögen, Sanktionspolitik?</w:t>
      </w:r>
    </w:p>
    <w:p xmlns:wp14="http://schemas.microsoft.com/office/word/2010/wordml" w:rsidRPr="00E317BB" w:rsidR="00D55E0A" w:rsidP="70B4F8E8" w:rsidRDefault="00635605" w14:paraId="114B91AC" wp14:textId="77777777">
      <w:pPr>
        <w:numPr>
          <w:ilvl w:val="0"/>
          <w:numId w:val="25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Integration von Demokratieförderung in die berufliche Bildung</w:t>
      </w:r>
    </w:p>
    <w:p w:rsidR="4B716F94" w:rsidP="4B716F94" w:rsidRDefault="4B716F94" w14:paraId="3013A516" w14:textId="5ADD106D">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44A51415" wp14:textId="77777777">
      <w:pPr>
        <w:pStyle w:val="berschrift3"/>
        <w:divId w:val="317618991"/>
        <w:rPr>
          <w:rFonts w:eastAsia="Times New Roman"/>
          <w:noProof w:val="0"/>
          <w:lang w:val="de-DE"/>
        </w:rPr>
      </w:pPr>
      <w:bookmarkStart w:name="_Toc1134175862" w:id="997106950"/>
      <w:bookmarkStart w:name="_Toc1254198786" w:id="1722390658"/>
      <w:bookmarkStart w:name="_Toc1033345807" w:id="569114525"/>
      <w:r w:rsidRPr="003583BC" w:rsidR="04E2F15F">
        <w:rPr>
          <w:rFonts w:eastAsia="Times New Roman"/>
        </w:rPr>
        <w:t>Bewertungsstufen</w:t>
      </w:r>
      <w:bookmarkEnd w:id="997106950"/>
      <w:bookmarkEnd w:id="1722390658"/>
      <w:bookmarkEnd w:id="569114525"/>
    </w:p>
    <w:p xmlns:wp14="http://schemas.microsoft.com/office/word/2010/wordml" w:rsidRPr="00E317BB" w:rsidR="00D55E0A" w:rsidP="1FFF01CA" w:rsidRDefault="00635605" w14:paraId="4BAEBAF5" wp14:textId="5D0A710D">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Die Organisation berichtet über ihre Aktivitäten und engagiert sich in erweiterten Transparen</w:t>
      </w:r>
      <w:r w:rsidRPr="668FA6D2" w:rsidR="668FA6D2">
        <w:rPr>
          <w:rFonts w:ascii="Arial" w:hAnsi="Arial" w:cs="Arial"/>
          <w:color w:val="5A5A5A"/>
        </w:rPr>
        <w:t>zb</w:t>
      </w:r>
      <w:r w:rsidRPr="668FA6D2" w:rsidR="668FA6D2">
        <w:rPr>
          <w:rFonts w:ascii="Arial" w:hAnsi="Arial" w:cs="Arial"/>
          <w:color w:val="5A5A5A"/>
        </w:rPr>
        <w:t>emühungen. Sie kooperiert mit demokratischen Initiativen, NGOs und anderen regionalen oder globalen Interessenvertretern, um die Transparenz in ihrer Branche zu erhöhen. Sie geht mit gutem Beispiel voran und bietet anderen Organisationen ihrer Branche Hilfe bei der Entwicklung ihrer Transparenzstrategie und demokratischer Strukturen an. Vorbildliche Erfolge der Demokratiebildung wirken über die Organisation und Region hinaus.</w:t>
      </w:r>
    </w:p>
    <w:p xmlns:wp14="http://schemas.microsoft.com/office/word/2010/wordml" w:rsidRPr="00E317BB" w:rsidR="00D55E0A" w:rsidP="1FFF01CA" w:rsidRDefault="00635605" w14:paraId="1E49F8C8" wp14:textId="44C28A96">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Die Organisation berichtet systematisch über ihre Aktivitäten gemäß ihrer Transparenzstrategie und ihrem unternehmensweiten Verhaltenskodex. Extern geprüfte Berichtslegungen wurden durchgeführt und werden evaluiert, um die Transparenzstrategie weiter zu verbessern. Maßnahmen zur Demokratiebildung für direkte Berührungsgruppen sind etabliert eventuell sind Projekte für indirekte Berührungsgruppen geplant. Die Ergebnisse der umgesetzten Maßnahmen werden analysiert und dienen als Basis für die Weiterentwicklung der Transparenzstrategie und Demokratiebildung.</w:t>
      </w:r>
    </w:p>
    <w:p xmlns:wp14="http://schemas.microsoft.com/office/word/2010/wordml" w:rsidRPr="00E317BB" w:rsidR="00D55E0A" w:rsidP="1FFF01CA" w:rsidRDefault="00635605" w14:paraId="5EFBE45D" wp14:textId="1F70DC9F">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Die Organisation hat Berichte über ihre Aktivitäten entwickelt, die ihrer Transparenzstrategie und ihrem Verhaltenskodex entsprechen. Externe geprüfte Berichtssysteme sind in Vorbereitung, zumindest für Teile der Organisation, und es werden notwendige Analysen durchgeführt. Maßnahmen zur Förderung demokratischer Entscheidungsfindung werden umgesetzt und relevante Funktionsrollen für eine leicht zugängliche demokratische Beteiligung indirekter Interessengruppen eingerichtet. Erste Maßnahmen zur Demokratiebildung werden umgesetzt.</w:t>
      </w:r>
    </w:p>
    <w:p xmlns:wp14="http://schemas.microsoft.com/office/word/2010/wordml" w:rsidRPr="00E317BB" w:rsidR="00D55E0A" w:rsidP="1FFF01CA" w:rsidRDefault="00635605" w14:paraId="0FA5FB8C" wp14:textId="0170033B">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Die Organisation erkennt die Relevanz von Transparenz und entwickelt eine Transparenzstrategie für Aktivitäten im Rahmen ihres Verhaltenskodex. Die Organisation beginnt mit ersten Analysen und Planungen für die Berichtslegung mit externer Prüfung. Handlungsfelder für Demokratiebildung werden identifiziert und Pläne zur Umsetzung der Demokratiebildung erstellt.</w:t>
      </w:r>
    </w:p>
    <w:p xmlns:wp14="http://schemas.microsoft.com/office/word/2010/wordml" w:rsidRPr="00E317BB" w:rsidR="00D55E0A" w:rsidP="1FFF01CA" w:rsidRDefault="001B10A7" w14:paraId="13A0C7F5" wp14:textId="7B69653B">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Die Organisation erfüllt die gesetzlichen Anforderungen zur transparenten Veröffentlichung von Aktivitäten und respektiert demokratische Verfahren in ihrem Verhaltenskodex. Zusätzliche Berichterstattung auch ohne externe Prüfung oder in leicht zugänglichen Formaten ist nicht vorhanden und es gibt keine Pläne zur Erhöhung der Transparenz oder Demokratiebildungsangebote.</w:t>
      </w:r>
    </w:p>
    <w:p w:rsidR="3F05B696" w:rsidP="3F05B696" w:rsidRDefault="3F05B696" w14:paraId="1845940A" w14:textId="2567BE48">
      <w:pPr>
        <w:pStyle w:val="StandardWeb"/>
        <w:rPr>
          <w:rFonts w:ascii="Arial" w:hAnsi="Arial" w:cs="Arial"/>
          <w:color w:val="5A5A5A"/>
        </w:rPr>
      </w:pPr>
    </w:p>
    <w:p w:rsidR="587EC916" w:rsidP="3F05B696" w:rsidRDefault="587EC916" w14:paraId="5AF3527C" w14:textId="55843A47">
      <w:pPr>
        <w:pStyle w:val="berschrift3"/>
        <w:suppressLineNumbers w:val="0"/>
        <w:bidi w:val="0"/>
        <w:spacing w:beforeAutospacing="on" w:afterAutospacing="on" w:line="259" w:lineRule="auto"/>
        <w:ind w:left="0" w:right="0"/>
        <w:jc w:val="left"/>
        <w:rPr>
          <w:rFonts w:eastAsia="Times New Roman"/>
        </w:rPr>
      </w:pPr>
      <w:bookmarkStart w:name="_Toc1225039787" w:id="1567379051"/>
      <w:r w:rsidRPr="003583BC" w:rsidR="587EC916">
        <w:rPr>
          <w:rFonts w:eastAsia="Times New Roman"/>
        </w:rPr>
        <w:t>Tätigkeitsnachweis</w:t>
      </w:r>
      <w:bookmarkEnd w:id="1567379051"/>
    </w:p>
    <w:p w:rsidR="587EC916" w:rsidP="3F05B696" w:rsidRDefault="587EC916" w14:paraId="2B3DFBB0" w14:textId="7269AB1E">
      <w:pPr>
        <w:pStyle w:val="StandardWeb"/>
        <w:rPr>
          <w:rFonts w:ascii="Arial" w:hAnsi="Arial" w:cs="Arial"/>
          <w:noProof w:val="0"/>
          <w:color w:val="5A5A5A"/>
          <w:lang w:val="de-DE"/>
        </w:rPr>
      </w:pPr>
      <w:r w:rsidRPr="3F05B696" w:rsidR="587EC916">
        <w:rPr>
          <w:rFonts w:ascii="Arial" w:hAnsi="Arial" w:cs="Arial"/>
          <w:color w:val="5A5A5A"/>
        </w:rPr>
        <w:t>Im Berichtszeitraum wurde umgesetzt:</w:t>
      </w:r>
    </w:p>
    <w:p w:rsidR="3F05B696" w:rsidP="3F05B696" w:rsidRDefault="3F05B696" w14:paraId="1B97EFCD" w14:textId="5C4AE444">
      <w:pPr>
        <w:pStyle w:val="StandardWeb"/>
        <w:rPr>
          <w:rFonts w:ascii="Arial" w:hAnsi="Arial" w:cs="Arial"/>
          <w:color w:val="5A5A5A"/>
        </w:rPr>
      </w:pPr>
    </w:p>
    <w:p w:rsidR="587EC916" w:rsidP="3F05B696" w:rsidRDefault="587EC916" w14:paraId="6FDCBF7C" w14:textId="53F029EC">
      <w:pPr>
        <w:pStyle w:val="StandardWeb"/>
        <w:rPr>
          <w:rFonts w:ascii="Arial" w:hAnsi="Arial" w:cs="Arial"/>
          <w:color w:val="5A5A5A"/>
        </w:rPr>
      </w:pPr>
      <w:r w:rsidRPr="3F05B696" w:rsidR="587EC916">
        <w:rPr>
          <w:rFonts w:ascii="Arial" w:hAnsi="Arial" w:cs="Arial"/>
          <w:color w:val="5A5A5A"/>
        </w:rPr>
        <w:t>Verbesserungspotenziale und Ziele:</w:t>
      </w:r>
    </w:p>
    <w:p w:rsidR="4B716F94" w:rsidP="4B716F94" w:rsidRDefault="4B716F94" w14:paraId="646DF929" w14:textId="5367AB54">
      <w:pPr>
        <w:pStyle w:val="StandardWeb"/>
        <w:rPr>
          <w:rFonts w:ascii="Arial" w:hAnsi="Arial" w:cs="Arial"/>
          <w:noProof w:val="0"/>
          <w:color w:val="5A5A5A"/>
          <w:lang w:val="de-DE"/>
        </w:rPr>
      </w:pPr>
    </w:p>
    <w:p w:rsidR="595226C3" w:rsidP="595226C3" w:rsidRDefault="595226C3" w14:paraId="45487ADA" w14:textId="40D137E9">
      <w:pPr>
        <w:pStyle w:val="berschrift3"/>
        <w:suppressLineNumbers w:val="0"/>
        <w:bidi w:val="0"/>
        <w:spacing w:beforeAutospacing="on" w:afterAutospacing="on" w:line="259" w:lineRule="auto"/>
        <w:ind w:left="0" w:right="0"/>
        <w:jc w:val="left"/>
        <w:rPr>
          <w:rFonts w:eastAsia="Times New Roman"/>
        </w:rPr>
      </w:pPr>
      <w:bookmarkStart w:name="_Toc1080386984" w:id="665589877"/>
      <w:r w:rsidRPr="003583BC" w:rsidR="04E2F15F">
        <w:rPr>
          <w:rFonts w:eastAsia="Times New Roman"/>
        </w:rPr>
        <w:t>Kompaktbilanz</w:t>
      </w:r>
      <w:bookmarkEnd w:id="665589877"/>
    </w:p>
    <w:p xmlns:wp14="http://schemas.microsoft.com/office/word/2010/wordml" w:rsidR="00D55E0A" w:rsidP="3F05B696" w:rsidRDefault="00013597" w14:paraId="675E05EE" wp14:textId="172173C3">
      <w:pPr>
        <w:pStyle w:val="StandardWeb"/>
        <w:suppressLineNumbers w:val="0"/>
        <w:spacing w:beforeAutospacing="on" w:afterAutospacing="on" w:line="259" w:lineRule="auto"/>
        <w:ind w:left="0" w:right="0"/>
        <w:jc w:val="left"/>
        <w:divId w:val="317618991"/>
        <w:rPr>
          <w:rFonts w:ascii="Arial" w:hAnsi="Arial" w:eastAsia="Times New Roman" w:cs="Arial"/>
          <w:noProof w:val="0"/>
          <w:color w:val="5A5A5A"/>
          <w:lang w:val="de-DE"/>
        </w:rPr>
      </w:pPr>
      <w:r w:rsidRPr="3F05B696" w:rsidR="6A1D1D74">
        <w:rPr>
          <w:rFonts w:ascii="Arial" w:hAnsi="Arial" w:cs="Arial"/>
          <w:color w:val="5A5A5A"/>
        </w:rPr>
        <w:t>In der Kompaktbilanz entfällt die Frage “</w:t>
      </w:r>
      <w:r w:rsidRPr="3F05B696" w:rsidR="6A1D1D74">
        <w:rPr>
          <w:rFonts w:ascii="Arial" w:hAnsi="Arial" w:eastAsia="Times New Roman" w:cs="Arial"/>
          <w:color w:val="5A5A5A"/>
        </w:rPr>
        <w:t>Was sind die Ziele der Demokratiebildung der Organisation und wie werden diese erreicht?”.</w:t>
      </w:r>
    </w:p>
    <w:p w:rsidR="3F05B696" w:rsidP="3F05B696" w:rsidRDefault="3F05B696" w14:paraId="1F619EA0" w14:textId="46EE4FC9">
      <w:pPr>
        <w:pStyle w:val="StandardWeb"/>
        <w:suppressLineNumbers w:val="0"/>
        <w:spacing w:beforeAutospacing="on" w:afterAutospacing="on" w:line="259" w:lineRule="auto"/>
        <w:ind w:left="0" w:right="0"/>
        <w:jc w:val="left"/>
        <w:rPr>
          <w:rFonts w:ascii="Arial" w:hAnsi="Arial" w:eastAsia="Times New Roman" w:cs="Arial"/>
          <w:color w:val="5A5A5A"/>
        </w:rPr>
      </w:pPr>
    </w:p>
    <w:p w:rsidR="3F05B696" w:rsidP="3F05B696" w:rsidRDefault="3F05B696" w14:paraId="7D915F89" w14:textId="0571FA2E">
      <w:pPr>
        <w:pStyle w:val="StandardWeb"/>
        <w:suppressLineNumbers w:val="0"/>
        <w:spacing w:beforeAutospacing="on" w:afterAutospacing="on" w:line="259" w:lineRule="auto"/>
        <w:ind w:left="0" w:right="0"/>
        <w:jc w:val="left"/>
        <w:rPr>
          <w:rFonts w:ascii="Arial" w:hAnsi="Arial" w:eastAsia="Times New Roman" w:cs="Arial"/>
          <w:color w:val="5A5A5A"/>
        </w:rPr>
      </w:pPr>
    </w:p>
    <w:p xmlns:wp14="http://schemas.microsoft.com/office/word/2010/wordml" w:rsidRPr="00E317BB" w:rsidR="00D55E0A" w:rsidP="1FFF01CA" w:rsidRDefault="00635605" w14:paraId="0B456E5D" wp14:textId="2D73107B">
      <w:pPr>
        <w:pStyle w:val="berschrift2"/>
        <w:divId w:val="317618991"/>
        <w:rPr>
          <w:rFonts w:eastAsia="Times New Roman"/>
          <w:noProof w:val="0"/>
          <w:lang w:val="de-DE"/>
        </w:rPr>
      </w:pPr>
      <w:bookmarkStart w:name="_Toc171932829" w:id="468"/>
      <w:bookmarkStart w:name="_Toc1212378933" w:id="1586154156"/>
      <w:bookmarkStart w:name="_Toc921789223" w:id="99813726"/>
      <w:bookmarkStart w:name="_Toc1328751186" w:id="1321903437"/>
      <w:r w:rsidRPr="003583BC" w:rsidR="04E2F15F">
        <w:rPr>
          <w:rFonts w:eastAsia="Times New Roman"/>
        </w:rPr>
        <w:t>E4.2 Gesellschaftliche Mitentscheidung</w:t>
      </w:r>
      <w:bookmarkEnd w:id="468"/>
      <w:bookmarkEnd w:id="1586154156"/>
      <w:bookmarkEnd w:id="99813726"/>
      <w:bookmarkEnd w:id="1321903437"/>
    </w:p>
    <w:p xmlns:wp14="http://schemas.microsoft.com/office/word/2010/wordml" w:rsidRPr="00E317BB" w:rsidR="00D55E0A" w:rsidP="4B716F94" w:rsidRDefault="00635605" w14:paraId="31014777" wp14:textId="04EEFFB5">
      <w:pPr>
        <w:pStyle w:val="StandardWeb"/>
        <w:divId w:val="317618991"/>
        <w:rPr>
          <w:rFonts w:ascii="Arial" w:hAnsi="Arial" w:cs="Arial"/>
          <w:noProof w:val="0"/>
          <w:color w:val="5A5A5A"/>
          <w:lang w:val="de-DE"/>
        </w:rPr>
      </w:pPr>
      <w:r w:rsidRPr="668FA6D2" w:rsidR="668FA6D2">
        <w:rPr>
          <w:rFonts w:ascii="Arial" w:hAnsi="Arial" w:cs="Arial"/>
          <w:color w:val="5A5A5A"/>
        </w:rPr>
        <w:t xml:space="preserve">Organisationen spielen eine bedeutende Rolle bei der Bewältigung globaler Herausforderungen und sollten ihren Einfluss nutzen, um einen positiven Beitrag zu einer lebensfreundlichen Gesellschaft, zur Erreichung der UN-Nachhaltigkeitsziele (SDGs) sowie zu globaler Solidarität und Gerechtigkeit zu leisten. </w:t>
      </w:r>
    </w:p>
    <w:p xmlns:wp14="http://schemas.microsoft.com/office/word/2010/wordml" w:rsidRPr="00E317BB" w:rsidR="00D55E0A" w:rsidP="1FFF01CA" w:rsidRDefault="00635605" w14:paraId="1E0D35CD" wp14:textId="4DA541A1">
      <w:pPr>
        <w:pStyle w:val="StandardWeb"/>
        <w:divId w:val="317618991"/>
        <w:rPr>
          <w:rFonts w:ascii="Arial" w:hAnsi="Arial" w:cs="Arial"/>
          <w:noProof w:val="0"/>
          <w:color w:val="5A5A5A"/>
          <w:lang w:val="de-DE"/>
        </w:rPr>
      </w:pPr>
      <w:r w:rsidRPr="668FA6D2" w:rsidR="668FA6D2">
        <w:rPr>
          <w:rFonts w:ascii="Arial" w:hAnsi="Arial" w:cs="Arial"/>
          <w:color w:val="5A5A5A"/>
        </w:rPr>
        <w:t>Das Ziel von Beteiligung und Mitbestimmung ist ein global verantwortliches Verhalten der Organisation, um Leid, Konflikte, zusätzliche Kosten und eine Verschlechterung der Zukunftsperspektiven zu vermeiden.</w:t>
      </w:r>
    </w:p>
    <w:p w:rsidR="4B716F94" w:rsidP="4B716F94" w:rsidRDefault="4B716F94" w14:paraId="38080437" w14:textId="1DBA3DE1">
      <w:pPr>
        <w:pStyle w:val="StandardWeb"/>
        <w:rPr>
          <w:rFonts w:ascii="Arial" w:hAnsi="Arial" w:cs="Arial"/>
          <w:noProof w:val="0"/>
          <w:color w:val="5A5A5A"/>
          <w:lang w:val="de-DE"/>
        </w:rPr>
      </w:pPr>
    </w:p>
    <w:p w:rsidR="4B716F94" w:rsidP="4B716F94" w:rsidRDefault="4B716F94" w14:paraId="10806DD2" w14:textId="15FC4E1B">
      <w:pPr>
        <w:pStyle w:val="berschrift3"/>
        <w:rPr>
          <w:rFonts w:eastAsia="Times New Roman"/>
          <w:noProof w:val="0"/>
          <w:lang w:val="de-DE"/>
        </w:rPr>
      </w:pPr>
      <w:bookmarkStart w:name="_Toc171932830" w:id="470"/>
      <w:bookmarkStart w:name="_Toc673707646" w:id="952029596"/>
      <w:bookmarkStart w:name="_Toc752436544" w:id="1470110461"/>
      <w:bookmarkStart w:name="_Toc1126459526" w:id="1687046610"/>
      <w:r w:rsidRPr="003583BC" w:rsidR="04E2F15F">
        <w:rPr>
          <w:rFonts w:eastAsia="Times New Roman"/>
        </w:rPr>
        <w:t>Fragen zur Erstellung des Berichts</w:t>
      </w:r>
      <w:bookmarkEnd w:id="470"/>
      <w:bookmarkEnd w:id="952029596"/>
      <w:bookmarkEnd w:id="1470110461"/>
      <w:bookmarkEnd w:id="1687046610"/>
    </w:p>
    <w:p xmlns:wp14="http://schemas.microsoft.com/office/word/2010/wordml" w:rsidRPr="00E317BB" w:rsidR="00D55E0A" w:rsidP="70B4F8E8" w:rsidRDefault="00635605" w14:paraId="6AD22BCC" wp14:textId="7B7638FC">
      <w:pPr>
        <w:numPr>
          <w:ilvl w:val="0"/>
          <w:numId w:val="25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Wie können Menschen und Organisationen in den Dialog treten und an einem offenen, macht- und sanktionsfreien Austausch von Argumenten teilnehmen?</w:t>
      </w:r>
    </w:p>
    <w:p xmlns:wp14="http://schemas.microsoft.com/office/word/2010/wordml" w:rsidRPr="00E317BB" w:rsidR="00D55E0A" w:rsidP="70B4F8E8" w:rsidRDefault="00635605" w14:paraId="55C5AF46" wp14:textId="77031D1A">
      <w:pPr>
        <w:numPr>
          <w:ilvl w:val="0"/>
          <w:numId w:val="25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Wie stellt die Organisation sicher, dass die berechtigten Interessen von Berührungsgruppen berücksichtigt werden, die keine (Geschäfts-)Verträge mit der Organisation haben?</w:t>
      </w:r>
    </w:p>
    <w:p xmlns:wp14="http://schemas.microsoft.com/office/word/2010/wordml" w:rsidRPr="00E317BB" w:rsidR="00D55E0A" w:rsidP="70B4F8E8" w:rsidRDefault="00635605" w14:paraId="4313B2D1" wp14:textId="77777777">
      <w:pPr>
        <w:numPr>
          <w:ilvl w:val="0"/>
          <w:numId w:val="257"/>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Welche Anstrengungen unternimmt die Organisation, um demokratische Strukturen mit dem Ziel der weltweiten Achtung der Menschenrechte zu fördern?</w:t>
      </w:r>
    </w:p>
    <w:p w:rsidR="4B716F94" w:rsidP="4B716F94" w:rsidRDefault="4B716F94" w14:paraId="26F4D6E5" w14:textId="0AD85AC0">
      <w:pPr>
        <w:spacing w:beforeAutospacing="on" w:afterAutospacing="on"/>
        <w:rPr>
          <w:rFonts w:ascii="Arial" w:hAnsi="Arial" w:eastAsia="Times New Roman" w:cs="Arial"/>
          <w:noProof w:val="0"/>
          <w:color w:val="5A5A5A"/>
          <w:lang w:val="de-DE"/>
        </w:rPr>
      </w:pPr>
    </w:p>
    <w:p w:rsidR="4B716F94" w:rsidP="4B716F94" w:rsidRDefault="4B716F94" w14:paraId="1EED2965" w14:textId="4532E660">
      <w:pPr>
        <w:pStyle w:val="berschrift3"/>
        <w:rPr>
          <w:rFonts w:eastAsia="Times New Roman"/>
          <w:noProof w:val="0"/>
          <w:lang w:val="de-DE"/>
        </w:rPr>
      </w:pPr>
      <w:bookmarkStart w:name="_Toc171932831" w:id="472"/>
      <w:bookmarkStart w:name="_Toc1931768775" w:id="1391534387"/>
      <w:bookmarkStart w:name="_Toc2096672527" w:id="1727482523"/>
      <w:bookmarkStart w:name="_Toc1523757307" w:id="1771738287"/>
      <w:r w:rsidRPr="003583BC" w:rsidR="04E2F15F">
        <w:rPr>
          <w:rFonts w:eastAsia="Times New Roman"/>
        </w:rPr>
        <w:t>Verifizierungsindikatoren</w:t>
      </w:r>
      <w:bookmarkEnd w:id="472"/>
      <w:bookmarkEnd w:id="1391534387"/>
      <w:bookmarkEnd w:id="1727482523"/>
      <w:bookmarkEnd w:id="1771738287"/>
    </w:p>
    <w:p xmlns:wp14="http://schemas.microsoft.com/office/word/2010/wordml" w:rsidRPr="00E317BB" w:rsidR="00D55E0A" w:rsidP="70B4F8E8" w:rsidRDefault="00635605" w14:paraId="2FEB42FD" wp14:textId="3E8BD9E7">
      <w:pPr>
        <w:numPr>
          <w:ilvl w:val="0"/>
          <w:numId w:val="25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Verfahren zur Mitentscheidung der Berührungsgruppen über gesetzliche Beteiligungsrechte hinaus für</w:t>
      </w:r>
    </w:p>
    <w:p xmlns:wp14="http://schemas.microsoft.com/office/word/2010/wordml" w:rsidRPr="00E317BB" w:rsidR="00D55E0A" w:rsidP="70B4F8E8" w:rsidRDefault="00635605" w14:paraId="2C73C8A5" wp14:textId="77777777">
      <w:pPr>
        <w:numPr>
          <w:ilvl w:val="1"/>
          <w:numId w:val="25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operative Entscheidungen (wie Dinge erledigt werden)</w:t>
      </w:r>
    </w:p>
    <w:p xmlns:wp14="http://schemas.microsoft.com/office/word/2010/wordml" w:rsidRPr="00E317BB" w:rsidR="00D55E0A" w:rsidP="70B4F8E8" w:rsidRDefault="00635605" w14:paraId="60F333AD" wp14:textId="77777777">
      <w:pPr>
        <w:numPr>
          <w:ilvl w:val="1"/>
          <w:numId w:val="25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t>
      </w:r>
      <w:r w:rsidRPr="668FA6D2" w:rsidR="668FA6D2">
        <w:rPr>
          <w:rFonts w:ascii="Arial" w:hAnsi="Arial" w:eastAsia="Times New Roman" w:cs="Arial"/>
          <w:color w:val="5A5A5A"/>
        </w:rPr>
        <w:t>VB</w:t>
      </w:r>
      <w:r w:rsidRPr="668FA6D2" w:rsidR="668FA6D2">
        <w:rPr>
          <w:rFonts w:ascii="Arial" w:hAnsi="Arial" w:eastAsia="Times New Roman" w:cs="Arial"/>
          <w:color w:val="5A5A5A"/>
        </w:rPr>
        <w:t>) grundlegende Entscheidungen (was getan wird)</w:t>
      </w:r>
    </w:p>
    <w:p xmlns:wp14="http://schemas.microsoft.com/office/word/2010/wordml" w:rsidR="00D55E0A" w:rsidP="1FFF01CA" w:rsidRDefault="00635605" w14:paraId="35A2C6B2" wp14:textId="77777777">
      <w:pPr>
        <w:numPr>
          <w:ilvl w:val="0"/>
          <w:numId w:val="258"/>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Infrastruktur</w:t>
      </w:r>
      <w:r w:rsidRPr="668FA6D2" w:rsidR="668FA6D2">
        <w:rPr>
          <w:rFonts w:ascii="Arial" w:hAnsi="Arial" w:eastAsia="Times New Roman" w:cs="Arial"/>
          <w:color w:val="5A5A5A"/>
        </w:rPr>
        <w:t xml:space="preserve"> für Dialog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Ethikforum</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Ethikkommission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vorhanden</w:t>
      </w:r>
      <w:r w:rsidRPr="668FA6D2" w:rsidR="668FA6D2">
        <w:rPr>
          <w:rFonts w:ascii="Arial" w:hAnsi="Arial" w:eastAsia="Times New Roman" w:cs="Arial"/>
          <w:color w:val="5A5A5A"/>
        </w:rPr>
        <w:t>: ja/</w:t>
      </w:r>
      <w:r w:rsidRPr="668FA6D2" w:rsidR="668FA6D2">
        <w:rPr>
          <w:rFonts w:ascii="Arial" w:hAnsi="Arial" w:eastAsia="Times New Roman" w:cs="Arial"/>
          <w:color w:val="5A5A5A"/>
        </w:rPr>
        <w:t>nein</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 xml:space="preserve">Für </w:t>
      </w:r>
      <w:r w:rsidRPr="668FA6D2" w:rsidR="668FA6D2">
        <w:rPr>
          <w:rFonts w:ascii="Arial" w:hAnsi="Arial" w:eastAsia="Times New Roman" w:cs="Arial"/>
          <w:color w:val="5A5A5A"/>
        </w:rPr>
        <w:t>welche</w:t>
      </w:r>
      <w:r w:rsidRPr="668FA6D2" w:rsidR="668FA6D2">
        <w:rPr>
          <w:rFonts w:ascii="Arial" w:hAnsi="Arial" w:eastAsia="Times New Roman" w:cs="Arial"/>
          <w:color w:val="5A5A5A"/>
        </w:rPr>
        <w:t xml:space="preserve"> Art von </w:t>
      </w:r>
      <w:r w:rsidRPr="668FA6D2" w:rsidR="668FA6D2">
        <w:rPr>
          <w:rFonts w:ascii="Arial" w:hAnsi="Arial" w:eastAsia="Times New Roman" w:cs="Arial"/>
          <w:color w:val="5A5A5A"/>
        </w:rPr>
        <w:t>Entscheidungen</w:t>
      </w:r>
      <w:r w:rsidRPr="668FA6D2" w:rsidR="668FA6D2">
        <w:rPr>
          <w:rFonts w:ascii="Arial" w:hAnsi="Arial" w:eastAsia="Times New Roman" w:cs="Arial"/>
          <w:color w:val="5A5A5A"/>
        </w:rPr>
        <w:t>?</w:t>
      </w:r>
    </w:p>
    <w:p w:rsidR="4B716F94" w:rsidP="4B716F94" w:rsidRDefault="4B716F94" w14:paraId="779F9280" w14:textId="3372133C">
      <w:pPr>
        <w:pStyle w:val="berschrift3"/>
        <w:rPr>
          <w:rFonts w:eastAsia="Times New Roman"/>
          <w:noProof w:val="0"/>
          <w:lang w:val="de-DE"/>
        </w:rPr>
      </w:pPr>
    </w:p>
    <w:p xmlns:wp14="http://schemas.microsoft.com/office/word/2010/wordml" w:rsidR="00D55E0A" w:rsidP="1FFF01CA" w:rsidRDefault="00D804F5" w14:paraId="6B066EE8" wp14:textId="77777777">
      <w:pPr>
        <w:pStyle w:val="berschrift3"/>
        <w:divId w:val="317618991"/>
        <w:rPr>
          <w:rFonts w:eastAsia="Times New Roman"/>
          <w:noProof w:val="0"/>
          <w:lang w:val="de-DE"/>
        </w:rPr>
      </w:pPr>
      <w:bookmarkStart w:name="_Toc791404062" w:id="535786181"/>
      <w:bookmarkStart w:name="_Toc1801757922" w:id="454586413"/>
      <w:bookmarkStart w:name="_Toc65086818" w:id="597046932"/>
      <w:r w:rsidRPr="003583BC" w:rsidR="04E2F15F">
        <w:rPr>
          <w:rFonts w:eastAsia="Times New Roman"/>
        </w:rPr>
        <w:t>Bewertungsstufen</w:t>
      </w:r>
      <w:bookmarkEnd w:id="535786181"/>
      <w:bookmarkEnd w:id="454586413"/>
      <w:bookmarkEnd w:id="597046932"/>
    </w:p>
    <w:p xmlns:wp14="http://schemas.microsoft.com/office/word/2010/wordml" w:rsidRPr="00E317BB" w:rsidR="00D55E0A" w:rsidP="1FFF01CA" w:rsidRDefault="00635605" w14:paraId="25B2EAF5" wp14:textId="153D64FF">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Vorbildlich: </w:t>
      </w:r>
      <w:r w:rsidRPr="668FA6D2" w:rsidR="668FA6D2">
        <w:rPr>
          <w:rFonts w:ascii="Arial" w:hAnsi="Arial" w:cs="Arial"/>
          <w:color w:val="5A5A5A"/>
        </w:rPr>
        <w:t>Die Organisation verfügt über eine institutionalisierte Form der Mitbestimmung bei operativen und grundlegenden Entscheidungen. Die Organisation teilt ihre Erfahrungen und methodischen Ansätze zur Beteiligung im Sektor und unterstützt Partnerorganisationen beim Aufbau ihrer Beteiligungsstrukturen. Sie übernimmt Verantwortung über ihren direkten Einfluss hinaus und integriert Interessen indirekt betroffener Stakeholder in ihre Strategien und Pläne. Über ihre direkte Verantwortung hinaus trägt die Organisation auf gesellschaftlicher und politischer Ebene zum Aufbau demokratischer Strukturen zur Förderung der Menschenrechte und der Rechte indirekt betroffener Berührungsgruppen bei.</w:t>
      </w:r>
    </w:p>
    <w:p xmlns:wp14="http://schemas.microsoft.com/office/word/2010/wordml" w:rsidRPr="00E317BB" w:rsidR="00D55E0A" w:rsidP="1FFF01CA" w:rsidRDefault="00635605" w14:paraId="3DBF3D90" wp14:textId="53A6A820">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Erfahren: </w:t>
      </w:r>
      <w:r w:rsidRPr="668FA6D2" w:rsidR="668FA6D2">
        <w:rPr>
          <w:rFonts w:ascii="Arial" w:hAnsi="Arial" w:cs="Arial"/>
          <w:color w:val="5A5A5A"/>
        </w:rPr>
        <w:t>Die Organisation hat systematische Methoden zur aktiven Beteiligung indirekter Stakeholder an Entscheidungsprozessen implementiert. Es besteht eine kontinuierliche, interdisziplinäre (Politik, Wissenschaft, Ethik, Soziologie und Umweltwissenschaften) Kommunikation, um die Interessen indirekter Stakeholder angemessen zu berücksichtigen und einzubeziehen. Verfahren zur Beteiligung betreffen die meisten operativen Entscheidungen und sind Teil des Entscheidungsprozesses für grundlegende Entscheidungen.</w:t>
      </w:r>
    </w:p>
    <w:p xmlns:wp14="http://schemas.microsoft.com/office/word/2010/wordml" w:rsidRPr="00E317BB" w:rsidR="00D55E0A" w:rsidP="1FFF01CA" w:rsidRDefault="00635605" w14:paraId="77D282EA" wp14:textId="1686BD11">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Fortgeschritten: </w:t>
      </w:r>
      <w:r w:rsidRPr="668FA6D2" w:rsidR="668FA6D2">
        <w:rPr>
          <w:rFonts w:ascii="Arial" w:hAnsi="Arial" w:cs="Arial"/>
          <w:color w:val="5A5A5A"/>
        </w:rPr>
        <w:t xml:space="preserve">Die Organisation sucht aktiv den Kontakt zu Vertretenden relevanter indirekter Berührungsgruppen, </w:t>
      </w:r>
      <w:r w:rsidRPr="668FA6D2" w:rsidR="668FA6D2">
        <w:rPr>
          <w:rFonts w:ascii="Arial" w:hAnsi="Arial" w:cs="Arial"/>
          <w:color w:val="5A5A5A"/>
        </w:rPr>
        <w:t>z.B.</w:t>
      </w:r>
      <w:r w:rsidRPr="668FA6D2" w:rsidR="668FA6D2">
        <w:rPr>
          <w:rFonts w:ascii="Arial" w:hAnsi="Arial" w:cs="Arial"/>
          <w:color w:val="5A5A5A"/>
        </w:rPr>
        <w:t xml:space="preserve"> Konsultationen, Einladungen, öffentliche Anhörungen. Zumindest für bestimmte Projekte oder Teile der Organisation werden Vertretende indirekter Stakeholder nach ihren Meinungen, Ansichten und Vorschlägen gefragt, mit dem Ziel, Feedback und Input zu erhalten. Es werden Pläne entwickelt, um systematisch zu ermitteln, wer relevante indirekte Stakeholder sind und wie ihre Interessen in die Entscheidungsprozesse für operative und grundlegende Entscheidungen einbezogen werden können.</w:t>
      </w:r>
    </w:p>
    <w:p xmlns:wp14="http://schemas.microsoft.com/office/word/2010/wordml" w:rsidRPr="00E317BB" w:rsidR="00D55E0A" w:rsidP="1FFF01CA" w:rsidRDefault="00635605" w14:paraId="59F06FA2" wp14:textId="3DB06B1F">
      <w:pPr>
        <w:pStyle w:val="StandardWeb"/>
        <w:divId w:val="317618991"/>
        <w:rPr>
          <w:rFonts w:ascii="Arial" w:hAnsi="Arial" w:cs="Arial"/>
          <w:noProof w:val="0"/>
          <w:color w:val="5A5A5A"/>
          <w:lang w:val="de-DE"/>
        </w:rPr>
      </w:pPr>
      <w:r w:rsidRPr="668FA6D2" w:rsidR="668FA6D2">
        <w:rPr>
          <w:rStyle w:val="Fett"/>
          <w:rFonts w:ascii="Arial" w:hAnsi="Arial" w:cs="Arial"/>
          <w:color w:val="5A5A5A"/>
        </w:rPr>
        <w:t xml:space="preserve">Erste Schritte: </w:t>
      </w:r>
      <w:r w:rsidRPr="668FA6D2" w:rsidR="668FA6D2">
        <w:rPr>
          <w:rFonts w:ascii="Arial" w:hAnsi="Arial" w:cs="Arial"/>
          <w:color w:val="5A5A5A"/>
        </w:rPr>
        <w:t>Die Organisation erkennt, dass ihre Aktivitäten indirekte Stakeholder betreffen. Eine erste Bestandsaufnahme typischer indirekter Stakeholder, die im Sektor relevant sind, liegt vor. Die Organisation stellt der Öffentlichkeit Informationen zur Verfügung und relevante indirekte Stakeholder oder Vertretende betroffener Gruppen können in den Dialog treten. Ergebnisse werden dokumentiert und ausgewertet mit dem Ziel, das eigene Verständnis zu vertiefen und die Zusammenarbeit zu fördern.</w:t>
      </w:r>
    </w:p>
    <w:p xmlns:wp14="http://schemas.microsoft.com/office/word/2010/wordml" w:rsidRPr="00E317BB" w:rsidR="00D55E0A" w:rsidP="1FFF01CA" w:rsidRDefault="001B10A7" w14:paraId="4F6B0E38" wp14:textId="5C2DB2C9">
      <w:pPr>
        <w:pStyle w:val="StandardWeb"/>
        <w:divId w:val="317618991"/>
        <w:rPr>
          <w:rFonts w:ascii="Arial" w:hAnsi="Arial" w:cs="Arial"/>
          <w:noProof w:val="0"/>
          <w:color w:val="5A5A5A"/>
          <w:lang w:val="de-DE"/>
        </w:rPr>
      </w:pPr>
      <w:r w:rsidRPr="3F05B696" w:rsidR="6A1D1D74">
        <w:rPr>
          <w:rStyle w:val="Fett"/>
          <w:rFonts w:ascii="Arial" w:hAnsi="Arial" w:cs="Arial"/>
          <w:color w:val="5A5A5A"/>
        </w:rPr>
        <w:t xml:space="preserve">Basislinie: </w:t>
      </w:r>
      <w:r w:rsidRPr="3F05B696" w:rsidR="6A1D1D74">
        <w:rPr>
          <w:rFonts w:ascii="Arial" w:hAnsi="Arial" w:cs="Arial"/>
          <w:color w:val="5A5A5A"/>
        </w:rPr>
        <w:t xml:space="preserve">Die Organisation hält sich an gesetzliche Vorgaben und respektiert die vorgeschriebenen Einspruchsverfahren. Es gibt keine Kommunikation oder Verfahren für indirekte Stakeholder, um </w:t>
      </w:r>
      <w:proofErr w:type="gramStart"/>
      <w:r w:rsidRPr="3F05B696" w:rsidR="6A1D1D74">
        <w:rPr>
          <w:rFonts w:ascii="Arial" w:hAnsi="Arial" w:cs="Arial"/>
          <w:color w:val="5A5A5A"/>
        </w:rPr>
        <w:t>mit den Entscheidungsträger</w:t>
      </w:r>
      <w:proofErr w:type="gramEnd"/>
      <w:r w:rsidRPr="3F05B696" w:rsidR="6A1D1D74">
        <w:rPr>
          <w:rFonts w:ascii="Arial" w:hAnsi="Arial" w:cs="Arial"/>
          <w:color w:val="5A5A5A"/>
        </w:rPr>
        <w:t>*innen der Organisation in Dialog zu treten und keine Mitsprache der Stakeholder über gesetzliche Pflichten hinaus.</w:t>
      </w:r>
    </w:p>
    <w:p w:rsidR="3F05B696" w:rsidP="3F05B696" w:rsidRDefault="3F05B696" w14:paraId="33696C94" w14:textId="21F68A41">
      <w:pPr>
        <w:pStyle w:val="StandardWeb"/>
        <w:rPr>
          <w:rFonts w:ascii="Arial" w:hAnsi="Arial" w:cs="Arial"/>
          <w:color w:val="5A5A5A"/>
        </w:rPr>
      </w:pPr>
    </w:p>
    <w:p w:rsidR="6A006364" w:rsidP="3F05B696" w:rsidRDefault="6A006364" w14:paraId="412AE2FE" w14:textId="55843A47">
      <w:pPr>
        <w:pStyle w:val="berschrift3"/>
        <w:suppressLineNumbers w:val="0"/>
        <w:bidi w:val="0"/>
        <w:spacing w:beforeAutospacing="on" w:afterAutospacing="on" w:line="259" w:lineRule="auto"/>
        <w:ind w:left="0" w:right="0"/>
        <w:jc w:val="left"/>
        <w:rPr>
          <w:rFonts w:eastAsia="Times New Roman"/>
        </w:rPr>
      </w:pPr>
      <w:bookmarkStart w:name="_Toc356366343" w:id="882821654"/>
      <w:r w:rsidRPr="003583BC" w:rsidR="6A006364">
        <w:rPr>
          <w:rFonts w:eastAsia="Times New Roman"/>
        </w:rPr>
        <w:t>Tätigkeitsnachweis</w:t>
      </w:r>
      <w:bookmarkEnd w:id="882821654"/>
    </w:p>
    <w:p w:rsidR="6A006364" w:rsidP="3F05B696" w:rsidRDefault="6A006364" w14:paraId="0319E6A0" w14:textId="7269AB1E">
      <w:pPr>
        <w:pStyle w:val="StandardWeb"/>
        <w:rPr>
          <w:rFonts w:ascii="Arial" w:hAnsi="Arial" w:cs="Arial"/>
          <w:noProof w:val="0"/>
          <w:color w:val="5A5A5A"/>
          <w:lang w:val="de-DE"/>
        </w:rPr>
      </w:pPr>
      <w:r w:rsidRPr="3F05B696" w:rsidR="6A006364">
        <w:rPr>
          <w:rFonts w:ascii="Arial" w:hAnsi="Arial" w:cs="Arial"/>
          <w:color w:val="5A5A5A"/>
        </w:rPr>
        <w:t>Im Berichtszeitraum wurde umgesetzt:</w:t>
      </w:r>
    </w:p>
    <w:p w:rsidR="3F05B696" w:rsidP="3F05B696" w:rsidRDefault="3F05B696" w14:paraId="7D7E4DB8" w14:textId="5C4AE444">
      <w:pPr>
        <w:pStyle w:val="StandardWeb"/>
        <w:rPr>
          <w:rFonts w:ascii="Arial" w:hAnsi="Arial" w:cs="Arial"/>
          <w:color w:val="5A5A5A"/>
        </w:rPr>
      </w:pPr>
    </w:p>
    <w:p w:rsidR="6A006364" w:rsidP="3F05B696" w:rsidRDefault="6A006364" w14:paraId="0E751EA3" w14:textId="53F029EC">
      <w:pPr>
        <w:pStyle w:val="StandardWeb"/>
        <w:rPr>
          <w:rFonts w:ascii="Arial" w:hAnsi="Arial" w:cs="Arial"/>
          <w:color w:val="5A5A5A"/>
        </w:rPr>
      </w:pPr>
      <w:r w:rsidRPr="3F05B696" w:rsidR="6A006364">
        <w:rPr>
          <w:rFonts w:ascii="Arial" w:hAnsi="Arial" w:cs="Arial"/>
          <w:color w:val="5A5A5A"/>
        </w:rPr>
        <w:t>Verbesserungspotenziale und Ziele:</w:t>
      </w:r>
    </w:p>
    <w:p w:rsidR="4B716F94" w:rsidP="4B716F94" w:rsidRDefault="4B716F94" w14:paraId="00704BD3" w14:textId="4C4F78A5">
      <w:pPr>
        <w:pStyle w:val="StandardWeb"/>
        <w:rPr>
          <w:rFonts w:ascii="Arial" w:hAnsi="Arial" w:cs="Arial"/>
          <w:noProof w:val="0"/>
          <w:color w:val="5A5A5A"/>
          <w:lang w:val="de-DE"/>
        </w:rPr>
      </w:pPr>
    </w:p>
    <w:p w:rsidR="595226C3" w:rsidP="595226C3" w:rsidRDefault="595226C3" w14:paraId="61453E14" w14:textId="40D137E9">
      <w:pPr>
        <w:pStyle w:val="berschrift3"/>
        <w:suppressLineNumbers w:val="0"/>
        <w:bidi w:val="0"/>
        <w:spacing w:beforeAutospacing="on" w:afterAutospacing="on" w:line="259" w:lineRule="auto"/>
        <w:ind w:left="0" w:right="0"/>
        <w:jc w:val="left"/>
        <w:rPr>
          <w:rFonts w:eastAsia="Times New Roman"/>
        </w:rPr>
      </w:pPr>
      <w:bookmarkStart w:name="_Toc663019532" w:id="1048918107"/>
      <w:r w:rsidRPr="003583BC" w:rsidR="04E2F15F">
        <w:rPr>
          <w:rFonts w:eastAsia="Times New Roman"/>
        </w:rPr>
        <w:t>Kompaktbilanz</w:t>
      </w:r>
      <w:bookmarkEnd w:id="1048918107"/>
    </w:p>
    <w:p xmlns:wp14="http://schemas.microsoft.com/office/word/2010/wordml" w:rsidR="00D55E0A" w:rsidP="3F05B696" w:rsidRDefault="00013597" w14:paraId="2FC17F8B" wp14:textId="3BC5C7E1">
      <w:pPr>
        <w:pStyle w:val="StandardWeb"/>
        <w:divId w:val="317618991"/>
        <w:rPr>
          <w:rFonts w:ascii="Arial" w:hAnsi="Arial" w:cs="Arial"/>
          <w:noProof w:val="0"/>
          <w:color w:val="5A5A5A"/>
          <w:lang w:val="de-DE"/>
        </w:rPr>
      </w:pPr>
      <w:r w:rsidRPr="3F05B696" w:rsidR="6A1D1D74">
        <w:rPr>
          <w:rFonts w:ascii="Arial" w:hAnsi="Arial" w:cs="Arial"/>
          <w:color w:val="5A5A5A"/>
        </w:rPr>
        <w:t>Für die Kompaktbilanz können die mit (VB) gekennzeichneten Fragen entfallen. Der Indikator “</w:t>
      </w:r>
      <w:r w:rsidRPr="3F05B696" w:rsidR="6A1D1D74">
        <w:rPr>
          <w:rFonts w:ascii="Arial" w:hAnsi="Arial" w:eastAsia="Times New Roman" w:cs="Arial"/>
          <w:color w:val="5A5A5A"/>
        </w:rPr>
        <w:t>Verfahren zur Mitentscheidung der Berührungsgruppen über gesetzliche Beteiligungsrechte hinaus”</w:t>
      </w:r>
      <w:r w:rsidRPr="3F05B696" w:rsidR="6A1D1D74">
        <w:rPr>
          <w:rFonts w:ascii="Arial" w:hAnsi="Arial" w:cs="Arial"/>
          <w:color w:val="5A5A5A"/>
        </w:rPr>
        <w:t xml:space="preserve"> sollte berichtet werden, muss aber nicht näher für Entscheidungsarten detailliert werden. Der Indikator „Infrastruktur für Dialog (z.B. Ethikforum, Ethikkommission) vorhanden: ja/nein? Für welche Art von Entscheidungen?“ ermöglicht eine allgemeine Bewertung.</w:t>
      </w:r>
    </w:p>
    <w:p w:rsidR="3F05B696" w:rsidP="3F05B696" w:rsidRDefault="3F05B696" w14:paraId="0DB9EBA1" w14:textId="0BCE3E53">
      <w:pPr>
        <w:pStyle w:val="StandardWeb"/>
        <w:rPr>
          <w:rFonts w:ascii="Arial" w:hAnsi="Arial" w:cs="Arial"/>
          <w:color w:val="5A5A5A"/>
        </w:rPr>
      </w:pPr>
    </w:p>
    <w:p w:rsidR="3F05B696" w:rsidP="3F05B696" w:rsidRDefault="3F05B696" w14:paraId="0187BA84" w14:textId="71CBE726">
      <w:pPr>
        <w:pStyle w:val="StandardWeb"/>
        <w:rPr>
          <w:rFonts w:ascii="Arial" w:hAnsi="Arial" w:cs="Arial"/>
          <w:color w:val="5A5A5A"/>
        </w:rPr>
      </w:pPr>
    </w:p>
    <w:p xmlns:wp14="http://schemas.microsoft.com/office/word/2010/wordml" w:rsidRPr="00E317BB" w:rsidR="00D55E0A" w:rsidP="1FFF01CA" w:rsidRDefault="00635605" w14:paraId="7C54EAAD" wp14:textId="7498B35A">
      <w:pPr>
        <w:pStyle w:val="berschrift2"/>
        <w:divId w:val="317618991"/>
        <w:rPr>
          <w:rFonts w:eastAsia="Times New Roman"/>
          <w:noProof w:val="0"/>
          <w:lang w:val="de-DE"/>
        </w:rPr>
      </w:pPr>
      <w:bookmarkStart w:name="_Toc171932834" w:id="474"/>
      <w:bookmarkStart w:name="_Toc812867007" w:id="1599314323"/>
      <w:bookmarkStart w:name="_Toc2035689860" w:id="726802164"/>
      <w:bookmarkStart w:name="_Toc1969872088" w:id="1244091140"/>
      <w:r w:rsidRPr="003583BC" w:rsidR="04E2F15F">
        <w:rPr>
          <w:rFonts w:eastAsia="Times New Roman"/>
        </w:rPr>
        <w:t>E4.3 Negativaspekt: Intransparenz und gezielte Falschinformation</w:t>
      </w:r>
      <w:bookmarkEnd w:id="474"/>
      <w:bookmarkEnd w:id="1599314323"/>
      <w:bookmarkEnd w:id="726802164"/>
      <w:bookmarkEnd w:id="1244091140"/>
    </w:p>
    <w:p xmlns:wp14="http://schemas.microsoft.com/office/word/2010/wordml" w:rsidR="00D55E0A" w:rsidP="1FFF01CA" w:rsidRDefault="00635605" w14:paraId="69F93114" wp14:textId="029D2330">
      <w:pPr>
        <w:pStyle w:val="StandardWeb"/>
        <w:divId w:val="317618991"/>
        <w:rPr>
          <w:rFonts w:ascii="Arial" w:hAnsi="Arial" w:cs="Arial"/>
          <w:noProof w:val="0"/>
          <w:color w:val="5A5A5A"/>
          <w:lang w:val="de-DE"/>
        </w:rPr>
      </w:pPr>
      <w:r w:rsidRPr="668FA6D2" w:rsidR="668FA6D2">
        <w:rPr>
          <w:rFonts w:ascii="Arial" w:hAnsi="Arial" w:cs="Arial"/>
          <w:color w:val="5A5A5A"/>
        </w:rPr>
        <w:t>Organisationen und Unternehmen haben die Verantwortung, die Gesellschaft transparent und umfassend zu informieren. Wenn eine Organisation absichtlich falsche Informationen über sich selbst, ihre Pläne, ihr Verständnis von Fakten oder ihre Mission veröffentlicht, schadet sie dem Gemeinwesen und behindert fundierte Entscheidungen und Diskussionen. Schäden können verursacht werden durch:</w:t>
      </w:r>
    </w:p>
    <w:p xmlns:wp14="http://schemas.microsoft.com/office/word/2010/wordml" w:rsidRPr="00E317BB" w:rsidR="00D55E0A" w:rsidP="70B4F8E8" w:rsidRDefault="00635605" w14:paraId="40AA17D1" wp14:textId="5F03A05C">
      <w:pPr>
        <w:numPr>
          <w:ilvl w:val="0"/>
          <w:numId w:val="26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bewusste Irreführung durch Fehlinformation, Verschweigen relevanter Tatsachen, tendenziöse Auslegung von Tatsachen</w:t>
      </w:r>
    </w:p>
    <w:p xmlns:wp14="http://schemas.microsoft.com/office/word/2010/wordml" w:rsidRPr="00E317BB" w:rsidR="00D55E0A" w:rsidP="70B4F8E8" w:rsidRDefault="00635605" w14:paraId="197E12A6" wp14:textId="77777777">
      <w:pPr>
        <w:numPr>
          <w:ilvl w:val="0"/>
          <w:numId w:val="26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verzerrte Berichterstattung über Risiken zum Nachteil der Öffentlichkeit, künftiger Generationen und der Natur</w:t>
      </w:r>
    </w:p>
    <w:p xmlns:wp14="http://schemas.microsoft.com/office/word/2010/wordml" w:rsidRPr="00E317BB" w:rsidR="00D55E0A" w:rsidP="70B4F8E8" w:rsidRDefault="00635605" w14:paraId="6F93FA27" wp14:textId="77777777">
      <w:pPr>
        <w:numPr>
          <w:ilvl w:val="0"/>
          <w:numId w:val="26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Missachtung wissenschaftlicher Erkenntnisse oder empirischer Fakten</w:t>
      </w:r>
    </w:p>
    <w:p xmlns:wp14="http://schemas.microsoft.com/office/word/2010/wordml" w:rsidRPr="00E317BB" w:rsidR="00D55E0A" w:rsidP="70B4F8E8" w:rsidRDefault="00635605" w14:paraId="3F065CEE" wp14:textId="77777777">
      <w:pPr>
        <w:numPr>
          <w:ilvl w:val="0"/>
          <w:numId w:val="26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Förderung von Stereotypen, Ressentiments, gruppenbezogener Menschenfeindlichkeit oder Vorurteilen</w:t>
      </w:r>
    </w:p>
    <w:p xmlns:wp14="http://schemas.microsoft.com/office/word/2010/wordml" w:rsidRPr="00E317BB" w:rsidR="00D55E0A" w:rsidP="70B4F8E8" w:rsidRDefault="00635605" w14:paraId="30745668" wp14:textId="5691E624">
      <w:pPr>
        <w:numPr>
          <w:ilvl w:val="0"/>
          <w:numId w:val="26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 xml:space="preserve">Informationsverbreitung mit dem Ziel der Manipulation oder gezielten Meinungsbildung </w:t>
      </w:r>
    </w:p>
    <w:p xmlns:wp14="http://schemas.microsoft.com/office/word/2010/wordml" w:rsidRPr="00E317BB" w:rsidR="00D55E0A" w:rsidP="70B4F8E8" w:rsidRDefault="00635605" w14:paraId="4B2F5B34" wp14:textId="473EC0AC">
      <w:pPr>
        <w:numPr>
          <w:ilvl w:val="0"/>
          <w:numId w:val="260"/>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Informationszurückhaltung oder Diskreditierung von Informationsquellen aus strategischen Gründen</w:t>
      </w:r>
    </w:p>
    <w:p w:rsidR="4B716F94" w:rsidP="4B716F94" w:rsidRDefault="4B716F94" w14:paraId="55FE0DE6" w14:textId="578D0A8B">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084B3827" wp14:textId="77777777">
      <w:pPr>
        <w:pStyle w:val="berschrift3"/>
        <w:divId w:val="317618991"/>
        <w:rPr>
          <w:rFonts w:eastAsia="Times New Roman"/>
          <w:noProof w:val="0"/>
          <w:lang w:val="de-DE"/>
        </w:rPr>
      </w:pPr>
      <w:bookmarkStart w:name="_Toc171932835" w:id="476"/>
      <w:bookmarkStart w:name="_Toc747599240" w:id="864597377"/>
      <w:bookmarkStart w:name="_Toc196920244" w:id="2018992305"/>
      <w:bookmarkStart w:name="_Toc1564122053" w:id="1051369043"/>
      <w:r w:rsidRPr="003583BC" w:rsidR="04E2F15F">
        <w:rPr>
          <w:rFonts w:eastAsia="Times New Roman"/>
        </w:rPr>
        <w:t>Fragen</w:t>
      </w:r>
      <w:r w:rsidRPr="003583BC" w:rsidR="04E2F15F">
        <w:rPr>
          <w:rFonts w:eastAsia="Times New Roman"/>
        </w:rPr>
        <w:t xml:space="preserve"> </w:t>
      </w:r>
      <w:r w:rsidRPr="003583BC" w:rsidR="04E2F15F">
        <w:rPr>
          <w:rFonts w:eastAsia="Times New Roman"/>
        </w:rPr>
        <w:t>zur</w:t>
      </w:r>
      <w:r w:rsidRPr="003583BC" w:rsidR="04E2F15F">
        <w:rPr>
          <w:rFonts w:eastAsia="Times New Roman"/>
        </w:rPr>
        <w:t xml:space="preserve"> </w:t>
      </w:r>
      <w:r w:rsidRPr="003583BC" w:rsidR="04E2F15F">
        <w:rPr>
          <w:rFonts w:eastAsia="Times New Roman"/>
        </w:rPr>
        <w:t>Erstellung</w:t>
      </w:r>
      <w:r w:rsidRPr="003583BC" w:rsidR="04E2F15F">
        <w:rPr>
          <w:rFonts w:eastAsia="Times New Roman"/>
        </w:rPr>
        <w:t xml:space="preserve"> des </w:t>
      </w:r>
      <w:r w:rsidRPr="003583BC" w:rsidR="04E2F15F">
        <w:rPr>
          <w:rFonts w:eastAsia="Times New Roman"/>
        </w:rPr>
        <w:t>Berichts</w:t>
      </w:r>
      <w:bookmarkEnd w:id="476"/>
      <w:bookmarkEnd w:id="864597377"/>
      <w:bookmarkEnd w:id="2018992305"/>
      <w:bookmarkEnd w:id="1051369043"/>
    </w:p>
    <w:p xmlns:wp14="http://schemas.microsoft.com/office/word/2010/wordml" w:rsidRPr="00E317BB" w:rsidR="00D55E0A" w:rsidP="70B4F8E8" w:rsidRDefault="00635605" w14:paraId="18D3D239" wp14:textId="43B8A0F0">
      <w:pPr>
        <w:numPr>
          <w:ilvl w:val="0"/>
          <w:numId w:val="26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Wird die Organisation ihren eigenen Standards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Verhaltenskodex, Transparenz, Mitentscheidung) in der Praxis gerecht?</w:t>
      </w:r>
    </w:p>
    <w:p xmlns:wp14="http://schemas.microsoft.com/office/word/2010/wordml" w:rsidR="00D55E0A" w:rsidP="1FFF01CA" w:rsidRDefault="00635605" w14:paraId="780C13BA" wp14:textId="4F657E38">
      <w:pPr>
        <w:numPr>
          <w:ilvl w:val="0"/>
          <w:numId w:val="26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Werden Fehlinformationen verbreitet?</w:t>
      </w:r>
    </w:p>
    <w:p xmlns:wp14="http://schemas.microsoft.com/office/word/2010/wordml" w:rsidRPr="00E317BB" w:rsidR="00D55E0A" w:rsidP="70B4F8E8" w:rsidRDefault="00635605" w14:paraId="54114969" wp14:textId="77777777">
      <w:pPr>
        <w:numPr>
          <w:ilvl w:val="0"/>
          <w:numId w:val="26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Werden die neuesten Erkenntnisse der Wissenschaft berücksichtigt?</w:t>
      </w:r>
    </w:p>
    <w:p xmlns:wp14="http://schemas.microsoft.com/office/word/2010/wordml" w:rsidRPr="00E317BB" w:rsidR="00D55E0A" w:rsidP="70B4F8E8" w:rsidRDefault="00635605" w14:paraId="61C0B3EE" wp14:textId="2A30D6F7">
      <w:pPr>
        <w:numPr>
          <w:ilvl w:val="0"/>
          <w:numId w:val="26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Ist der Einsatz von Technologie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künstliche Intelligenz, Biotechnologie) transparent und wird klargestellt, welche Entscheidungen technologiegestützt oder technologiebasiert sind?</w:t>
      </w:r>
    </w:p>
    <w:p xmlns:wp14="http://schemas.microsoft.com/office/word/2010/wordml" w:rsidRPr="00E317BB" w:rsidR="00D55E0A" w:rsidP="70B4F8E8" w:rsidRDefault="00635605" w14:paraId="62F33E17" wp14:textId="0DEDCA11">
      <w:pPr>
        <w:numPr>
          <w:ilvl w:val="0"/>
          <w:numId w:val="261"/>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(VB) Gibt es Anzeichen für eine strukturelle Benachteiligung mittelbarer und unmittelbarer Berührungsgruppen?</w:t>
      </w:r>
    </w:p>
    <w:p xmlns:wp14="http://schemas.microsoft.com/office/word/2010/wordml" w:rsidRPr="00E317BB" w:rsidR="00D55E0A" w:rsidP="70B4F8E8" w:rsidRDefault="00635605" w14:paraId="7B023104" wp14:textId="1708B604">
      <w:pPr>
        <w:numPr>
          <w:ilvl w:val="0"/>
          <w:numId w:val="261"/>
        </w:numPr>
        <w:spacing w:before="100" w:beforeAutospacing="on" w:after="100" w:afterAutospacing="on"/>
        <w:divId w:val="317618991"/>
        <w:rPr>
          <w:rFonts w:ascii="Arial" w:hAnsi="Arial" w:eastAsia="Times New Roman" w:cs="Arial"/>
          <w:noProof w:val="0"/>
          <w:color w:val="5A5A5A"/>
          <w:lang w:val="de-DE"/>
        </w:rPr>
      </w:pPr>
      <w:r w:rsidRPr="5512B6D0" w:rsidR="5512B6D0">
        <w:rPr>
          <w:rFonts w:ascii="Arial" w:hAnsi="Arial" w:eastAsia="Times New Roman" w:cs="Arial"/>
          <w:color w:val="5A5A5A"/>
        </w:rPr>
        <w:t>Ist die Organisation transparent hinsichtlich der wissenschaftlichen, politischen, wirtschaftlichen und religiösen Informationsquellen, die sie nutzt, und der Werte, die sie fördert?</w:t>
      </w:r>
    </w:p>
    <w:p w:rsidR="4B716F94" w:rsidP="4B716F94" w:rsidRDefault="4B716F94" w14:paraId="60EAC03F" w14:textId="149B753B">
      <w:pPr>
        <w:spacing w:beforeAutospacing="on" w:afterAutospacing="on"/>
        <w:rPr>
          <w:rFonts w:ascii="Arial" w:hAnsi="Arial" w:eastAsia="Times New Roman" w:cs="Arial"/>
          <w:noProof w:val="0"/>
          <w:color w:val="5A5A5A"/>
          <w:lang w:val="de-DE"/>
        </w:rPr>
      </w:pPr>
    </w:p>
    <w:p xmlns:wp14="http://schemas.microsoft.com/office/word/2010/wordml" w:rsidR="00D55E0A" w:rsidP="1FFF01CA" w:rsidRDefault="00635605" w14:paraId="026ECCCB" wp14:textId="6E3BCE14">
      <w:pPr>
        <w:pStyle w:val="berschrift3"/>
        <w:divId w:val="317618991"/>
        <w:rPr>
          <w:rFonts w:eastAsia="Times New Roman"/>
          <w:noProof w:val="0"/>
          <w:lang w:val="de-DE"/>
        </w:rPr>
      </w:pPr>
      <w:bookmarkStart w:name="_Toc171932836" w:id="478"/>
      <w:bookmarkStart w:name="_Toc862395737" w:id="949621105"/>
      <w:bookmarkStart w:name="_Toc325409985" w:id="836350646"/>
      <w:bookmarkStart w:name="_Toc2073142576" w:id="1348229419"/>
      <w:r w:rsidRPr="003583BC" w:rsidR="04E2F15F">
        <w:rPr>
          <w:rFonts w:eastAsia="Times New Roman"/>
        </w:rPr>
        <w:t>Verifizierungsindikatoren</w:t>
      </w:r>
      <w:bookmarkEnd w:id="478"/>
      <w:bookmarkEnd w:id="949621105"/>
      <w:bookmarkEnd w:id="836350646"/>
      <w:bookmarkEnd w:id="1348229419"/>
    </w:p>
    <w:p xmlns:wp14="http://schemas.microsoft.com/office/word/2010/wordml" w:rsidRPr="00E317BB" w:rsidR="00D55E0A" w:rsidP="70B4F8E8" w:rsidRDefault="00635605" w14:paraId="0F689083" wp14:textId="5C4D5AA8">
      <w:pPr>
        <w:numPr>
          <w:ilvl w:val="0"/>
          <w:numId w:val="26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Gerichtliche Verfahren gegen die Organisation im Zusammenhang mit</w:t>
      </w:r>
    </w:p>
    <w:p xmlns:wp14="http://schemas.microsoft.com/office/word/2010/wordml" w:rsidR="00D55E0A" w:rsidP="1FFF01CA" w:rsidRDefault="00635605" w14:paraId="49782CE6" wp14:textId="77777777">
      <w:pPr>
        <w:numPr>
          <w:ilvl w:val="1"/>
          <w:numId w:val="26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Menschenrechtsverletzung</w:t>
      </w:r>
    </w:p>
    <w:p xmlns:wp14="http://schemas.microsoft.com/office/word/2010/wordml" w:rsidR="00D55E0A" w:rsidP="1FFF01CA" w:rsidRDefault="00635605" w14:paraId="69B52079" wp14:textId="77777777">
      <w:pPr>
        <w:numPr>
          <w:ilvl w:val="1"/>
          <w:numId w:val="26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Korruptionsgesetze</w:t>
      </w:r>
      <w:r w:rsidRPr="668FA6D2" w:rsidR="668FA6D2">
        <w:rPr>
          <w:rFonts w:ascii="Arial" w:hAnsi="Arial" w:eastAsia="Times New Roman" w:cs="Arial"/>
          <w:color w:val="5A5A5A"/>
        </w:rPr>
        <w:t xml:space="preserve">, </w:t>
      </w:r>
      <w:r w:rsidRPr="668FA6D2" w:rsidR="668FA6D2">
        <w:rPr>
          <w:rFonts w:ascii="Arial" w:hAnsi="Arial" w:eastAsia="Times New Roman" w:cs="Arial"/>
          <w:color w:val="5A5A5A"/>
        </w:rPr>
        <w:t>Verwaltungsgesetze</w:t>
      </w:r>
    </w:p>
    <w:p xmlns:wp14="http://schemas.microsoft.com/office/word/2010/wordml" w:rsidRPr="00952014" w:rsidR="00D55E0A" w:rsidP="1FFF01CA" w:rsidRDefault="00635605" w14:paraId="69A86F9E" wp14:textId="397E5DC5">
      <w:pPr>
        <w:numPr>
          <w:ilvl w:val="1"/>
          <w:numId w:val="26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unzureichende Berichterstattung nach anwendbarem Recht</w:t>
      </w:r>
    </w:p>
    <w:p xmlns:wp14="http://schemas.microsoft.com/office/word/2010/wordml" w:rsidR="00D55E0A" w:rsidP="1FFF01CA" w:rsidRDefault="00635605" w14:paraId="7D7693AB" wp14:textId="77777777">
      <w:pPr>
        <w:numPr>
          <w:ilvl w:val="1"/>
          <w:numId w:val="26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Verfassungsdelikte</w:t>
      </w:r>
    </w:p>
    <w:p xmlns:wp14="http://schemas.microsoft.com/office/word/2010/wordml" w:rsidRPr="00E317BB" w:rsidR="00D55E0A" w:rsidP="70B4F8E8" w:rsidRDefault="00635605" w14:paraId="2FFBF778" wp14:textId="038592B3">
      <w:pPr>
        <w:numPr>
          <w:ilvl w:val="1"/>
          <w:numId w:val="26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Verstöße gegen anwendbare internationale Abkommen und ratifizierte Erklärungen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Kinderarbeit, Umweltschutzabkommen, anwendbare Resolutionen in zwischenstaatlichen Gremien)</w:t>
      </w:r>
    </w:p>
    <w:p xmlns:wp14="http://schemas.microsoft.com/office/word/2010/wordml" w:rsidRPr="00E317BB" w:rsidR="00D55E0A" w:rsidP="70B4F8E8" w:rsidRDefault="00635605" w14:paraId="6E89206A" wp14:textId="003D4F0C">
      <w:pPr>
        <w:numPr>
          <w:ilvl w:val="0"/>
          <w:numId w:val="262"/>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Konformität mit der Transparenzstrategie der Organisation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aus dem Verhaltenskodex: welche Informationen werden wie verbreitet und was ist das gewünschte Ergebnis)</w:t>
      </w:r>
    </w:p>
    <w:p w:rsidR="4B716F94" w:rsidP="4B716F94" w:rsidRDefault="4B716F94" w14:paraId="10383CAB" w14:textId="6F63CDF7">
      <w:pPr>
        <w:spacing w:beforeAutospacing="on" w:afterAutospacing="on"/>
        <w:rPr>
          <w:rFonts w:ascii="Arial" w:hAnsi="Arial" w:eastAsia="Times New Roman" w:cs="Arial"/>
          <w:noProof w:val="0"/>
          <w:color w:val="5A5A5A"/>
          <w:lang w:val="de-DE"/>
        </w:rPr>
      </w:pPr>
    </w:p>
    <w:p xmlns:wp14="http://schemas.microsoft.com/office/word/2010/wordml" w:rsidRPr="00E317BB" w:rsidR="00D55E0A" w:rsidP="1FFF01CA" w:rsidRDefault="00D804F5" w14:paraId="3DD145F5" wp14:textId="77777777">
      <w:pPr>
        <w:pStyle w:val="berschrift3"/>
        <w:divId w:val="317618991"/>
        <w:rPr>
          <w:rFonts w:eastAsia="Times New Roman"/>
          <w:noProof w:val="0"/>
          <w:lang w:val="de-DE"/>
        </w:rPr>
      </w:pPr>
      <w:bookmarkStart w:name="_Toc1618884311" w:id="1234810992"/>
      <w:bookmarkStart w:name="_Toc2058444208" w:id="1075032855"/>
      <w:bookmarkStart w:name="_Toc499206508" w:id="1546009635"/>
      <w:r w:rsidRPr="003583BC" w:rsidR="04E2F15F">
        <w:rPr>
          <w:rFonts w:eastAsia="Times New Roman"/>
        </w:rPr>
        <w:t>Bewertungsstufen</w:t>
      </w:r>
      <w:bookmarkEnd w:id="1234810992"/>
      <w:bookmarkEnd w:id="1075032855"/>
      <w:bookmarkEnd w:id="1546009635"/>
    </w:p>
    <w:p xmlns:wp14="http://schemas.microsoft.com/office/word/2010/wordml" w:rsidR="00D55E0A" w:rsidP="1FFF01CA" w:rsidRDefault="00635605" w14:paraId="217B1BA7" wp14:textId="77777777">
      <w:pPr>
        <w:pStyle w:val="StandardWeb"/>
        <w:divId w:val="317618991"/>
        <w:rPr>
          <w:rFonts w:ascii="Arial" w:hAnsi="Arial" w:cs="Arial"/>
          <w:noProof w:val="0"/>
          <w:color w:val="5A5A5A"/>
          <w:lang w:val="de-DE"/>
        </w:rPr>
      </w:pPr>
      <w:r w:rsidRPr="668FA6D2" w:rsidR="668FA6D2">
        <w:rPr>
          <w:rFonts w:ascii="Arial" w:hAnsi="Arial" w:cs="Arial"/>
          <w:color w:val="5A5A5A"/>
        </w:rPr>
        <w:t xml:space="preserve">Einer </w:t>
      </w:r>
      <w:r w:rsidRPr="668FA6D2" w:rsidR="668FA6D2">
        <w:rPr>
          <w:rFonts w:ascii="Arial" w:hAnsi="Arial" w:cs="Arial"/>
          <w:color w:val="5A5A5A"/>
        </w:rPr>
        <w:t>negativen</w:t>
      </w:r>
      <w:r w:rsidRPr="668FA6D2" w:rsidR="668FA6D2">
        <w:rPr>
          <w:rFonts w:ascii="Arial" w:hAnsi="Arial" w:cs="Arial"/>
          <w:color w:val="5A5A5A"/>
        </w:rPr>
        <w:t xml:space="preserve"> </w:t>
      </w:r>
      <w:r w:rsidRPr="668FA6D2" w:rsidR="668FA6D2">
        <w:rPr>
          <w:rFonts w:ascii="Arial" w:hAnsi="Arial" w:cs="Arial"/>
          <w:color w:val="5A5A5A"/>
        </w:rPr>
        <w:t>Bewertung</w:t>
      </w:r>
      <w:r w:rsidRPr="668FA6D2" w:rsidR="668FA6D2">
        <w:rPr>
          <w:rFonts w:ascii="Arial" w:hAnsi="Arial" w:cs="Arial"/>
          <w:color w:val="5A5A5A"/>
        </w:rPr>
        <w:t xml:space="preserve"> </w:t>
      </w:r>
      <w:r w:rsidRPr="668FA6D2" w:rsidR="668FA6D2">
        <w:rPr>
          <w:rFonts w:ascii="Arial" w:hAnsi="Arial" w:cs="Arial"/>
          <w:color w:val="5A5A5A"/>
        </w:rPr>
        <w:t>sollte</w:t>
      </w:r>
      <w:r w:rsidRPr="668FA6D2" w:rsidR="668FA6D2">
        <w:rPr>
          <w:rFonts w:ascii="Arial" w:hAnsi="Arial" w:cs="Arial"/>
          <w:color w:val="5A5A5A"/>
        </w:rPr>
        <w:t xml:space="preserve"> </w:t>
      </w:r>
      <w:r w:rsidRPr="668FA6D2" w:rsidR="668FA6D2">
        <w:rPr>
          <w:rFonts w:ascii="Arial" w:hAnsi="Arial" w:cs="Arial"/>
          <w:color w:val="5A5A5A"/>
        </w:rPr>
        <w:t>eine</w:t>
      </w:r>
      <w:r w:rsidRPr="668FA6D2" w:rsidR="668FA6D2">
        <w:rPr>
          <w:rFonts w:ascii="Arial" w:hAnsi="Arial" w:cs="Arial"/>
          <w:color w:val="5A5A5A"/>
        </w:rPr>
        <w:t xml:space="preserve"> </w:t>
      </w:r>
      <w:r w:rsidRPr="668FA6D2" w:rsidR="668FA6D2">
        <w:rPr>
          <w:rFonts w:ascii="Arial" w:hAnsi="Arial" w:cs="Arial"/>
          <w:color w:val="5A5A5A"/>
        </w:rPr>
        <w:t>gründliche</w:t>
      </w:r>
      <w:r w:rsidRPr="668FA6D2" w:rsidR="668FA6D2">
        <w:rPr>
          <w:rFonts w:ascii="Arial" w:hAnsi="Arial" w:cs="Arial"/>
          <w:color w:val="5A5A5A"/>
        </w:rPr>
        <w:t xml:space="preserve"> </w:t>
      </w:r>
      <w:r w:rsidRPr="668FA6D2" w:rsidR="668FA6D2">
        <w:rPr>
          <w:rFonts w:ascii="Arial" w:hAnsi="Arial" w:cs="Arial"/>
          <w:color w:val="5A5A5A"/>
        </w:rPr>
        <w:t>Bewertung</w:t>
      </w:r>
      <w:r w:rsidRPr="668FA6D2" w:rsidR="668FA6D2">
        <w:rPr>
          <w:rFonts w:ascii="Arial" w:hAnsi="Arial" w:cs="Arial"/>
          <w:color w:val="5A5A5A"/>
        </w:rPr>
        <w:t xml:space="preserve"> und </w:t>
      </w:r>
      <w:r w:rsidRPr="668FA6D2" w:rsidR="668FA6D2">
        <w:rPr>
          <w:rFonts w:ascii="Arial" w:hAnsi="Arial" w:cs="Arial"/>
          <w:color w:val="5A5A5A"/>
        </w:rPr>
        <w:t>Diskussion</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der </w:t>
      </w:r>
      <w:r w:rsidRPr="668FA6D2" w:rsidR="668FA6D2">
        <w:rPr>
          <w:rFonts w:ascii="Arial" w:hAnsi="Arial" w:cs="Arial"/>
          <w:color w:val="5A5A5A"/>
        </w:rPr>
        <w:t>Organisation</w:t>
      </w:r>
      <w:r w:rsidRPr="668FA6D2" w:rsidR="668FA6D2">
        <w:rPr>
          <w:rFonts w:ascii="Arial" w:hAnsi="Arial" w:cs="Arial"/>
          <w:color w:val="5A5A5A"/>
        </w:rPr>
        <w:t xml:space="preserve"> </w:t>
      </w:r>
      <w:r w:rsidRPr="668FA6D2" w:rsidR="668FA6D2">
        <w:rPr>
          <w:rFonts w:ascii="Arial" w:hAnsi="Arial" w:cs="Arial"/>
          <w:color w:val="5A5A5A"/>
        </w:rPr>
        <w:t>vorausgehen</w:t>
      </w:r>
      <w:r w:rsidRPr="668FA6D2" w:rsidR="668FA6D2">
        <w:rPr>
          <w:rFonts w:ascii="Arial" w:hAnsi="Arial" w:cs="Arial"/>
          <w:color w:val="5A5A5A"/>
        </w:rPr>
        <w:t xml:space="preserve">. Es </w:t>
      </w:r>
      <w:r w:rsidRPr="668FA6D2" w:rsidR="668FA6D2">
        <w:rPr>
          <w:rFonts w:ascii="Arial" w:hAnsi="Arial" w:cs="Arial"/>
          <w:color w:val="5A5A5A"/>
        </w:rPr>
        <w:t>kann</w:t>
      </w:r>
      <w:r w:rsidRPr="668FA6D2" w:rsidR="668FA6D2">
        <w:rPr>
          <w:rFonts w:ascii="Arial" w:hAnsi="Arial" w:cs="Arial"/>
          <w:color w:val="5A5A5A"/>
        </w:rPr>
        <w:t xml:space="preserve"> </w:t>
      </w:r>
      <w:r w:rsidRPr="668FA6D2" w:rsidR="668FA6D2">
        <w:rPr>
          <w:rFonts w:ascii="Arial" w:hAnsi="Arial" w:cs="Arial"/>
          <w:color w:val="5A5A5A"/>
        </w:rPr>
        <w:t>schwierig</w:t>
      </w:r>
      <w:r w:rsidRPr="668FA6D2" w:rsidR="668FA6D2">
        <w:rPr>
          <w:rFonts w:ascii="Arial" w:hAnsi="Arial" w:cs="Arial"/>
          <w:color w:val="5A5A5A"/>
        </w:rPr>
        <w:t xml:space="preserve"> sein, die </w:t>
      </w:r>
      <w:r w:rsidRPr="668FA6D2" w:rsidR="668FA6D2">
        <w:rPr>
          <w:rFonts w:ascii="Arial" w:hAnsi="Arial" w:cs="Arial"/>
          <w:color w:val="5A5A5A"/>
        </w:rPr>
        <w:t>Qualität</w:t>
      </w:r>
      <w:r w:rsidRPr="668FA6D2" w:rsidR="668FA6D2">
        <w:rPr>
          <w:rFonts w:ascii="Arial" w:hAnsi="Arial" w:cs="Arial"/>
          <w:color w:val="5A5A5A"/>
        </w:rPr>
        <w:t xml:space="preserve"> von </w:t>
      </w:r>
      <w:r w:rsidRPr="668FA6D2" w:rsidR="668FA6D2">
        <w:rPr>
          <w:rFonts w:ascii="Arial" w:hAnsi="Arial" w:cs="Arial"/>
          <w:color w:val="5A5A5A"/>
        </w:rPr>
        <w:t>Informationen</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beurteilen</w:t>
      </w:r>
      <w:r w:rsidRPr="668FA6D2" w:rsidR="668FA6D2">
        <w:rPr>
          <w:rFonts w:ascii="Arial" w:hAnsi="Arial" w:cs="Arial"/>
          <w:color w:val="5A5A5A"/>
        </w:rPr>
        <w:t xml:space="preserve"> und die </w:t>
      </w:r>
      <w:r w:rsidRPr="668FA6D2" w:rsidR="668FA6D2">
        <w:rPr>
          <w:rFonts w:ascii="Arial" w:hAnsi="Arial" w:cs="Arial"/>
          <w:color w:val="5A5A5A"/>
        </w:rPr>
        <w:t>Absicht</w:t>
      </w:r>
      <w:r w:rsidRPr="668FA6D2" w:rsidR="668FA6D2">
        <w:rPr>
          <w:rFonts w:ascii="Arial" w:hAnsi="Arial" w:cs="Arial"/>
          <w:color w:val="5A5A5A"/>
        </w:rPr>
        <w:t xml:space="preserve"> </w:t>
      </w:r>
      <w:r w:rsidRPr="668FA6D2" w:rsidR="668FA6D2">
        <w:rPr>
          <w:rFonts w:ascii="Arial" w:hAnsi="Arial" w:cs="Arial"/>
          <w:color w:val="5A5A5A"/>
        </w:rPr>
        <w:t>hinter</w:t>
      </w:r>
      <w:r w:rsidRPr="668FA6D2" w:rsidR="668FA6D2">
        <w:rPr>
          <w:rFonts w:ascii="Arial" w:hAnsi="Arial" w:cs="Arial"/>
          <w:color w:val="5A5A5A"/>
        </w:rPr>
        <w:t xml:space="preserve"> </w:t>
      </w:r>
      <w:r w:rsidRPr="668FA6D2" w:rsidR="668FA6D2">
        <w:rPr>
          <w:rFonts w:ascii="Arial" w:hAnsi="Arial" w:cs="Arial"/>
          <w:color w:val="5A5A5A"/>
        </w:rPr>
        <w:t>ihrer</w:t>
      </w:r>
      <w:r w:rsidRPr="668FA6D2" w:rsidR="668FA6D2">
        <w:rPr>
          <w:rFonts w:ascii="Arial" w:hAnsi="Arial" w:cs="Arial"/>
          <w:color w:val="5A5A5A"/>
        </w:rPr>
        <w:t xml:space="preserve"> </w:t>
      </w:r>
      <w:r w:rsidRPr="668FA6D2" w:rsidR="668FA6D2">
        <w:rPr>
          <w:rFonts w:ascii="Arial" w:hAnsi="Arial" w:cs="Arial"/>
          <w:color w:val="5A5A5A"/>
        </w:rPr>
        <w:t>Verbreitung</w:t>
      </w:r>
      <w:r w:rsidRPr="668FA6D2" w:rsidR="668FA6D2">
        <w:rPr>
          <w:rFonts w:ascii="Arial" w:hAnsi="Arial" w:cs="Arial"/>
          <w:color w:val="5A5A5A"/>
        </w:rPr>
        <w:t xml:space="preserve"> </w:t>
      </w:r>
      <w:r w:rsidRPr="668FA6D2" w:rsidR="668FA6D2">
        <w:rPr>
          <w:rFonts w:ascii="Arial" w:hAnsi="Arial" w:cs="Arial"/>
          <w:color w:val="5A5A5A"/>
        </w:rPr>
        <w:t>zu</w:t>
      </w:r>
      <w:r w:rsidRPr="668FA6D2" w:rsidR="668FA6D2">
        <w:rPr>
          <w:rFonts w:ascii="Arial" w:hAnsi="Arial" w:cs="Arial"/>
          <w:color w:val="5A5A5A"/>
        </w:rPr>
        <w:t xml:space="preserve"> </w:t>
      </w:r>
      <w:r w:rsidRPr="668FA6D2" w:rsidR="668FA6D2">
        <w:rPr>
          <w:rFonts w:ascii="Arial" w:hAnsi="Arial" w:cs="Arial"/>
          <w:color w:val="5A5A5A"/>
        </w:rPr>
        <w:t>erkennen</w:t>
      </w:r>
      <w:r w:rsidRPr="668FA6D2" w:rsidR="668FA6D2">
        <w:rPr>
          <w:rFonts w:ascii="Arial" w:hAnsi="Arial" w:cs="Arial"/>
          <w:color w:val="5A5A5A"/>
        </w:rPr>
        <w:t xml:space="preserve">. Eine </w:t>
      </w:r>
      <w:r w:rsidRPr="668FA6D2" w:rsidR="668FA6D2">
        <w:rPr>
          <w:rFonts w:ascii="Arial" w:hAnsi="Arial" w:cs="Arial"/>
          <w:color w:val="5A5A5A"/>
        </w:rPr>
        <w:t>Organisation</w:t>
      </w:r>
      <w:r w:rsidRPr="668FA6D2" w:rsidR="668FA6D2">
        <w:rPr>
          <w:rFonts w:ascii="Arial" w:hAnsi="Arial" w:cs="Arial"/>
          <w:color w:val="5A5A5A"/>
        </w:rPr>
        <w:t xml:space="preserve"> </w:t>
      </w:r>
      <w:r w:rsidRPr="668FA6D2" w:rsidR="668FA6D2">
        <w:rPr>
          <w:rFonts w:ascii="Arial" w:hAnsi="Arial" w:cs="Arial"/>
          <w:color w:val="5A5A5A"/>
        </w:rPr>
        <w:t>sollte</w:t>
      </w:r>
      <w:r w:rsidRPr="668FA6D2" w:rsidR="668FA6D2">
        <w:rPr>
          <w:rFonts w:ascii="Arial" w:hAnsi="Arial" w:cs="Arial"/>
          <w:color w:val="5A5A5A"/>
        </w:rPr>
        <w:t xml:space="preserve"> auf </w:t>
      </w:r>
      <w:r w:rsidRPr="668FA6D2" w:rsidR="668FA6D2">
        <w:rPr>
          <w:rFonts w:ascii="Arial" w:hAnsi="Arial" w:cs="Arial"/>
          <w:color w:val="5A5A5A"/>
        </w:rPr>
        <w:t>Fragen</w:t>
      </w:r>
      <w:r w:rsidRPr="668FA6D2" w:rsidR="668FA6D2">
        <w:rPr>
          <w:rFonts w:ascii="Arial" w:hAnsi="Arial" w:cs="Arial"/>
          <w:color w:val="5A5A5A"/>
        </w:rPr>
        <w:t xml:space="preserve"> und Zweifel </w:t>
      </w:r>
      <w:r w:rsidRPr="668FA6D2" w:rsidR="668FA6D2">
        <w:rPr>
          <w:rFonts w:ascii="Arial" w:hAnsi="Arial" w:cs="Arial"/>
          <w:color w:val="5A5A5A"/>
        </w:rPr>
        <w:t>bereitwillig</w:t>
      </w:r>
      <w:r w:rsidRPr="668FA6D2" w:rsidR="668FA6D2">
        <w:rPr>
          <w:rFonts w:ascii="Arial" w:hAnsi="Arial" w:cs="Arial"/>
          <w:color w:val="5A5A5A"/>
        </w:rPr>
        <w:t xml:space="preserve">, transparent und </w:t>
      </w:r>
      <w:r w:rsidRPr="668FA6D2" w:rsidR="668FA6D2">
        <w:rPr>
          <w:rFonts w:ascii="Arial" w:hAnsi="Arial" w:cs="Arial"/>
          <w:color w:val="5A5A5A"/>
        </w:rPr>
        <w:t>völlig</w:t>
      </w:r>
      <w:r w:rsidRPr="668FA6D2" w:rsidR="668FA6D2">
        <w:rPr>
          <w:rFonts w:ascii="Arial" w:hAnsi="Arial" w:cs="Arial"/>
          <w:color w:val="5A5A5A"/>
        </w:rPr>
        <w:t xml:space="preserve"> </w:t>
      </w:r>
      <w:r w:rsidRPr="668FA6D2" w:rsidR="668FA6D2">
        <w:rPr>
          <w:rFonts w:ascii="Arial" w:hAnsi="Arial" w:cs="Arial"/>
          <w:color w:val="5A5A5A"/>
        </w:rPr>
        <w:t>offen</w:t>
      </w:r>
      <w:r w:rsidRPr="668FA6D2" w:rsidR="668FA6D2">
        <w:rPr>
          <w:rFonts w:ascii="Arial" w:hAnsi="Arial" w:cs="Arial"/>
          <w:color w:val="5A5A5A"/>
        </w:rPr>
        <w:t xml:space="preserve"> </w:t>
      </w:r>
      <w:r w:rsidRPr="668FA6D2" w:rsidR="668FA6D2">
        <w:rPr>
          <w:rFonts w:ascii="Arial" w:hAnsi="Arial" w:cs="Arial"/>
          <w:color w:val="5A5A5A"/>
        </w:rPr>
        <w:t>reagieren</w:t>
      </w:r>
      <w:r w:rsidRPr="668FA6D2" w:rsidR="668FA6D2">
        <w:rPr>
          <w:rFonts w:ascii="Arial" w:hAnsi="Arial" w:cs="Arial"/>
          <w:color w:val="5A5A5A"/>
        </w:rPr>
        <w:t xml:space="preserve">. </w:t>
      </w:r>
      <w:r w:rsidRPr="668FA6D2" w:rsidR="668FA6D2">
        <w:rPr>
          <w:rFonts w:ascii="Arial" w:hAnsi="Arial" w:cs="Arial"/>
          <w:color w:val="5A5A5A"/>
        </w:rPr>
        <w:t xml:space="preserve">Die </w:t>
      </w:r>
      <w:r w:rsidRPr="668FA6D2" w:rsidR="668FA6D2">
        <w:rPr>
          <w:rFonts w:ascii="Arial" w:hAnsi="Arial" w:cs="Arial"/>
          <w:color w:val="5A5A5A"/>
        </w:rPr>
        <w:t>folgenden</w:t>
      </w:r>
      <w:r w:rsidRPr="668FA6D2" w:rsidR="668FA6D2">
        <w:rPr>
          <w:rFonts w:ascii="Arial" w:hAnsi="Arial" w:cs="Arial"/>
          <w:color w:val="5A5A5A"/>
        </w:rPr>
        <w:t xml:space="preserve"> </w:t>
      </w:r>
      <w:r w:rsidRPr="668FA6D2" w:rsidR="668FA6D2">
        <w:rPr>
          <w:rFonts w:ascii="Arial" w:hAnsi="Arial" w:cs="Arial"/>
          <w:color w:val="5A5A5A"/>
        </w:rPr>
        <w:t>Aktionen</w:t>
      </w:r>
      <w:r w:rsidRPr="668FA6D2" w:rsidR="668FA6D2">
        <w:rPr>
          <w:rFonts w:ascii="Arial" w:hAnsi="Arial" w:cs="Arial"/>
          <w:color w:val="5A5A5A"/>
        </w:rPr>
        <w:t xml:space="preserve"> </w:t>
      </w:r>
      <w:r w:rsidRPr="668FA6D2" w:rsidR="668FA6D2">
        <w:rPr>
          <w:rFonts w:ascii="Arial" w:hAnsi="Arial" w:cs="Arial"/>
          <w:color w:val="5A5A5A"/>
        </w:rPr>
        <w:t>können</w:t>
      </w:r>
      <w:r w:rsidRPr="668FA6D2" w:rsidR="668FA6D2">
        <w:rPr>
          <w:rFonts w:ascii="Arial" w:hAnsi="Arial" w:cs="Arial"/>
          <w:color w:val="5A5A5A"/>
        </w:rPr>
        <w:t xml:space="preserve"> </w:t>
      </w:r>
      <w:r w:rsidRPr="668FA6D2" w:rsidR="668FA6D2">
        <w:rPr>
          <w:rFonts w:ascii="Arial" w:hAnsi="Arial" w:cs="Arial"/>
          <w:color w:val="5A5A5A"/>
        </w:rPr>
        <w:t>mit</w:t>
      </w:r>
      <w:r w:rsidRPr="668FA6D2" w:rsidR="668FA6D2">
        <w:rPr>
          <w:rFonts w:ascii="Arial" w:hAnsi="Arial" w:cs="Arial"/>
          <w:color w:val="5A5A5A"/>
        </w:rPr>
        <w:t xml:space="preserve"> </w:t>
      </w:r>
      <w:r w:rsidRPr="668FA6D2" w:rsidR="668FA6D2">
        <w:rPr>
          <w:rFonts w:ascii="Arial" w:hAnsi="Arial" w:cs="Arial"/>
          <w:color w:val="5A5A5A"/>
        </w:rPr>
        <w:t>einer</w:t>
      </w:r>
      <w:r w:rsidRPr="668FA6D2" w:rsidR="668FA6D2">
        <w:rPr>
          <w:rFonts w:ascii="Arial" w:hAnsi="Arial" w:cs="Arial"/>
          <w:color w:val="5A5A5A"/>
        </w:rPr>
        <w:t xml:space="preserve"> </w:t>
      </w:r>
      <w:r w:rsidRPr="668FA6D2" w:rsidR="668FA6D2">
        <w:rPr>
          <w:rFonts w:ascii="Arial" w:hAnsi="Arial" w:cs="Arial"/>
          <w:color w:val="5A5A5A"/>
        </w:rPr>
        <w:t>negativen</w:t>
      </w:r>
      <w:r w:rsidRPr="668FA6D2" w:rsidR="668FA6D2">
        <w:rPr>
          <w:rFonts w:ascii="Arial" w:hAnsi="Arial" w:cs="Arial"/>
          <w:color w:val="5A5A5A"/>
        </w:rPr>
        <w:t xml:space="preserve"> </w:t>
      </w:r>
      <w:r w:rsidRPr="668FA6D2" w:rsidR="668FA6D2">
        <w:rPr>
          <w:rFonts w:ascii="Arial" w:hAnsi="Arial" w:cs="Arial"/>
          <w:color w:val="5A5A5A"/>
        </w:rPr>
        <w:t>Bewertung</w:t>
      </w:r>
      <w:r w:rsidRPr="668FA6D2" w:rsidR="668FA6D2">
        <w:rPr>
          <w:rFonts w:ascii="Arial" w:hAnsi="Arial" w:cs="Arial"/>
          <w:color w:val="5A5A5A"/>
        </w:rPr>
        <w:t xml:space="preserve"> </w:t>
      </w:r>
      <w:r w:rsidRPr="668FA6D2" w:rsidR="668FA6D2">
        <w:rPr>
          <w:rFonts w:ascii="Arial" w:hAnsi="Arial" w:cs="Arial"/>
          <w:color w:val="5A5A5A"/>
        </w:rPr>
        <w:t>bewertet</w:t>
      </w:r>
      <w:r w:rsidRPr="668FA6D2" w:rsidR="668FA6D2">
        <w:rPr>
          <w:rFonts w:ascii="Arial" w:hAnsi="Arial" w:cs="Arial"/>
          <w:color w:val="5A5A5A"/>
        </w:rPr>
        <w:t xml:space="preserve"> </w:t>
      </w:r>
      <w:r w:rsidRPr="668FA6D2" w:rsidR="668FA6D2">
        <w:rPr>
          <w:rFonts w:ascii="Arial" w:hAnsi="Arial" w:cs="Arial"/>
          <w:color w:val="5A5A5A"/>
        </w:rPr>
        <w:t>werden</w:t>
      </w:r>
      <w:r w:rsidRPr="668FA6D2" w:rsidR="668FA6D2">
        <w:rPr>
          <w:rFonts w:ascii="Arial" w:hAnsi="Arial" w:cs="Arial"/>
          <w:color w:val="5A5A5A"/>
        </w:rPr>
        <w:t>:</w:t>
      </w:r>
    </w:p>
    <w:p xmlns:wp14="http://schemas.microsoft.com/office/word/2010/wordml" w:rsidRPr="00E317BB" w:rsidR="00D55E0A" w:rsidP="70B4F8E8" w:rsidRDefault="00635605" w14:paraId="1D0EDF2B" wp14:textId="6D30510D">
      <w:pPr>
        <w:numPr>
          <w:ilvl w:val="0"/>
          <w:numId w:val="2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rechtliche Vorwürfe oder formelle Beschwerden im betrachteten Bilanzierungszeitraum bei inadäquater Reaktion der Organisation</w:t>
      </w:r>
    </w:p>
    <w:p xmlns:wp14="http://schemas.microsoft.com/office/word/2010/wordml" w:rsidRPr="00952014" w:rsidR="00D55E0A" w:rsidP="1FFF01CA" w:rsidRDefault="00635605" w14:paraId="787F2922" wp14:textId="77777777">
      <w:pPr>
        <w:numPr>
          <w:ilvl w:val="0"/>
          <w:numId w:val="2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Nichteinhaltung</w:t>
      </w:r>
      <w:r w:rsidRPr="668FA6D2" w:rsidR="668FA6D2">
        <w:rPr>
          <w:rFonts w:ascii="Arial" w:hAnsi="Arial" w:eastAsia="Times New Roman" w:cs="Arial"/>
          <w:color w:val="5A5A5A"/>
        </w:rPr>
        <w:t xml:space="preserve"> des </w:t>
      </w:r>
      <w:r w:rsidRPr="668FA6D2" w:rsidR="668FA6D2">
        <w:rPr>
          <w:rFonts w:ascii="Arial" w:hAnsi="Arial" w:eastAsia="Times New Roman" w:cs="Arial"/>
          <w:color w:val="5A5A5A"/>
        </w:rPr>
        <w:t>Verhaltenskodex</w:t>
      </w:r>
      <w:r w:rsidRPr="668FA6D2" w:rsidR="668FA6D2">
        <w:rPr>
          <w:rFonts w:ascii="Arial" w:hAnsi="Arial" w:eastAsia="Times New Roman" w:cs="Arial"/>
          <w:color w:val="5A5A5A"/>
        </w:rPr>
        <w:t xml:space="preserve"> der Organisation</w:t>
      </w:r>
    </w:p>
    <w:p w:rsidR="46D83B39" w:rsidP="46D83B39" w:rsidRDefault="46D83B39" w14:paraId="65A2ED2D" w14:textId="7C3E9BCD">
      <w:pPr>
        <w:numPr>
          <w:ilvl w:val="0"/>
          <w:numId w:val="263"/>
        </w:numPr>
        <w:spacing w:beforeAutospacing="on" w:afterAutospacing="on"/>
        <w:rPr>
          <w:rFonts w:ascii="Arial" w:hAnsi="Arial" w:eastAsia="Times New Roman" w:cs="Arial"/>
          <w:noProof w:val="0"/>
          <w:color w:val="5A5A5A"/>
          <w:lang w:val="de-DE"/>
        </w:rPr>
      </w:pPr>
      <w:r w:rsidRPr="46D83B39" w:rsidR="46D83B39">
        <w:rPr>
          <w:rFonts w:ascii="Arial" w:hAnsi="Arial" w:eastAsia="Times New Roman" w:cs="Arial"/>
          <w:color w:val="5A5A5A"/>
        </w:rPr>
        <w:t>absichtliche Falschinformation oder Verschweigen relevanter Tatsachen</w:t>
      </w:r>
    </w:p>
    <w:p xmlns:wp14="http://schemas.microsoft.com/office/word/2010/wordml" w:rsidRPr="00E317BB" w:rsidR="00D55E0A" w:rsidP="70B4F8E8" w:rsidRDefault="00635605" w14:paraId="24E5D024" wp14:textId="4465548F">
      <w:pPr>
        <w:numPr>
          <w:ilvl w:val="0"/>
          <w:numId w:val="2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aktive Verhinderung oder Behinderung von Ermittlungen oder mangelnde Kooperation mit Justiz oder Behörden</w:t>
      </w:r>
    </w:p>
    <w:p xmlns:wp14="http://schemas.microsoft.com/office/word/2010/wordml" w:rsidRPr="00E317BB" w:rsidR="00D55E0A" w:rsidP="70B4F8E8" w:rsidRDefault="00635605" w14:paraId="392B2F95" wp14:textId="387CD083">
      <w:pPr>
        <w:numPr>
          <w:ilvl w:val="0"/>
          <w:numId w:val="2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falsche Kennzeichnung von Informationen als wissenschaftlich, faktenbasiert oder als Beweismittel ohne entsprechende Nachweise</w:t>
      </w:r>
    </w:p>
    <w:p xmlns:wp14="http://schemas.microsoft.com/office/word/2010/wordml" w:rsidRPr="00E317BB" w:rsidR="00D55E0A" w:rsidP="70B4F8E8" w:rsidRDefault="00635605" w14:paraId="348D6C9A" wp14:textId="46FF7223">
      <w:pPr>
        <w:numPr>
          <w:ilvl w:val="0"/>
          <w:numId w:val="2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undurchsichtige Informationsquellen und bewusste Irreführung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unbefugte Verwendung von Veröffentlichungen)</w:t>
      </w:r>
    </w:p>
    <w:p xmlns:wp14="http://schemas.microsoft.com/office/word/2010/wordml" w:rsidRPr="00E317BB" w:rsidR="00D55E0A" w:rsidP="70B4F8E8" w:rsidRDefault="00635605" w14:paraId="0B9E1AA5" wp14:textId="5E3CD849">
      <w:pPr>
        <w:numPr>
          <w:ilvl w:val="0"/>
          <w:numId w:val="2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gezielte Behinderung demokratischer Strukturen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spezifische Projektkennzeichnung zur Vermeidung öffentlicher Konsultationen)</w:t>
      </w:r>
    </w:p>
    <w:p xmlns:wp14="http://schemas.microsoft.com/office/word/2010/wordml" w:rsidRPr="00E317BB" w:rsidR="00D55E0A" w:rsidP="70B4F8E8" w:rsidRDefault="00635605" w14:paraId="6F8C75AD" wp14:textId="2EA10CD7">
      <w:pPr>
        <w:numPr>
          <w:ilvl w:val="0"/>
          <w:numId w:val="2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Verstoß gegen Verfahrensvorschriften (</w:t>
      </w:r>
      <w:r w:rsidRPr="668FA6D2" w:rsidR="668FA6D2">
        <w:rPr>
          <w:rFonts w:ascii="Arial" w:hAnsi="Arial" w:eastAsia="Times New Roman" w:cs="Arial"/>
          <w:color w:val="5A5A5A"/>
        </w:rPr>
        <w:t>z.B.</w:t>
      </w:r>
      <w:r w:rsidRPr="668FA6D2" w:rsidR="668FA6D2">
        <w:rPr>
          <w:rFonts w:ascii="Arial" w:hAnsi="Arial" w:eastAsia="Times New Roman" w:cs="Arial"/>
          <w:color w:val="5A5A5A"/>
        </w:rPr>
        <w:t xml:space="preserve"> Fristen für die Anhörung der öffentlichen Meinung)</w:t>
      </w:r>
    </w:p>
    <w:p xmlns:wp14="http://schemas.microsoft.com/office/word/2010/wordml" w:rsidRPr="00E317BB" w:rsidR="00D55E0A" w:rsidP="70B4F8E8" w:rsidRDefault="00635605" w14:paraId="66151AD9" wp14:textId="2A59F57B">
      <w:pPr>
        <w:numPr>
          <w:ilvl w:val="0"/>
          <w:numId w:val="263"/>
        </w:numPr>
        <w:spacing w:before="100" w:beforeAutospacing="on" w:after="100" w:afterAutospacing="on"/>
        <w:divId w:val="317618991"/>
        <w:rPr>
          <w:rFonts w:ascii="Arial" w:hAnsi="Arial" w:eastAsia="Times New Roman" w:cs="Arial"/>
          <w:noProof w:val="0"/>
          <w:color w:val="5A5A5A"/>
          <w:lang w:val="de-DE"/>
        </w:rPr>
      </w:pPr>
      <w:r w:rsidRPr="668FA6D2" w:rsidR="668FA6D2">
        <w:rPr>
          <w:rFonts w:ascii="Arial" w:hAnsi="Arial" w:eastAsia="Times New Roman" w:cs="Arial"/>
          <w:color w:val="5A5A5A"/>
        </w:rPr>
        <w:t>gezielte Falschinformation, um politischen, wirtschaftlichen oder gesellschaftlichen Gruppen zu schaden</w:t>
      </w:r>
    </w:p>
    <w:p w:rsidR="6A1D1D74" w:rsidP="3F05B696" w:rsidRDefault="6A1D1D74" w14:paraId="4A17FCA5" w14:textId="154CE91C">
      <w:pPr>
        <w:numPr>
          <w:ilvl w:val="0"/>
          <w:numId w:val="263"/>
        </w:numPr>
        <w:spacing w:beforeAutospacing="on" w:afterAutospacing="on"/>
        <w:rPr>
          <w:rFonts w:ascii="Arial" w:hAnsi="Arial" w:eastAsia="Times New Roman" w:cs="Arial"/>
          <w:noProof w:val="0"/>
          <w:color w:val="5A5A5A"/>
          <w:lang w:val="de-DE"/>
        </w:rPr>
      </w:pPr>
      <w:r w:rsidRPr="3F05B696" w:rsidR="6A1D1D74">
        <w:rPr>
          <w:rFonts w:ascii="Arial" w:hAnsi="Arial" w:eastAsia="Times New Roman" w:cs="Arial"/>
          <w:color w:val="5A5A5A"/>
        </w:rPr>
        <w:t>Unterstützung nichtdemokratischer religiöser oder politischer Parteien, Organisationen oder Vereinigungen, die öffentlich extremistische, menschenfeindliche oder gruppenbezogene Diskriminierung propagieren</w:t>
      </w:r>
    </w:p>
    <w:p w:rsidR="3F05B696" w:rsidP="3F05B696" w:rsidRDefault="3F05B696" w14:paraId="36511DA5" w14:textId="11A79A2A">
      <w:pPr>
        <w:spacing w:beforeAutospacing="on" w:afterAutospacing="on"/>
        <w:ind w:left="0"/>
        <w:rPr>
          <w:rFonts w:ascii="Arial" w:hAnsi="Arial" w:eastAsia="Times New Roman" w:cs="Arial"/>
          <w:noProof w:val="0"/>
          <w:color w:val="5A5A5A"/>
          <w:lang w:val="de-DE"/>
        </w:rPr>
      </w:pPr>
    </w:p>
    <w:p w:rsidR="3F05B696" w:rsidP="3F05B696" w:rsidRDefault="3F05B696" w14:paraId="41686B58" w14:textId="279D50E8">
      <w:pPr>
        <w:spacing w:beforeAutospacing="on" w:afterAutospacing="on"/>
        <w:ind w:left="0"/>
        <w:rPr>
          <w:rFonts w:ascii="Arial" w:hAnsi="Arial" w:eastAsia="Times New Roman" w:cs="Arial"/>
          <w:noProof w:val="0"/>
          <w:color w:val="5A5A5A"/>
          <w:lang w:val="de-DE"/>
        </w:rPr>
      </w:pPr>
    </w:p>
    <w:p w:rsidR="770583F0" w:rsidP="3F05B696" w:rsidRDefault="770583F0" w14:paraId="66731852" w14:textId="55843A47">
      <w:pPr>
        <w:pStyle w:val="berschrift3"/>
        <w:suppressLineNumbers w:val="0"/>
        <w:bidi w:val="0"/>
        <w:spacing w:beforeAutospacing="on" w:afterAutospacing="on" w:line="259" w:lineRule="auto"/>
        <w:ind w:left="0" w:right="0"/>
        <w:jc w:val="left"/>
        <w:rPr>
          <w:rFonts w:eastAsia="Times New Roman"/>
        </w:rPr>
      </w:pPr>
      <w:bookmarkStart w:name="_Toc998839029" w:id="1860686098"/>
      <w:r w:rsidRPr="003583BC" w:rsidR="770583F0">
        <w:rPr>
          <w:rFonts w:eastAsia="Times New Roman"/>
        </w:rPr>
        <w:t>Tätigkeitsnachweis</w:t>
      </w:r>
      <w:bookmarkEnd w:id="1860686098"/>
    </w:p>
    <w:p w:rsidR="770583F0" w:rsidP="3F05B696" w:rsidRDefault="770583F0" w14:paraId="413A71E9" w14:textId="7269AB1E">
      <w:pPr>
        <w:pStyle w:val="StandardWeb"/>
        <w:rPr>
          <w:rFonts w:ascii="Arial" w:hAnsi="Arial" w:cs="Arial"/>
          <w:noProof w:val="0"/>
          <w:color w:val="5A5A5A"/>
          <w:lang w:val="de-DE"/>
        </w:rPr>
      </w:pPr>
      <w:r w:rsidRPr="3F05B696" w:rsidR="770583F0">
        <w:rPr>
          <w:rFonts w:ascii="Arial" w:hAnsi="Arial" w:cs="Arial"/>
          <w:color w:val="5A5A5A"/>
        </w:rPr>
        <w:t>Im Berichtszeitraum wurde umgesetzt:</w:t>
      </w:r>
    </w:p>
    <w:p w:rsidR="3F05B696" w:rsidP="3F05B696" w:rsidRDefault="3F05B696" w14:paraId="1F3C4DBF" w14:textId="5C4AE444">
      <w:pPr>
        <w:pStyle w:val="StandardWeb"/>
        <w:rPr>
          <w:rFonts w:ascii="Arial" w:hAnsi="Arial" w:cs="Arial"/>
          <w:color w:val="5A5A5A"/>
        </w:rPr>
      </w:pPr>
    </w:p>
    <w:p w:rsidR="770583F0" w:rsidP="3F05B696" w:rsidRDefault="770583F0" w14:paraId="094ED8AC" w14:textId="53F029EC">
      <w:pPr>
        <w:pStyle w:val="StandardWeb"/>
        <w:rPr>
          <w:rFonts w:ascii="Arial" w:hAnsi="Arial" w:cs="Arial"/>
          <w:color w:val="5A5A5A"/>
        </w:rPr>
      </w:pPr>
      <w:r w:rsidRPr="3F05B696" w:rsidR="770583F0">
        <w:rPr>
          <w:rFonts w:ascii="Arial" w:hAnsi="Arial" w:cs="Arial"/>
          <w:color w:val="5A5A5A"/>
        </w:rPr>
        <w:t>Verbesserungspotenziale und Ziele:</w:t>
      </w:r>
    </w:p>
    <w:p w:rsidR="4B716F94" w:rsidP="4B716F94" w:rsidRDefault="4B716F94" w14:paraId="075CA8BD" w14:textId="0B65E108">
      <w:pPr>
        <w:pStyle w:val="StandardWeb"/>
        <w:rPr>
          <w:rFonts w:ascii="Arial" w:hAnsi="Arial" w:cs="Arial"/>
          <w:noProof w:val="0"/>
          <w:color w:val="5A5A5A"/>
          <w:lang w:val="de-DE"/>
        </w:rPr>
      </w:pPr>
    </w:p>
    <w:p w:rsidR="595226C3" w:rsidP="595226C3" w:rsidRDefault="595226C3" w14:paraId="50BEAC23" w14:textId="40D137E9">
      <w:pPr>
        <w:pStyle w:val="berschrift3"/>
        <w:suppressLineNumbers w:val="0"/>
        <w:bidi w:val="0"/>
        <w:spacing w:beforeAutospacing="on" w:afterAutospacing="on" w:line="259" w:lineRule="auto"/>
        <w:ind w:left="0" w:right="0"/>
        <w:jc w:val="left"/>
        <w:rPr>
          <w:rFonts w:eastAsia="Times New Roman"/>
        </w:rPr>
      </w:pPr>
      <w:bookmarkStart w:name="_Toc279743116" w:id="1972941847"/>
      <w:r w:rsidRPr="003583BC" w:rsidR="04E2F15F">
        <w:rPr>
          <w:rFonts w:eastAsia="Times New Roman"/>
        </w:rPr>
        <w:t>Kompaktbilanz</w:t>
      </w:r>
      <w:bookmarkEnd w:id="1972941847"/>
    </w:p>
    <w:p xmlns:wp14="http://schemas.microsoft.com/office/word/2010/wordml" w:rsidR="00D55E0A" w:rsidP="3F05B696" w:rsidRDefault="00013597" w14:paraId="0A4F7224" wp14:textId="709F167A">
      <w:pPr>
        <w:pStyle w:val="StandardWeb"/>
        <w:divId w:val="317618991"/>
        <w:rPr>
          <w:rFonts w:ascii="Arial" w:hAnsi="Arial" w:cs="Arial"/>
          <w:noProof w:val="0"/>
          <w:color w:val="5A5A5A"/>
          <w:lang w:val="de-DE"/>
        </w:rPr>
      </w:pPr>
      <w:r w:rsidRPr="003583BC" w:rsidR="6A1D1D74">
        <w:rPr>
          <w:rFonts w:ascii="Arial" w:hAnsi="Arial" w:cs="Arial"/>
          <w:color w:val="5A5A5A"/>
        </w:rPr>
        <w:t>Für die Kompaktbilanz kann die Frage „Gibt es Anzeichen für eine strukturelle Benachteiligung indirekter Stakeholder?“ entfallen.</w:t>
      </w:r>
    </w:p>
    <w:p w:rsidR="003583BC" w:rsidP="003583BC" w:rsidRDefault="003583BC" w14:paraId="3CCF9973" w14:textId="46435753">
      <w:pPr>
        <w:pStyle w:val="StandardWeb"/>
        <w:rPr>
          <w:rFonts w:ascii="Arial" w:hAnsi="Arial" w:cs="Arial"/>
          <w:color w:val="5A5A5A"/>
        </w:rPr>
      </w:pPr>
    </w:p>
    <w:p w:rsidR="7D40616F" w:rsidP="003583BC" w:rsidRDefault="7D40616F" w14:paraId="472839B5" w14:textId="63C3DC84">
      <w:pPr>
        <w:pStyle w:val="berschrift1"/>
        <w:rPr>
          <w:noProof w:val="0"/>
          <w:lang w:val="de-DE"/>
        </w:rPr>
      </w:pPr>
      <w:bookmarkStart w:name="_Toc1989185319" w:id="1186837131"/>
      <w:r w:rsidRPr="003583BC" w:rsidR="7D40616F">
        <w:rPr>
          <w:noProof w:val="0"/>
          <w:lang w:val="de-DE"/>
        </w:rPr>
        <w:t>Ausblick</w:t>
      </w:r>
      <w:bookmarkEnd w:id="1186837131"/>
    </w:p>
    <w:p w:rsidR="003583BC" w:rsidP="003583BC" w:rsidRDefault="003583BC" w14:paraId="28DBC438" w14:textId="7DAD89FE">
      <w:pPr>
        <w:pStyle w:val="StandardWeb"/>
        <w:rPr>
          <w:rFonts w:ascii="Arial" w:hAnsi="Arial" w:cs="Arial"/>
          <w:color w:val="5A5A5A"/>
        </w:rPr>
      </w:pPr>
    </w:p>
    <w:p w:rsidR="7D40616F" w:rsidP="003583BC" w:rsidRDefault="7D40616F" w14:paraId="5D8FF783" w14:textId="6B347512">
      <w:pPr>
        <w:pStyle w:val="berschrift3"/>
        <w:suppressLineNumbers w:val="0"/>
        <w:bidi w:val="0"/>
        <w:spacing w:beforeAutospacing="on" w:afterAutospacing="on" w:line="259" w:lineRule="auto"/>
        <w:ind w:left="0" w:right="0"/>
        <w:jc w:val="left"/>
        <w:rPr>
          <w:rFonts w:eastAsia="Times New Roman"/>
        </w:rPr>
      </w:pPr>
      <w:bookmarkStart w:name="_Toc570094116" w:id="1909092909"/>
      <w:r w:rsidRPr="003583BC" w:rsidR="7D40616F">
        <w:rPr>
          <w:rFonts w:eastAsia="Times New Roman"/>
        </w:rPr>
        <w:t>Kurzfristige Ziele</w:t>
      </w:r>
      <w:bookmarkEnd w:id="1909092909"/>
    </w:p>
    <w:p w:rsidR="7D40616F" w:rsidP="003583BC" w:rsidRDefault="7D40616F" w14:paraId="2AEAC013" w14:textId="36ECCCA0">
      <w:pPr>
        <w:pStyle w:val="StandardWeb"/>
        <w:numPr>
          <w:ilvl w:val="0"/>
          <w:numId w:val="280"/>
        </w:numPr>
        <w:rPr>
          <w:rFonts w:ascii="Arial" w:hAnsi="Arial" w:cs="Arial"/>
          <w:color w:val="5A5A5A"/>
        </w:rPr>
      </w:pPr>
      <w:r w:rsidRPr="003583BC" w:rsidR="7D40616F">
        <w:rPr>
          <w:rFonts w:ascii="Arial" w:hAnsi="Arial" w:cs="Arial"/>
          <w:color w:val="5A5A5A"/>
        </w:rPr>
        <w:t>Welche kurzfristigen Ziele verfolgen Sie bei d</w:t>
      </w:r>
      <w:r w:rsidRPr="003583BC" w:rsidR="052FB8F7">
        <w:rPr>
          <w:rFonts w:ascii="Arial" w:hAnsi="Arial" w:cs="Arial"/>
          <w:color w:val="5A5A5A"/>
        </w:rPr>
        <w:t>er Umsetzung der Gemeinwohl-Ökonomie (Zeitraum 1-2 Jahre)?</w:t>
      </w:r>
    </w:p>
    <w:p w:rsidR="003583BC" w:rsidP="003583BC" w:rsidRDefault="003583BC" w14:paraId="27822C87" w14:textId="2C72AA54">
      <w:pPr>
        <w:pStyle w:val="StandardWeb"/>
        <w:ind w:left="0"/>
        <w:rPr>
          <w:rFonts w:ascii="Arial" w:hAnsi="Arial" w:cs="Arial"/>
          <w:color w:val="5A5A5A"/>
        </w:rPr>
      </w:pPr>
    </w:p>
    <w:p w:rsidR="73AB1263" w:rsidP="003583BC" w:rsidRDefault="73AB1263" w14:paraId="493D21D3" w14:textId="55185BF0">
      <w:pPr>
        <w:pStyle w:val="berschrift3"/>
        <w:suppressLineNumbers w:val="0"/>
        <w:bidi w:val="0"/>
        <w:spacing w:beforeAutospacing="on" w:afterAutospacing="on" w:line="259" w:lineRule="auto"/>
        <w:ind w:left="0" w:right="0"/>
        <w:jc w:val="left"/>
        <w:rPr>
          <w:rFonts w:eastAsia="Times New Roman"/>
        </w:rPr>
      </w:pPr>
      <w:bookmarkStart w:name="_Toc1989857869" w:id="1250105244"/>
      <w:r w:rsidRPr="003583BC" w:rsidR="73AB1263">
        <w:rPr>
          <w:rFonts w:eastAsia="Times New Roman"/>
        </w:rPr>
        <w:t>Langfristige Ziele</w:t>
      </w:r>
      <w:bookmarkEnd w:id="1250105244"/>
    </w:p>
    <w:p w:rsidR="003583BC" w:rsidP="003583BC" w:rsidRDefault="003583BC" w14:paraId="4CECEB39" w14:textId="51FAA5B4">
      <w:pPr>
        <w:pStyle w:val="StandardWeb"/>
        <w:ind w:left="0"/>
        <w:rPr>
          <w:rFonts w:ascii="Arial" w:hAnsi="Arial" w:cs="Arial"/>
          <w:color w:val="5A5A5A"/>
        </w:rPr>
      </w:pPr>
    </w:p>
    <w:p w:rsidR="003583BC" w:rsidP="003583BC" w:rsidRDefault="003583BC" w14:paraId="57F87D0D" w14:textId="4D21A337">
      <w:pPr>
        <w:pStyle w:val="StandardWeb"/>
        <w:ind w:left="0"/>
        <w:rPr>
          <w:rFonts w:ascii="Arial" w:hAnsi="Arial" w:cs="Arial"/>
          <w:color w:val="5A5A5A"/>
        </w:rPr>
      </w:pPr>
    </w:p>
    <w:p w:rsidR="052FB8F7" w:rsidP="003583BC" w:rsidRDefault="052FB8F7" w14:paraId="3BFC5111" w14:textId="6C2434DD">
      <w:pPr>
        <w:pStyle w:val="StandardWeb"/>
        <w:numPr>
          <w:ilvl w:val="0"/>
          <w:numId w:val="280"/>
        </w:numPr>
        <w:rPr>
          <w:rFonts w:ascii="Arial" w:hAnsi="Arial" w:cs="Arial"/>
          <w:color w:val="5A5A5A"/>
        </w:rPr>
      </w:pPr>
      <w:r w:rsidRPr="003583BC" w:rsidR="052FB8F7">
        <w:rPr>
          <w:rFonts w:ascii="Arial" w:hAnsi="Arial" w:cs="Arial"/>
          <w:color w:val="5A5A5A"/>
        </w:rPr>
        <w:t>Welche lang</w:t>
      </w:r>
      <w:r w:rsidRPr="003583BC" w:rsidR="65FFF0EC">
        <w:rPr>
          <w:rFonts w:ascii="Arial" w:hAnsi="Arial" w:cs="Arial"/>
          <w:color w:val="5A5A5A"/>
        </w:rPr>
        <w:t>f</w:t>
      </w:r>
      <w:r w:rsidRPr="003583BC" w:rsidR="052FB8F7">
        <w:rPr>
          <w:rFonts w:ascii="Arial" w:hAnsi="Arial" w:cs="Arial"/>
          <w:color w:val="5A5A5A"/>
        </w:rPr>
        <w:t xml:space="preserve">ristigen Ziele verfolgen Sie bei der Umsetzung der Gemeinwohl-Ökonomie (Zeitraum </w:t>
      </w:r>
      <w:r w:rsidRPr="003583BC" w:rsidR="427980DD">
        <w:rPr>
          <w:rFonts w:ascii="Arial" w:hAnsi="Arial" w:cs="Arial"/>
          <w:color w:val="5A5A5A"/>
        </w:rPr>
        <w:t>3-5</w:t>
      </w:r>
      <w:r w:rsidRPr="003583BC" w:rsidR="052FB8F7">
        <w:rPr>
          <w:rFonts w:ascii="Arial" w:hAnsi="Arial" w:cs="Arial"/>
          <w:color w:val="5A5A5A"/>
        </w:rPr>
        <w:t xml:space="preserve"> Jahre)? </w:t>
      </w:r>
    </w:p>
    <w:p w:rsidR="003583BC" w:rsidP="003583BC" w:rsidRDefault="003583BC" w14:paraId="76C62D56" w14:textId="14652F4A">
      <w:pPr>
        <w:pStyle w:val="StandardWeb"/>
        <w:ind w:left="720"/>
        <w:rPr>
          <w:rFonts w:ascii="Arial" w:hAnsi="Arial" w:cs="Arial"/>
          <w:color w:val="5A5A5A"/>
        </w:rPr>
      </w:pPr>
    </w:p>
    <w:p w:rsidR="003583BC" w:rsidP="003583BC" w:rsidRDefault="003583BC" w14:paraId="10F908C3" w14:textId="48E69805">
      <w:pPr>
        <w:pStyle w:val="StandardWeb"/>
        <w:rPr>
          <w:rFonts w:ascii="Arial" w:hAnsi="Arial" w:cs="Arial"/>
          <w:color w:val="5A5A5A"/>
        </w:rPr>
      </w:pPr>
    </w:p>
    <w:p w:rsidR="003583BC" w:rsidP="003583BC" w:rsidRDefault="003583BC" w14:paraId="673CED19" w14:textId="12510E40">
      <w:pPr>
        <w:pStyle w:val="StandardWeb"/>
        <w:rPr>
          <w:rFonts w:ascii="Arial" w:hAnsi="Arial" w:cs="Arial"/>
          <w:color w:val="5A5A5A"/>
        </w:rPr>
      </w:pPr>
    </w:p>
    <w:p w:rsidR="48B86369" w:rsidP="003583BC" w:rsidRDefault="48B86369" w14:paraId="41A63E4E" w14:textId="1A14D17D">
      <w:pPr>
        <w:pStyle w:val="berschrift1"/>
        <w:rPr>
          <w:rFonts w:eastAsia="Times New Roman"/>
        </w:rPr>
      </w:pPr>
      <w:bookmarkStart w:name="_Toc851952926" w:id="734131879"/>
      <w:proofErr w:type="gramStart"/>
      <w:r w:rsidRPr="003583BC" w:rsidR="48B86369">
        <w:rPr>
          <w:noProof w:val="0"/>
          <w:lang w:val="de-DE"/>
        </w:rPr>
        <w:t>EU Konformität</w:t>
      </w:r>
      <w:proofErr w:type="gramEnd"/>
      <w:bookmarkEnd w:id="734131879"/>
      <w:r w:rsidRPr="003583BC" w:rsidR="48B86369">
        <w:rPr>
          <w:noProof w:val="0"/>
          <w:lang w:val="de-DE"/>
        </w:rPr>
        <w:t xml:space="preserve"> </w:t>
      </w:r>
    </w:p>
    <w:p w:rsidR="003583BC" w:rsidP="003583BC" w:rsidRDefault="003583BC" w14:paraId="5E58B161" w14:textId="7F6354FF">
      <w:pPr>
        <w:pStyle w:val="StandardWeb"/>
        <w:rPr>
          <w:rFonts w:ascii="Arial" w:hAnsi="Arial" w:cs="Arial"/>
          <w:color w:val="5A5A5A"/>
        </w:rPr>
      </w:pPr>
    </w:p>
    <w:p w:rsidR="50C99B3B" w:rsidP="003583BC" w:rsidRDefault="50C99B3B" w14:paraId="3FF78B34" w14:textId="5E591714">
      <w:pPr>
        <w:pStyle w:val="StandardWeb"/>
        <w:numPr>
          <w:ilvl w:val="0"/>
          <w:numId w:val="281"/>
        </w:numPr>
        <w:rPr>
          <w:rFonts w:ascii="Arial" w:hAnsi="Arial" w:cs="Arial"/>
          <w:noProof w:val="0"/>
          <w:color w:val="5A5A5A"/>
          <w:lang w:val="de-DE"/>
        </w:rPr>
      </w:pPr>
      <w:r w:rsidRPr="003583BC" w:rsidR="50C99B3B">
        <w:rPr>
          <w:rFonts w:ascii="Arial" w:hAnsi="Arial" w:cs="Arial"/>
          <w:color w:val="5A5A5A"/>
        </w:rPr>
        <w:t xml:space="preserve">Unterliegen Sie der Berichtspflicht gemäß CSRD? </w:t>
      </w:r>
    </w:p>
    <w:p w:rsidR="50C99B3B" w:rsidP="003583BC" w:rsidRDefault="50C99B3B" w14:paraId="5A314332" w14:textId="41F80C50">
      <w:pPr>
        <w:pStyle w:val="StandardWeb"/>
      </w:pPr>
      <w:r w:rsidRPr="003583BC" w:rsidR="50C99B3B">
        <w:rPr>
          <w:rFonts w:ascii="Arial" w:hAnsi="Arial" w:cs="Arial"/>
          <w:color w:val="5A5A5A"/>
        </w:rPr>
        <w:t xml:space="preserve"> </w:t>
      </w:r>
    </w:p>
    <w:p w:rsidR="50C99B3B" w:rsidP="003583BC" w:rsidRDefault="50C99B3B" w14:paraId="1E3B7C7C" w14:textId="55E2F53D">
      <w:pPr>
        <w:pStyle w:val="StandardWeb"/>
      </w:pPr>
      <w:r w:rsidRPr="003583BC" w:rsidR="50C99B3B">
        <w:rPr>
          <w:rFonts w:ascii="Arial" w:hAnsi="Arial" w:cs="Arial"/>
          <w:color w:val="5A5A5A"/>
        </w:rPr>
        <w:t xml:space="preserve">Wenn ja, beschreiben Sie bitte die entsprechende Berichterstattung (ESRS Set 1, LSME, NESRS) und verweisen Sie hier auf Ihre ESRS-Berichte. </w:t>
      </w:r>
    </w:p>
    <w:p w:rsidR="50C99B3B" w:rsidP="003583BC" w:rsidRDefault="50C99B3B" w14:paraId="2D216BFD" w14:textId="34B7BC09">
      <w:pPr>
        <w:pStyle w:val="StandardWeb"/>
      </w:pPr>
      <w:r w:rsidRPr="003583BC" w:rsidR="50C99B3B">
        <w:rPr>
          <w:rFonts w:ascii="Arial" w:hAnsi="Arial" w:cs="Arial"/>
          <w:color w:val="5A5A5A"/>
        </w:rPr>
        <w:t xml:space="preserve"> </w:t>
      </w:r>
    </w:p>
    <w:p w:rsidR="50C99B3B" w:rsidP="003583BC" w:rsidRDefault="50C99B3B" w14:paraId="5B09B991" w14:textId="17C6BCF8">
      <w:pPr>
        <w:pStyle w:val="StandardWeb"/>
        <w:numPr>
          <w:ilvl w:val="0"/>
          <w:numId w:val="282"/>
        </w:numPr>
        <w:rPr/>
      </w:pPr>
      <w:r w:rsidRPr="003583BC" w:rsidR="50C99B3B">
        <w:rPr>
          <w:rFonts w:ascii="Arial" w:hAnsi="Arial" w:cs="Arial"/>
          <w:color w:val="5A5A5A"/>
        </w:rPr>
        <w:t xml:space="preserve">Berichten Sie freiwillig nach dem ESRS VSME-Standard? </w:t>
      </w:r>
    </w:p>
    <w:p w:rsidR="50C99B3B" w:rsidP="003583BC" w:rsidRDefault="50C99B3B" w14:paraId="6187218E" w14:textId="5E062939">
      <w:pPr>
        <w:pStyle w:val="StandardWeb"/>
      </w:pPr>
      <w:r w:rsidRPr="003583BC" w:rsidR="50C99B3B">
        <w:rPr>
          <w:rFonts w:ascii="Arial" w:hAnsi="Arial" w:cs="Arial"/>
          <w:color w:val="5A5A5A"/>
        </w:rPr>
        <w:t xml:space="preserve"> </w:t>
      </w:r>
    </w:p>
    <w:p w:rsidR="50C99B3B" w:rsidP="003583BC" w:rsidRDefault="50C99B3B" w14:paraId="287B0265" w14:textId="713178C9">
      <w:pPr>
        <w:pStyle w:val="StandardWeb"/>
      </w:pPr>
      <w:r w:rsidRPr="003583BC" w:rsidR="50C99B3B">
        <w:rPr>
          <w:rFonts w:ascii="Arial" w:hAnsi="Arial" w:cs="Arial"/>
          <w:color w:val="5A5A5A"/>
        </w:rPr>
        <w:t xml:space="preserve">Wenn ja, verweisen Sie bitte hier auf Ihre VSME-Berichte. </w:t>
      </w:r>
    </w:p>
    <w:p w:rsidR="50C99B3B" w:rsidP="003583BC" w:rsidRDefault="50C99B3B" w14:paraId="54F6CCD1" w14:textId="30BBC263">
      <w:pPr>
        <w:pStyle w:val="StandardWeb"/>
        <w:rPr>
          <w:rFonts w:ascii="Arial" w:hAnsi="Arial" w:cs="Arial"/>
          <w:color w:val="5A5A5A"/>
        </w:rPr>
      </w:pPr>
      <w:r w:rsidRPr="003583BC" w:rsidR="50C99B3B">
        <w:rPr>
          <w:rFonts w:ascii="Arial" w:hAnsi="Arial" w:cs="Arial"/>
          <w:color w:val="5A5A5A"/>
        </w:rPr>
        <w:t xml:space="preserve"> </w:t>
      </w:r>
      <w:r w:rsidRPr="003583BC" w:rsidR="50C99B3B">
        <w:rPr>
          <w:rFonts w:ascii="Arial" w:hAnsi="Arial" w:cs="Arial"/>
          <w:color w:val="5A5A5A"/>
        </w:rPr>
        <w:t xml:space="preserve"> </w:t>
      </w:r>
    </w:p>
    <w:p w:rsidR="50C99B3B" w:rsidP="003583BC" w:rsidRDefault="50C99B3B" w14:paraId="39F11B75" w14:textId="1156B507">
      <w:pPr>
        <w:pStyle w:val="StandardWeb"/>
        <w:numPr>
          <w:ilvl w:val="0"/>
          <w:numId w:val="283"/>
        </w:numPr>
        <w:rPr/>
      </w:pPr>
      <w:r w:rsidRPr="003583BC" w:rsidR="50C99B3B">
        <w:rPr>
          <w:rFonts w:ascii="Arial" w:hAnsi="Arial" w:cs="Arial"/>
          <w:color w:val="5A5A5A"/>
        </w:rPr>
        <w:t xml:space="preserve">Wie erfüllen Sie </w:t>
      </w:r>
      <w:r w:rsidRPr="003583BC" w:rsidR="389F26E0">
        <w:rPr>
          <w:rFonts w:ascii="Arial" w:hAnsi="Arial" w:cs="Arial"/>
          <w:color w:val="5A5A5A"/>
        </w:rPr>
        <w:t xml:space="preserve">ihre Berichtspflicht </w:t>
      </w:r>
      <w:r w:rsidRPr="003583BC" w:rsidR="50C99B3B">
        <w:rPr>
          <w:rFonts w:ascii="Arial" w:hAnsi="Arial" w:cs="Arial"/>
          <w:color w:val="5A5A5A"/>
        </w:rPr>
        <w:t xml:space="preserve">nach </w:t>
      </w:r>
      <w:proofErr w:type="gramStart"/>
      <w:r w:rsidRPr="003583BC" w:rsidR="50C99B3B">
        <w:rPr>
          <w:rFonts w:ascii="Arial" w:hAnsi="Arial" w:cs="Arial"/>
          <w:color w:val="5A5A5A"/>
        </w:rPr>
        <w:t>dem CSDDD-Richtlinie</w:t>
      </w:r>
      <w:proofErr w:type="gramEnd"/>
      <w:r w:rsidRPr="003583BC" w:rsidR="50C99B3B">
        <w:rPr>
          <w:rFonts w:ascii="Arial" w:hAnsi="Arial" w:cs="Arial"/>
          <w:color w:val="5A5A5A"/>
        </w:rPr>
        <w:t xml:space="preserve">? </w:t>
      </w:r>
    </w:p>
    <w:p w:rsidR="50C99B3B" w:rsidP="003583BC" w:rsidRDefault="50C99B3B" w14:paraId="6B8EA922" w14:textId="0804EF46">
      <w:pPr>
        <w:pStyle w:val="StandardWeb"/>
      </w:pPr>
      <w:r w:rsidRPr="003583BC" w:rsidR="50C99B3B">
        <w:rPr>
          <w:rFonts w:ascii="Arial" w:hAnsi="Arial" w:cs="Arial"/>
          <w:color w:val="5A5A5A"/>
        </w:rPr>
        <w:t xml:space="preserve"> </w:t>
      </w:r>
    </w:p>
    <w:p w:rsidR="66061349" w:rsidP="003583BC" w:rsidRDefault="66061349" w14:paraId="709E69A9" w14:textId="7CF9EA88">
      <w:pPr>
        <w:pStyle w:val="StandardWeb"/>
      </w:pPr>
      <w:r w:rsidRPr="003583BC" w:rsidR="66061349">
        <w:rPr>
          <w:rFonts w:ascii="Arial" w:hAnsi="Arial" w:cs="Arial"/>
          <w:color w:val="5A5A5A"/>
        </w:rPr>
        <w:t>V</w:t>
      </w:r>
      <w:r w:rsidRPr="003583BC" w:rsidR="50C99B3B">
        <w:rPr>
          <w:rFonts w:ascii="Arial" w:hAnsi="Arial" w:cs="Arial"/>
          <w:color w:val="5A5A5A"/>
        </w:rPr>
        <w:t>erweisen Sie bitte hier auf Ihren Bericht über die soziale Sorgfaltspflicht von Unternehmen</w:t>
      </w:r>
      <w:r w:rsidRPr="003583BC" w:rsidR="3A2C4D8B">
        <w:rPr>
          <w:rFonts w:ascii="Arial" w:hAnsi="Arial" w:cs="Arial"/>
          <w:color w:val="5A5A5A"/>
        </w:rPr>
        <w:t xml:space="preserve"> (Due Diligence Bericht).</w:t>
      </w:r>
    </w:p>
    <w:p w:rsidR="003583BC" w:rsidP="003583BC" w:rsidRDefault="003583BC" w14:paraId="44545433" w14:textId="7C1F1851">
      <w:pPr>
        <w:pStyle w:val="StandardWeb"/>
        <w:rPr>
          <w:rFonts w:ascii="Arial" w:hAnsi="Arial" w:cs="Arial"/>
          <w:color w:val="5A5A5A"/>
        </w:rPr>
      </w:pPr>
    </w:p>
    <w:p w:rsidR="003583BC" w:rsidP="003583BC" w:rsidRDefault="003583BC" w14:paraId="65755326" w14:textId="0C402C40">
      <w:pPr>
        <w:pStyle w:val="StandardWeb"/>
        <w:rPr>
          <w:rFonts w:ascii="Arial" w:hAnsi="Arial" w:cs="Arial"/>
          <w:color w:val="5A5A5A"/>
        </w:rPr>
      </w:pPr>
    </w:p>
    <w:p w:rsidR="3A2C4D8B" w:rsidP="003583BC" w:rsidRDefault="3A2C4D8B" w14:paraId="519F8461" w14:textId="70E3B848">
      <w:pPr>
        <w:pStyle w:val="berschrift1"/>
        <w:rPr>
          <w:noProof w:val="0"/>
          <w:lang w:val="de-DE"/>
        </w:rPr>
      </w:pPr>
      <w:bookmarkStart w:name="_Toc1821240299" w:id="1318204180"/>
      <w:r w:rsidRPr="003583BC" w:rsidR="3A2C4D8B">
        <w:rPr>
          <w:noProof w:val="0"/>
          <w:lang w:val="de-DE"/>
        </w:rPr>
        <w:t>Prozessbeschreibung der Erstellung des Gemeinwohl-Berichts</w:t>
      </w:r>
      <w:bookmarkEnd w:id="1318204180"/>
    </w:p>
    <w:p w:rsidR="003583BC" w:rsidP="003583BC" w:rsidRDefault="003583BC" w14:paraId="1EA80EAC" w14:textId="6A9837F7">
      <w:pPr>
        <w:rPr>
          <w:rFonts w:ascii="Arial" w:hAnsi="Arial" w:eastAsia="Times New Roman" w:cs="Arial"/>
          <w:noProof w:val="0"/>
          <w:color w:val="5A5A5A"/>
          <w:lang w:val="de-DE"/>
        </w:rPr>
      </w:pPr>
    </w:p>
    <w:p w:rsidR="3A2C4D8B" w:rsidP="003583BC" w:rsidRDefault="3A2C4D8B" w14:paraId="0A23CACC" w14:textId="5D19E281">
      <w:pPr>
        <w:rPr>
          <w:rFonts w:ascii="Arial" w:hAnsi="Arial" w:eastAsia="Times New Roman" w:cs="Arial"/>
          <w:noProof w:val="0"/>
          <w:color w:val="5A5A5A"/>
          <w:lang w:val="de-DE"/>
        </w:rPr>
      </w:pPr>
      <w:r w:rsidRPr="003583BC" w:rsidR="3A2C4D8B">
        <w:rPr>
          <w:rFonts w:ascii="Arial" w:hAnsi="Arial" w:eastAsia="Times New Roman" w:cs="Arial"/>
          <w:noProof w:val="0"/>
          <w:color w:val="5A5A5A"/>
          <w:lang w:val="de-DE"/>
        </w:rPr>
        <w:t>Die Erstellung eines Gemeinwohl-Berichts ist ein Prozess der selbst zur Transformation der O</w:t>
      </w:r>
      <w:r w:rsidRPr="003583BC" w:rsidR="5E086C39">
        <w:rPr>
          <w:rFonts w:ascii="Arial" w:hAnsi="Arial" w:eastAsia="Times New Roman" w:cs="Arial"/>
          <w:noProof w:val="0"/>
          <w:color w:val="5A5A5A"/>
          <w:lang w:val="de-DE"/>
        </w:rPr>
        <w:t>r</w:t>
      </w:r>
      <w:r w:rsidRPr="003583BC" w:rsidR="3A2C4D8B">
        <w:rPr>
          <w:rFonts w:ascii="Arial" w:hAnsi="Arial" w:eastAsia="Times New Roman" w:cs="Arial"/>
          <w:noProof w:val="0"/>
          <w:color w:val="5A5A5A"/>
          <w:lang w:val="de-DE"/>
        </w:rPr>
        <w:t>gani</w:t>
      </w:r>
      <w:r w:rsidRPr="003583BC" w:rsidR="1B530F99">
        <w:rPr>
          <w:rFonts w:ascii="Arial" w:hAnsi="Arial" w:eastAsia="Times New Roman" w:cs="Arial"/>
          <w:noProof w:val="0"/>
          <w:color w:val="5A5A5A"/>
          <w:lang w:val="de-DE"/>
        </w:rPr>
        <w:t>s</w:t>
      </w:r>
      <w:r w:rsidRPr="003583BC" w:rsidR="3A2C4D8B">
        <w:rPr>
          <w:rFonts w:ascii="Arial" w:hAnsi="Arial" w:eastAsia="Times New Roman" w:cs="Arial"/>
          <w:noProof w:val="0"/>
          <w:color w:val="5A5A5A"/>
          <w:lang w:val="de-DE"/>
        </w:rPr>
        <w:t>ation beiträgt</w:t>
      </w:r>
    </w:p>
    <w:p w:rsidR="3A2C4D8B" w:rsidP="003583BC" w:rsidRDefault="3A2C4D8B" w14:paraId="6DFD1FD2" w14:textId="402EB68B">
      <w:pPr>
        <w:pStyle w:val="ListParagraph"/>
        <w:numPr>
          <w:ilvl w:val="0"/>
          <w:numId w:val="284"/>
        </w:numPr>
        <w:rPr>
          <w:rFonts w:ascii="Arial" w:hAnsi="Arial" w:eastAsia="Times New Roman" w:cs="Arial"/>
          <w:noProof w:val="0"/>
          <w:color w:val="5A5A5A"/>
          <w:lang w:val="de-DE"/>
        </w:rPr>
      </w:pPr>
      <w:r w:rsidRPr="003583BC" w:rsidR="3A2C4D8B">
        <w:rPr>
          <w:rFonts w:ascii="Arial" w:hAnsi="Arial" w:eastAsia="Times New Roman" w:cs="Arial"/>
          <w:noProof w:val="0"/>
          <w:color w:val="5A5A5A"/>
          <w:lang w:val="de-DE"/>
        </w:rPr>
        <w:t>Wer war bei der Erstellung der GWÖ-Bilanz/ dem GWÖ-Bericht im Unternehmen involviert? Welche Stakeholder waren involviert? (Name, Position/ Verbindung zum Unternehmen)</w:t>
      </w:r>
    </w:p>
    <w:p w:rsidR="3A2C4D8B" w:rsidP="003583BC" w:rsidRDefault="3A2C4D8B" w14:paraId="77C44963" w14:textId="14185BA8">
      <w:pPr>
        <w:pStyle w:val="ListParagraph"/>
        <w:numPr>
          <w:ilvl w:val="0"/>
          <w:numId w:val="284"/>
        </w:numPr>
        <w:rPr/>
      </w:pPr>
      <w:r w:rsidRPr="003583BC" w:rsidR="3A2C4D8B">
        <w:rPr>
          <w:rFonts w:ascii="Arial" w:hAnsi="Arial" w:eastAsia="Times New Roman" w:cs="Arial"/>
          <w:noProof w:val="0"/>
          <w:color w:val="5A5A5A"/>
          <w:lang w:val="de-DE"/>
        </w:rPr>
        <w:t>Wie viele Personen-Arbeitsstunden wurden dafür aufgewendet?</w:t>
      </w:r>
    </w:p>
    <w:p w:rsidR="3A2C4D8B" w:rsidP="003583BC" w:rsidRDefault="3A2C4D8B" w14:paraId="1E5D31F2" w14:textId="2A84FA07">
      <w:pPr>
        <w:pStyle w:val="ListParagraph"/>
        <w:numPr>
          <w:ilvl w:val="0"/>
          <w:numId w:val="284"/>
        </w:numPr>
        <w:rPr/>
      </w:pPr>
      <w:r w:rsidRPr="003583BC" w:rsidR="3A2C4D8B">
        <w:rPr>
          <w:rFonts w:ascii="Arial" w:hAnsi="Arial" w:eastAsia="Times New Roman" w:cs="Arial"/>
          <w:noProof w:val="0"/>
          <w:color w:val="5A5A5A"/>
          <w:lang w:val="de-DE"/>
        </w:rPr>
        <w:t>Wie wurde die Bilanz/ der Bericht intern kommuniziert?</w:t>
      </w:r>
    </w:p>
    <w:p w:rsidR="46D83B39" w:rsidP="46D83B39" w:rsidRDefault="46D83B39" w14:paraId="76BEBD83" w14:textId="4DD9F065">
      <w:pPr>
        <w:rPr>
          <w:rFonts w:ascii="Arial" w:hAnsi="Arial" w:eastAsia="Times New Roman" w:cs="Arial"/>
          <w:noProof w:val="0"/>
          <w:color w:val="5A5A5A"/>
          <w:lang w:val="de-DE"/>
        </w:rPr>
      </w:pPr>
    </w:p>
    <w:p w:rsidR="46D83B39" w:rsidP="46D83B39" w:rsidRDefault="46D83B39" w14:paraId="046D50F5" w14:textId="27CA8A98">
      <w:pPr>
        <w:rPr>
          <w:rFonts w:ascii="Arial" w:hAnsi="Arial" w:eastAsia="Times New Roman" w:cs="Arial"/>
          <w:noProof w:val="0"/>
          <w:color w:val="5A5A5A"/>
          <w:lang w:val="de-DE"/>
        </w:rPr>
      </w:pPr>
    </w:p>
    <w:p w:rsidR="46D83B39" w:rsidP="46D83B39" w:rsidRDefault="46D83B39" w14:paraId="1F6A44EE" w14:textId="02E02B9C">
      <w:pPr>
        <w:pStyle w:val="berschrift1"/>
        <w:rPr>
          <w:rFonts w:ascii="Arial" w:hAnsi="Arial" w:eastAsia="Times New Roman" w:cs="Arial"/>
          <w:noProof w:val="0"/>
          <w:color w:val="5A5A5A"/>
          <w:lang w:val="de-DE"/>
        </w:rPr>
      </w:pPr>
      <w:bookmarkStart w:name="_Toc1631686534" w:id="892823606"/>
      <w:r w:rsidRPr="003583BC" w:rsidR="04E2F15F">
        <w:rPr>
          <w:noProof w:val="0"/>
          <w:lang w:val="de-DE"/>
        </w:rPr>
        <w:t>Abschließende Bemerkung</w:t>
      </w:r>
      <w:bookmarkEnd w:id="892823606"/>
      <w:r w:rsidRPr="003583BC" w:rsidR="04E2F15F">
        <w:rPr>
          <w:noProof w:val="0"/>
          <w:lang w:val="de-DE"/>
        </w:rPr>
        <w:t xml:space="preserve"> </w:t>
      </w:r>
    </w:p>
    <w:p w:rsidR="46D83B39" w:rsidP="46D83B39" w:rsidRDefault="46D83B39" w14:paraId="174088D8" w14:textId="6A9837F7">
      <w:pPr>
        <w:rPr>
          <w:rFonts w:ascii="Arial" w:hAnsi="Arial" w:eastAsia="Times New Roman" w:cs="Arial"/>
          <w:noProof w:val="0"/>
          <w:color w:val="5A5A5A"/>
          <w:lang w:val="de-DE"/>
        </w:rPr>
      </w:pPr>
    </w:p>
    <w:p w:rsidR="46D83B39" w:rsidP="46D83B39" w:rsidRDefault="46D83B39" w14:paraId="18A7E125" w14:textId="28FFE451">
      <w:pPr>
        <w:rPr>
          <w:rFonts w:ascii="Arial" w:hAnsi="Arial" w:eastAsia="Times New Roman" w:cs="Arial"/>
          <w:noProof w:val="0"/>
          <w:color w:val="5A5A5A"/>
          <w:lang w:val="de-DE"/>
        </w:rPr>
      </w:pPr>
      <w:r w:rsidRPr="46D83B39" w:rsidR="46D83B39">
        <w:rPr>
          <w:rFonts w:ascii="Arial" w:hAnsi="Arial" w:eastAsia="Times New Roman" w:cs="Arial"/>
          <w:noProof w:val="0"/>
          <w:color w:val="5A5A5A"/>
          <w:lang w:val="de-DE"/>
        </w:rPr>
        <w:t xml:space="preserve">Die Erstellung eines Gemeinwohl-Berichts ist ein Prozess, der Organisationen hilft, ihre Transformation hin zu einer nachhaltigen Struktur und nachhaltigem Handeln zu analysieren, zu dokumentieren und kontinuierlich </w:t>
      </w:r>
      <w:r w:rsidRPr="46D83B39" w:rsidR="46D83B39">
        <w:rPr>
          <w:rFonts w:ascii="Arial" w:hAnsi="Arial" w:eastAsia="Times New Roman" w:cs="Arial"/>
          <w:noProof w:val="0"/>
          <w:color w:val="5A5A5A"/>
          <w:lang w:val="de-DE"/>
        </w:rPr>
        <w:t>weiterzuentwickeln</w:t>
      </w:r>
      <w:r w:rsidRPr="46D83B39" w:rsidR="46D83B39">
        <w:rPr>
          <w:rFonts w:ascii="Arial" w:hAnsi="Arial" w:eastAsia="Times New Roman" w:cs="Arial"/>
          <w:noProof w:val="0"/>
          <w:color w:val="5A5A5A"/>
          <w:lang w:val="de-DE"/>
        </w:rPr>
        <w:t>.</w:t>
      </w:r>
    </w:p>
    <w:p w:rsidR="46D83B39" w:rsidP="46D83B39" w:rsidRDefault="46D83B39" w14:paraId="53FFDB09" w14:textId="231C30A6">
      <w:pPr>
        <w:pStyle w:val="Standard"/>
      </w:pPr>
      <w:r w:rsidRPr="595226C3" w:rsidR="595226C3">
        <w:rPr>
          <w:rFonts w:ascii="Arial" w:hAnsi="Arial" w:eastAsia="Times New Roman" w:cs="Arial"/>
          <w:noProof w:val="0"/>
          <w:color w:val="5A5A5A"/>
          <w:lang w:val="de-DE"/>
        </w:rPr>
        <w:t xml:space="preserve">Geschulte </w:t>
      </w:r>
      <w:r w:rsidRPr="595226C3" w:rsidR="595226C3">
        <w:rPr>
          <w:rFonts w:ascii="Arial" w:hAnsi="Arial" w:eastAsia="Times New Roman" w:cs="Arial"/>
          <w:noProof w:val="0"/>
          <w:color w:val="5A5A5A"/>
          <w:lang w:val="de-DE"/>
        </w:rPr>
        <w:t>ECOnGOOD</w:t>
      </w:r>
      <w:r w:rsidRPr="595226C3" w:rsidR="595226C3">
        <w:rPr>
          <w:rFonts w:ascii="Arial" w:hAnsi="Arial" w:eastAsia="Times New Roman" w:cs="Arial"/>
          <w:noProof w:val="0"/>
          <w:color w:val="5A5A5A"/>
          <w:lang w:val="de-DE"/>
        </w:rPr>
        <w:t>-Berater*innen können diesen Prozess begleiten und Organisationen auf ihrem Weg unterstützen.</w:t>
      </w:r>
    </w:p>
    <w:p w:rsidR="595226C3" w:rsidP="595226C3" w:rsidRDefault="595226C3" w14:paraId="68C86515" w14:textId="2DB272C7">
      <w:pPr>
        <w:pStyle w:val="Standard"/>
        <w:rPr>
          <w:rFonts w:ascii="Arial" w:hAnsi="Arial" w:eastAsia="Times New Roman" w:cs="Arial"/>
          <w:noProof w:val="0"/>
          <w:color w:val="5A5A5A"/>
          <w:lang w:val="de-DE"/>
        </w:rPr>
      </w:pPr>
    </w:p>
    <w:p w:rsidR="46D83B39" w:rsidP="46D83B39" w:rsidRDefault="46D83B39" w14:paraId="0124BCAD" w14:textId="64F4DF8A">
      <w:pPr>
        <w:pStyle w:val="Standard"/>
      </w:pPr>
      <w:r w:rsidRPr="46D83B39" w:rsidR="46D83B39">
        <w:rPr>
          <w:rFonts w:ascii="Arial" w:hAnsi="Arial" w:eastAsia="Times New Roman" w:cs="Arial"/>
          <w:noProof w:val="0"/>
          <w:color w:val="5A5A5A"/>
          <w:lang w:val="de-DE"/>
        </w:rPr>
        <w:t>Das Audit eines Gemeinwohlberichts als externe Bestätigung hilft, Selbsteinschätzungen zu kontextualisieren und stärkt das Vertrauen der Nutzer*innen in die Nachhaltigkeitsinformationen ihrer Organisation.</w:t>
      </w:r>
    </w:p>
    <w:p w:rsidR="46D83B39" w:rsidP="46D83B39" w:rsidRDefault="46D83B39" w14:paraId="5AF6A108" w14:textId="2A79B400">
      <w:pPr>
        <w:pStyle w:val="Standard"/>
        <w:rPr>
          <w:rFonts w:ascii="Arial" w:hAnsi="Arial" w:eastAsia="Times New Roman" w:cs="Arial"/>
          <w:noProof w:val="0"/>
          <w:color w:val="5A5A5A"/>
          <w:lang w:val="de-DE"/>
        </w:rPr>
      </w:pPr>
    </w:p>
    <w:p w:rsidR="46D83B39" w:rsidP="46D83B39" w:rsidRDefault="46D83B39" w14:paraId="31DD35BC" w14:textId="16C43247">
      <w:pPr>
        <w:pStyle w:val="Standard"/>
      </w:pPr>
      <w:r w:rsidRPr="46D83B39" w:rsidR="46D83B39">
        <w:rPr>
          <w:rFonts w:ascii="Arial" w:hAnsi="Arial" w:eastAsia="Times New Roman" w:cs="Arial"/>
          <w:noProof w:val="0"/>
          <w:color w:val="5A5A5A"/>
          <w:lang w:val="de-DE"/>
        </w:rPr>
        <w:t xml:space="preserve">Zusätzliche Informationen zur Erstellung eines Berichts, zu Beratungsleistungen, zum Audit und zur </w:t>
      </w:r>
      <w:r w:rsidRPr="46D83B39" w:rsidR="46D83B39">
        <w:rPr>
          <w:rFonts w:ascii="Arial" w:hAnsi="Arial" w:eastAsia="Times New Roman" w:cs="Arial"/>
          <w:noProof w:val="0"/>
          <w:color w:val="5A5A5A"/>
          <w:lang w:val="de-DE"/>
        </w:rPr>
        <w:t>EC</w:t>
      </w:r>
      <w:r w:rsidRPr="46D83B39" w:rsidR="46D83B39">
        <w:rPr>
          <w:rFonts w:ascii="Arial" w:hAnsi="Arial" w:eastAsia="Times New Roman" w:cs="Arial"/>
          <w:noProof w:val="0"/>
          <w:color w:val="5A5A5A"/>
          <w:lang w:val="de-DE"/>
        </w:rPr>
        <w:t>OnGOOD</w:t>
      </w:r>
      <w:r w:rsidRPr="46D83B39" w:rsidR="46D83B39">
        <w:rPr>
          <w:rFonts w:ascii="Arial" w:hAnsi="Arial" w:eastAsia="Times New Roman" w:cs="Arial"/>
          <w:noProof w:val="0"/>
          <w:color w:val="5A5A5A"/>
          <w:lang w:val="de-DE"/>
        </w:rPr>
        <w:t>-G</w:t>
      </w:r>
      <w:r w:rsidRPr="46D83B39" w:rsidR="46D83B39">
        <w:rPr>
          <w:rFonts w:ascii="Arial" w:hAnsi="Arial" w:eastAsia="Times New Roman" w:cs="Arial"/>
          <w:noProof w:val="0"/>
          <w:color w:val="5A5A5A"/>
          <w:lang w:val="de-DE"/>
        </w:rPr>
        <w:t xml:space="preserve">emeinschaft finden Sie unter https://www.econgood.org/ </w:t>
      </w:r>
    </w:p>
    <w:p w:rsidR="46D83B39" w:rsidP="46D83B39" w:rsidRDefault="46D83B39" w14:paraId="15591064" w14:textId="119C8FB3">
      <w:pPr>
        <w:pStyle w:val="Standard"/>
      </w:pPr>
      <w:r w:rsidRPr="46D83B39" w:rsidR="46D83B39">
        <w:rPr>
          <w:rFonts w:ascii="Arial" w:hAnsi="Arial" w:eastAsia="Times New Roman" w:cs="Arial"/>
          <w:noProof w:val="0"/>
          <w:color w:val="5A5A5A"/>
          <w:lang w:val="de-DE"/>
        </w:rPr>
        <w:t xml:space="preserve"> </w:t>
      </w:r>
    </w:p>
    <w:p w:rsidR="46D83B39" w:rsidP="46D83B39" w:rsidRDefault="46D83B39" w14:paraId="1F0BE38E" w14:textId="568E9769">
      <w:pPr>
        <w:pStyle w:val="Standard"/>
        <w:rPr>
          <w:rFonts w:ascii="Arial" w:hAnsi="Arial" w:eastAsia="Times New Roman" w:cs="Arial"/>
          <w:noProof w:val="0"/>
          <w:color w:val="5A5A5A"/>
          <w:lang w:val="de-DE"/>
        </w:rPr>
      </w:pPr>
      <w:r>
        <w:drawing>
          <wp:inline wp14:editId="43CF120F" wp14:anchorId="2B5280DD">
            <wp:extent cx="1450516" cy="1234482"/>
            <wp:effectExtent l="0" t="0" r="0" b="0"/>
            <wp:docPr id="58880319" name="" title=""/>
            <wp:cNvGraphicFramePr>
              <a:graphicFrameLocks noChangeAspect="1"/>
            </wp:cNvGraphicFramePr>
            <a:graphic>
              <a:graphicData uri="http://schemas.openxmlformats.org/drawingml/2006/picture">
                <pic:pic>
                  <pic:nvPicPr>
                    <pic:cNvPr id="0" name=""/>
                    <pic:cNvPicPr/>
                  </pic:nvPicPr>
                  <pic:blipFill>
                    <a:blip r:embed="R145d741315f143b2">
                      <a:extLst>
                        <a:ext xmlns:a="http://schemas.openxmlformats.org/drawingml/2006/main" uri="{28A0092B-C50C-407E-A947-70E740481C1C}">
                          <a14:useLocalDpi val="0"/>
                        </a:ext>
                      </a:extLst>
                    </a:blip>
                    <a:stretch>
                      <a:fillRect/>
                    </a:stretch>
                  </pic:blipFill>
                  <pic:spPr>
                    <a:xfrm>
                      <a:off x="0" y="0"/>
                      <a:ext cx="1450516" cy="1234482"/>
                    </a:xfrm>
                    <a:prstGeom prst="rect">
                      <a:avLst/>
                    </a:prstGeom>
                  </pic:spPr>
                </pic:pic>
              </a:graphicData>
            </a:graphic>
          </wp:inline>
        </w:drawing>
      </w:r>
    </w:p>
    <w:sectPr w:rsidR="00D55E0A" w:rsidSect="00D55E0A">
      <w:pgSz w:w="11906" w:h="16838" w:orient="portrait"/>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ETj5NZrKnnr6a8" int2:id="eoTDXuZu">
      <int2:state int2:type="AugLoop_Text_Critique" int2:value="Rejected"/>
    </int2:textHash>
    <int2:textHash int2:hashCode="tXVjPYqYKI1nan" int2:id="fKOrQGD0">
      <int2:state int2:type="AugLoop_Text_Critique" int2:value="Rejected"/>
    </int2:textHash>
    <int2:textHash int2:hashCode="oZyXXVk/0lNtEb" int2:id="8ui1Z9C9">
      <int2:state int2:type="AugLoop_Text_Critique" int2:value="Rejected"/>
    </int2:textHash>
    <int2:textHash int2:hashCode="jKXoIWG/FtAFsJ" int2:id="G1AqmNI7">
      <int2:state int2:type="AugLoop_Text_Critique" int2:value="Rejected"/>
    </int2:textHash>
    <int2:textHash int2:hashCode="CIioM7OUw/VEBJ" int2:id="UbzeLIWR">
      <int2:state int2:type="AugLoop_Text_Critique" int2:value="Rejected"/>
    </int2:textHash>
    <int2:bookmark int2:bookmarkName="_Int_78N85V1i" int2:invalidationBookmarkName="" int2:hashCode="Q+75piq7ix4WVP" int2:id="WX0bvJfx">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283">
    <w:nsid w:val="783d48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2">
    <w:nsid w:val="5d6829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1">
    <w:nsid w:val="716011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0">
    <w:nsid w:val="4dcdd7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9">
    <w:nsid w:val="776501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8">
    <w:nsid w:val="38c99f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7">
    <w:nsid w:val="387745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6">
    <w:nsid w:val="31a6d8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5">
    <w:nsid w:val="6a5eb3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4">
    <w:nsid w:val="6991ed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3">
    <w:nsid w:val="19f356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2">
    <w:nsid w:val="37f13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1">
    <w:nsid w:val="4643d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0">
    <w:nsid w:val="33a8a28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9">
    <w:nsid w:val="202d162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8">
    <w:nsid w:val="4d8e22e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7">
    <w:nsid w:val="75b9af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6">
    <w:nsid w:val="4eb4e6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5">
    <w:nsid w:val="41a5ea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4">
    <w:nsid w:val="3d43c3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1717A4B"/>
    <w:multiLevelType w:val="multilevel"/>
    <w:tmpl w:val="BF3C0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17E6E2C"/>
    <w:multiLevelType w:val="multilevel"/>
    <w:tmpl w:val="A22C2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01A242B3"/>
    <w:multiLevelType w:val="multilevel"/>
    <w:tmpl w:val="0242EC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01D15D57"/>
    <w:multiLevelType w:val="multilevel"/>
    <w:tmpl w:val="2FF67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01D73A98"/>
    <w:multiLevelType w:val="multilevel"/>
    <w:tmpl w:val="2D5478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nsid w:val="02C20669"/>
    <w:multiLevelType w:val="multilevel"/>
    <w:tmpl w:val="2F1CB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nsid w:val="03324100"/>
    <w:multiLevelType w:val="multilevel"/>
    <w:tmpl w:val="BB08AA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nsid w:val="03772903"/>
    <w:multiLevelType w:val="multilevel"/>
    <w:tmpl w:val="19FC5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nsid w:val="03A92941"/>
    <w:multiLevelType w:val="multilevel"/>
    <w:tmpl w:val="B51C6B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03D65182"/>
    <w:multiLevelType w:val="multilevel"/>
    <w:tmpl w:val="5D96C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nsid w:val="03DA773D"/>
    <w:multiLevelType w:val="multilevel"/>
    <w:tmpl w:val="82463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nsid w:val="042F32AB"/>
    <w:multiLevelType w:val="multilevel"/>
    <w:tmpl w:val="06066E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nsid w:val="047C356B"/>
    <w:multiLevelType w:val="multilevel"/>
    <w:tmpl w:val="1172C0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05FB145A"/>
    <w:multiLevelType w:val="multilevel"/>
    <w:tmpl w:val="E52AF7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063C5542"/>
    <w:multiLevelType w:val="multilevel"/>
    <w:tmpl w:val="1B40A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nsid w:val="06E656C3"/>
    <w:multiLevelType w:val="multilevel"/>
    <w:tmpl w:val="5B740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nsid w:val="0778386E"/>
    <w:multiLevelType w:val="multilevel"/>
    <w:tmpl w:val="47F847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nsid w:val="07C41FF8"/>
    <w:multiLevelType w:val="multilevel"/>
    <w:tmpl w:val="2D2AE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nsid w:val="089749CB"/>
    <w:multiLevelType w:val="multilevel"/>
    <w:tmpl w:val="733644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nsid w:val="08AA198D"/>
    <w:multiLevelType w:val="multilevel"/>
    <w:tmpl w:val="BF84AA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nsid w:val="098B3F01"/>
    <w:multiLevelType w:val="multilevel"/>
    <w:tmpl w:val="B672AF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nsid w:val="09FE101C"/>
    <w:multiLevelType w:val="multilevel"/>
    <w:tmpl w:val="641050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nsid w:val="0A7720E2"/>
    <w:multiLevelType w:val="multilevel"/>
    <w:tmpl w:val="4C4099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nsid w:val="0A9651F1"/>
    <w:multiLevelType w:val="multilevel"/>
    <w:tmpl w:val="AE7C7C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nsid w:val="0AD1270F"/>
    <w:multiLevelType w:val="multilevel"/>
    <w:tmpl w:val="540E2F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nsid w:val="0B295D0A"/>
    <w:multiLevelType w:val="multilevel"/>
    <w:tmpl w:val="28FE2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nsid w:val="0B3E783E"/>
    <w:multiLevelType w:val="multilevel"/>
    <w:tmpl w:val="76F296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nsid w:val="0C41576B"/>
    <w:multiLevelType w:val="multilevel"/>
    <w:tmpl w:val="B2B079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nsid w:val="0C681F6A"/>
    <w:multiLevelType w:val="multilevel"/>
    <w:tmpl w:val="CBBA3E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nsid w:val="0CED0E8A"/>
    <w:multiLevelType w:val="multilevel"/>
    <w:tmpl w:val="DB1E8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nsid w:val="0CFB273A"/>
    <w:multiLevelType w:val="multilevel"/>
    <w:tmpl w:val="122456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nsid w:val="0D0474F1"/>
    <w:multiLevelType w:val="multilevel"/>
    <w:tmpl w:val="1CDA4C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nsid w:val="0E4A59AA"/>
    <w:multiLevelType w:val="multilevel"/>
    <w:tmpl w:val="0F688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nsid w:val="0EB14DE6"/>
    <w:multiLevelType w:val="multilevel"/>
    <w:tmpl w:val="8D441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nsid w:val="0ECD7DD4"/>
    <w:multiLevelType w:val="multilevel"/>
    <w:tmpl w:val="078E4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nsid w:val="0F5C7B79"/>
    <w:multiLevelType w:val="multilevel"/>
    <w:tmpl w:val="3A7613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nsid w:val="0F6710E1"/>
    <w:multiLevelType w:val="multilevel"/>
    <w:tmpl w:val="7FDC90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nsid w:val="102B6236"/>
    <w:multiLevelType w:val="multilevel"/>
    <w:tmpl w:val="2076C7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nsid w:val="11535864"/>
    <w:multiLevelType w:val="multilevel"/>
    <w:tmpl w:val="74B6E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nsid w:val="119073DA"/>
    <w:multiLevelType w:val="multilevel"/>
    <w:tmpl w:val="86005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nsid w:val="11E25177"/>
    <w:multiLevelType w:val="multilevel"/>
    <w:tmpl w:val="274601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nsid w:val="1364048D"/>
    <w:multiLevelType w:val="multilevel"/>
    <w:tmpl w:val="6EAA0D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nsid w:val="14813F6E"/>
    <w:multiLevelType w:val="multilevel"/>
    <w:tmpl w:val="243092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nsid w:val="14F2477E"/>
    <w:multiLevelType w:val="multilevel"/>
    <w:tmpl w:val="D2C8D4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nsid w:val="160E4DCF"/>
    <w:multiLevelType w:val="multilevel"/>
    <w:tmpl w:val="6EE6E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nsid w:val="16DD48F5"/>
    <w:multiLevelType w:val="multilevel"/>
    <w:tmpl w:val="3B5A38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nsid w:val="170A18B9"/>
    <w:multiLevelType w:val="multilevel"/>
    <w:tmpl w:val="6C4E86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nsid w:val="179740D0"/>
    <w:multiLevelType w:val="multilevel"/>
    <w:tmpl w:val="5E5690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nsid w:val="18B21D8C"/>
    <w:multiLevelType w:val="multilevel"/>
    <w:tmpl w:val="78220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nsid w:val="19365763"/>
    <w:multiLevelType w:val="multilevel"/>
    <w:tmpl w:val="55B0BF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nsid w:val="19E231EF"/>
    <w:multiLevelType w:val="multilevel"/>
    <w:tmpl w:val="D8945C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nsid w:val="19E9245E"/>
    <w:multiLevelType w:val="multilevel"/>
    <w:tmpl w:val="CD408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nsid w:val="1A49250D"/>
    <w:multiLevelType w:val="multilevel"/>
    <w:tmpl w:val="82E64B3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3">
    <w:nsid w:val="1AE200AA"/>
    <w:multiLevelType w:val="multilevel"/>
    <w:tmpl w:val="48C632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nsid w:val="1B1E7167"/>
    <w:multiLevelType w:val="multilevel"/>
    <w:tmpl w:val="AD9473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5">
    <w:nsid w:val="1B8C7CD5"/>
    <w:multiLevelType w:val="multilevel"/>
    <w:tmpl w:val="A21239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6">
    <w:nsid w:val="1BB40CCE"/>
    <w:multiLevelType w:val="multilevel"/>
    <w:tmpl w:val="E0FA74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7">
    <w:nsid w:val="1BD1533D"/>
    <w:multiLevelType w:val="multilevel"/>
    <w:tmpl w:val="410CE7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8">
    <w:nsid w:val="1C063F4B"/>
    <w:multiLevelType w:val="multilevel"/>
    <w:tmpl w:val="DAB4A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nsid w:val="1C437ECA"/>
    <w:multiLevelType w:val="multilevel"/>
    <w:tmpl w:val="D42646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0">
    <w:nsid w:val="1CA50DE3"/>
    <w:multiLevelType w:val="multilevel"/>
    <w:tmpl w:val="C5C0D0D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nsid w:val="1CBD231F"/>
    <w:multiLevelType w:val="multilevel"/>
    <w:tmpl w:val="309C29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nsid w:val="1CCB4F7F"/>
    <w:multiLevelType w:val="multilevel"/>
    <w:tmpl w:val="F2A2B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3">
    <w:nsid w:val="1D9C1DD4"/>
    <w:multiLevelType w:val="multilevel"/>
    <w:tmpl w:val="1B5E37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4">
    <w:nsid w:val="1DE06139"/>
    <w:multiLevelType w:val="multilevel"/>
    <w:tmpl w:val="18D270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5">
    <w:nsid w:val="1EB40648"/>
    <w:multiLevelType w:val="multilevel"/>
    <w:tmpl w:val="4280AA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6">
    <w:nsid w:val="1F814F64"/>
    <w:multiLevelType w:val="multilevel"/>
    <w:tmpl w:val="DDFC9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7">
    <w:nsid w:val="20017BA6"/>
    <w:multiLevelType w:val="multilevel"/>
    <w:tmpl w:val="D958C8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8">
    <w:nsid w:val="20505CC8"/>
    <w:multiLevelType w:val="multilevel"/>
    <w:tmpl w:val="52D29A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9">
    <w:nsid w:val="209D56E5"/>
    <w:multiLevelType w:val="multilevel"/>
    <w:tmpl w:val="B1BAE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0">
    <w:nsid w:val="212C57DD"/>
    <w:multiLevelType w:val="multilevel"/>
    <w:tmpl w:val="E8D0F9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1">
    <w:nsid w:val="219929AC"/>
    <w:multiLevelType w:val="multilevel"/>
    <w:tmpl w:val="F29CD1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2">
    <w:nsid w:val="21CF3B85"/>
    <w:multiLevelType w:val="multilevel"/>
    <w:tmpl w:val="4B567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3">
    <w:nsid w:val="22C4624E"/>
    <w:multiLevelType w:val="multilevel"/>
    <w:tmpl w:val="3AF89D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4">
    <w:nsid w:val="23257FF2"/>
    <w:multiLevelType w:val="multilevel"/>
    <w:tmpl w:val="8D42B2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5">
    <w:nsid w:val="237E61E8"/>
    <w:multiLevelType w:val="multilevel"/>
    <w:tmpl w:val="BF00F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6">
    <w:nsid w:val="23B475CF"/>
    <w:multiLevelType w:val="multilevel"/>
    <w:tmpl w:val="A75AB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7">
    <w:nsid w:val="23B800DC"/>
    <w:multiLevelType w:val="multilevel"/>
    <w:tmpl w:val="57CA4D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8">
    <w:nsid w:val="24382F4F"/>
    <w:multiLevelType w:val="multilevel"/>
    <w:tmpl w:val="2BDE49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9">
    <w:nsid w:val="24BD2845"/>
    <w:multiLevelType w:val="multilevel"/>
    <w:tmpl w:val="241A4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0">
    <w:nsid w:val="2566747D"/>
    <w:multiLevelType w:val="multilevel"/>
    <w:tmpl w:val="5CBE7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1">
    <w:nsid w:val="25C51D88"/>
    <w:multiLevelType w:val="multilevel"/>
    <w:tmpl w:val="4B38F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2">
    <w:nsid w:val="25C94D17"/>
    <w:multiLevelType w:val="multilevel"/>
    <w:tmpl w:val="7B5E3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3">
    <w:nsid w:val="25DF12CC"/>
    <w:multiLevelType w:val="multilevel"/>
    <w:tmpl w:val="9E70D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4">
    <w:nsid w:val="25E50A58"/>
    <w:multiLevelType w:val="multilevel"/>
    <w:tmpl w:val="F1841A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5">
    <w:nsid w:val="267506F5"/>
    <w:multiLevelType w:val="multilevel"/>
    <w:tmpl w:val="3C1EB3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6">
    <w:nsid w:val="26BB0CB0"/>
    <w:multiLevelType w:val="multilevel"/>
    <w:tmpl w:val="CF4E8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7">
    <w:nsid w:val="275521A1"/>
    <w:multiLevelType w:val="multilevel"/>
    <w:tmpl w:val="8C144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8">
    <w:nsid w:val="27A23E29"/>
    <w:multiLevelType w:val="multilevel"/>
    <w:tmpl w:val="E806F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9">
    <w:nsid w:val="27E5300B"/>
    <w:multiLevelType w:val="multilevel"/>
    <w:tmpl w:val="BDEA3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0">
    <w:nsid w:val="2841069D"/>
    <w:multiLevelType w:val="multilevel"/>
    <w:tmpl w:val="E3B8A3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1">
    <w:nsid w:val="28615954"/>
    <w:multiLevelType w:val="multilevel"/>
    <w:tmpl w:val="4A5C1B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2">
    <w:nsid w:val="289D5972"/>
    <w:multiLevelType w:val="multilevel"/>
    <w:tmpl w:val="55CCDF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3">
    <w:nsid w:val="28AA3DED"/>
    <w:multiLevelType w:val="multilevel"/>
    <w:tmpl w:val="F9502F5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4">
    <w:nsid w:val="28BC764A"/>
    <w:multiLevelType w:val="multilevel"/>
    <w:tmpl w:val="82D82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5">
    <w:nsid w:val="29107D30"/>
    <w:multiLevelType w:val="multilevel"/>
    <w:tmpl w:val="E4646D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6">
    <w:nsid w:val="293B0A19"/>
    <w:multiLevelType w:val="multilevel"/>
    <w:tmpl w:val="41BC5E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7">
    <w:nsid w:val="2A9316ED"/>
    <w:multiLevelType w:val="multilevel"/>
    <w:tmpl w:val="5B74C6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8">
    <w:nsid w:val="2B371C20"/>
    <w:multiLevelType w:val="multilevel"/>
    <w:tmpl w:val="7CCE4C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9">
    <w:nsid w:val="2B7904A0"/>
    <w:multiLevelType w:val="multilevel"/>
    <w:tmpl w:val="3FC277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0">
    <w:nsid w:val="2BDA7DF6"/>
    <w:multiLevelType w:val="multilevel"/>
    <w:tmpl w:val="59A21C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1">
    <w:nsid w:val="2C3930BA"/>
    <w:multiLevelType w:val="multilevel"/>
    <w:tmpl w:val="05C0E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2">
    <w:nsid w:val="2CD052D3"/>
    <w:multiLevelType w:val="multilevel"/>
    <w:tmpl w:val="6B507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3">
    <w:nsid w:val="2CDD62DC"/>
    <w:multiLevelType w:val="multilevel"/>
    <w:tmpl w:val="DDEC2B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4">
    <w:nsid w:val="2D210719"/>
    <w:multiLevelType w:val="multilevel"/>
    <w:tmpl w:val="ECB44A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5">
    <w:nsid w:val="2D5E1E88"/>
    <w:multiLevelType w:val="multilevel"/>
    <w:tmpl w:val="DD6C21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6">
    <w:nsid w:val="2D612AAF"/>
    <w:multiLevelType w:val="multilevel"/>
    <w:tmpl w:val="7EDAF2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7">
    <w:nsid w:val="2D985B29"/>
    <w:multiLevelType w:val="multilevel"/>
    <w:tmpl w:val="10CE3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8">
    <w:nsid w:val="2E0D6BF3"/>
    <w:multiLevelType w:val="multilevel"/>
    <w:tmpl w:val="119E3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9">
    <w:nsid w:val="2E193E5E"/>
    <w:multiLevelType w:val="multilevel"/>
    <w:tmpl w:val="9594C6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0">
    <w:nsid w:val="2E21519F"/>
    <w:multiLevelType w:val="multilevel"/>
    <w:tmpl w:val="1B40DE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1">
    <w:nsid w:val="2E412974"/>
    <w:multiLevelType w:val="multilevel"/>
    <w:tmpl w:val="26028D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2">
    <w:nsid w:val="2EA8177C"/>
    <w:multiLevelType w:val="multilevel"/>
    <w:tmpl w:val="4238C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3">
    <w:nsid w:val="2FB44293"/>
    <w:multiLevelType w:val="multilevel"/>
    <w:tmpl w:val="7BB40C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4">
    <w:nsid w:val="2FCD77E3"/>
    <w:multiLevelType w:val="multilevel"/>
    <w:tmpl w:val="3348BE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5">
    <w:nsid w:val="31C216A1"/>
    <w:multiLevelType w:val="multilevel"/>
    <w:tmpl w:val="A912BD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6">
    <w:nsid w:val="322449D6"/>
    <w:multiLevelType w:val="multilevel"/>
    <w:tmpl w:val="CDC47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7">
    <w:nsid w:val="328839DE"/>
    <w:multiLevelType w:val="multilevel"/>
    <w:tmpl w:val="5F48A4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8">
    <w:nsid w:val="32B74A75"/>
    <w:multiLevelType w:val="hybridMultilevel"/>
    <w:tmpl w:val="3C5E72A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19">
    <w:nsid w:val="33145690"/>
    <w:multiLevelType w:val="multilevel"/>
    <w:tmpl w:val="11A8D9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0">
    <w:nsid w:val="333709C5"/>
    <w:multiLevelType w:val="multilevel"/>
    <w:tmpl w:val="E9DA05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1">
    <w:nsid w:val="33987A1A"/>
    <w:multiLevelType w:val="multilevel"/>
    <w:tmpl w:val="00BED4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2">
    <w:nsid w:val="34A13155"/>
    <w:multiLevelType w:val="multilevel"/>
    <w:tmpl w:val="92E84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3">
    <w:nsid w:val="357A36E6"/>
    <w:multiLevelType w:val="multilevel"/>
    <w:tmpl w:val="CCE2B9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4">
    <w:nsid w:val="35A536A7"/>
    <w:multiLevelType w:val="multilevel"/>
    <w:tmpl w:val="D6D07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5">
    <w:nsid w:val="35FC3C27"/>
    <w:multiLevelType w:val="multilevel"/>
    <w:tmpl w:val="E4008A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6">
    <w:nsid w:val="361F757E"/>
    <w:multiLevelType w:val="multilevel"/>
    <w:tmpl w:val="65888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7">
    <w:nsid w:val="36441992"/>
    <w:multiLevelType w:val="multilevel"/>
    <w:tmpl w:val="6562D5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8">
    <w:nsid w:val="37713532"/>
    <w:multiLevelType w:val="multilevel"/>
    <w:tmpl w:val="DFB843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9">
    <w:nsid w:val="378354C0"/>
    <w:multiLevelType w:val="multilevel"/>
    <w:tmpl w:val="38BCE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0">
    <w:nsid w:val="38456EBF"/>
    <w:multiLevelType w:val="multilevel"/>
    <w:tmpl w:val="E17AC6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1">
    <w:nsid w:val="384D15E8"/>
    <w:multiLevelType w:val="multilevel"/>
    <w:tmpl w:val="402E75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2">
    <w:nsid w:val="386F3340"/>
    <w:multiLevelType w:val="multilevel"/>
    <w:tmpl w:val="A4B8C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3">
    <w:nsid w:val="38BA00CE"/>
    <w:multiLevelType w:val="multilevel"/>
    <w:tmpl w:val="2CF066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4">
    <w:nsid w:val="392A3130"/>
    <w:multiLevelType w:val="multilevel"/>
    <w:tmpl w:val="6FC414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5">
    <w:nsid w:val="39A35566"/>
    <w:multiLevelType w:val="multilevel"/>
    <w:tmpl w:val="C666EE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6">
    <w:nsid w:val="39C92315"/>
    <w:multiLevelType w:val="multilevel"/>
    <w:tmpl w:val="2F08B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7">
    <w:nsid w:val="39EB3AC4"/>
    <w:multiLevelType w:val="multilevel"/>
    <w:tmpl w:val="4AC03D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8">
    <w:nsid w:val="3A687061"/>
    <w:multiLevelType w:val="multilevel"/>
    <w:tmpl w:val="2E8613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9">
    <w:nsid w:val="3A852F8D"/>
    <w:multiLevelType w:val="multilevel"/>
    <w:tmpl w:val="E482CD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0">
    <w:nsid w:val="3AB85BB1"/>
    <w:multiLevelType w:val="multilevel"/>
    <w:tmpl w:val="A1E0B4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1">
    <w:nsid w:val="3AEC2A08"/>
    <w:multiLevelType w:val="multilevel"/>
    <w:tmpl w:val="67BC1A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2">
    <w:nsid w:val="3CCD337F"/>
    <w:multiLevelType w:val="multilevel"/>
    <w:tmpl w:val="B26A3D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3">
    <w:nsid w:val="3DAA5B0F"/>
    <w:multiLevelType w:val="multilevel"/>
    <w:tmpl w:val="0C940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4">
    <w:nsid w:val="3DBD482C"/>
    <w:multiLevelType w:val="multilevel"/>
    <w:tmpl w:val="FB4C28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5">
    <w:nsid w:val="3E0D297E"/>
    <w:multiLevelType w:val="multilevel"/>
    <w:tmpl w:val="110C5C8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6">
    <w:nsid w:val="3E877714"/>
    <w:multiLevelType w:val="multilevel"/>
    <w:tmpl w:val="1C5C65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7">
    <w:nsid w:val="3F65401C"/>
    <w:multiLevelType w:val="multilevel"/>
    <w:tmpl w:val="43C2D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8">
    <w:nsid w:val="415D499F"/>
    <w:multiLevelType w:val="multilevel"/>
    <w:tmpl w:val="537C39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9">
    <w:nsid w:val="423640EF"/>
    <w:multiLevelType w:val="multilevel"/>
    <w:tmpl w:val="9E7C6F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0">
    <w:nsid w:val="427D048B"/>
    <w:multiLevelType w:val="multilevel"/>
    <w:tmpl w:val="0B90164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1">
    <w:nsid w:val="42EF0001"/>
    <w:multiLevelType w:val="multilevel"/>
    <w:tmpl w:val="A56CC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2">
    <w:nsid w:val="43281231"/>
    <w:multiLevelType w:val="multilevel"/>
    <w:tmpl w:val="0A98BD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3">
    <w:nsid w:val="43596EF5"/>
    <w:multiLevelType w:val="multilevel"/>
    <w:tmpl w:val="1764BC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4">
    <w:nsid w:val="43C649B6"/>
    <w:multiLevelType w:val="multilevel"/>
    <w:tmpl w:val="44B8A4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5">
    <w:nsid w:val="43FB412E"/>
    <w:multiLevelType w:val="multilevel"/>
    <w:tmpl w:val="A6AC8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6">
    <w:nsid w:val="444A0A2A"/>
    <w:multiLevelType w:val="multilevel"/>
    <w:tmpl w:val="4DFE9F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7">
    <w:nsid w:val="44EA1A20"/>
    <w:multiLevelType w:val="multilevel"/>
    <w:tmpl w:val="F0F44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8">
    <w:nsid w:val="47456B10"/>
    <w:multiLevelType w:val="multilevel"/>
    <w:tmpl w:val="1C9255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9">
    <w:nsid w:val="47F12FD6"/>
    <w:multiLevelType w:val="multilevel"/>
    <w:tmpl w:val="A31C0A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0">
    <w:nsid w:val="48176B9E"/>
    <w:multiLevelType w:val="multilevel"/>
    <w:tmpl w:val="DB10A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1">
    <w:nsid w:val="48B33E01"/>
    <w:multiLevelType w:val="multilevel"/>
    <w:tmpl w:val="E208F3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2">
    <w:nsid w:val="48DB4257"/>
    <w:multiLevelType w:val="multilevel"/>
    <w:tmpl w:val="6E22A7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3">
    <w:nsid w:val="492C6131"/>
    <w:multiLevelType w:val="multilevel"/>
    <w:tmpl w:val="E54C3F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4">
    <w:nsid w:val="493D66A8"/>
    <w:multiLevelType w:val="multilevel"/>
    <w:tmpl w:val="165AF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5">
    <w:nsid w:val="4A381B52"/>
    <w:multiLevelType w:val="multilevel"/>
    <w:tmpl w:val="7A22F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6">
    <w:nsid w:val="4A8E7C4F"/>
    <w:multiLevelType w:val="multilevel"/>
    <w:tmpl w:val="633689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7">
    <w:nsid w:val="4AD342AD"/>
    <w:multiLevelType w:val="multilevel"/>
    <w:tmpl w:val="5B485D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8">
    <w:nsid w:val="4BE25256"/>
    <w:multiLevelType w:val="multilevel"/>
    <w:tmpl w:val="06845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9">
    <w:nsid w:val="4C53483C"/>
    <w:multiLevelType w:val="multilevel"/>
    <w:tmpl w:val="B02658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0">
    <w:nsid w:val="4C5A6E79"/>
    <w:multiLevelType w:val="multilevel"/>
    <w:tmpl w:val="D958B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1">
    <w:nsid w:val="4CA33FF2"/>
    <w:multiLevelType w:val="multilevel"/>
    <w:tmpl w:val="C1D833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2">
    <w:nsid w:val="4DFF01DB"/>
    <w:multiLevelType w:val="multilevel"/>
    <w:tmpl w:val="C1067A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3">
    <w:nsid w:val="4E1C3BAF"/>
    <w:multiLevelType w:val="multilevel"/>
    <w:tmpl w:val="EF60F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4">
    <w:nsid w:val="4E1D63CD"/>
    <w:multiLevelType w:val="multilevel"/>
    <w:tmpl w:val="1B3E5E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5">
    <w:nsid w:val="4E3B64AA"/>
    <w:multiLevelType w:val="multilevel"/>
    <w:tmpl w:val="423A24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6">
    <w:nsid w:val="4F524C90"/>
    <w:multiLevelType w:val="multilevel"/>
    <w:tmpl w:val="D6948E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7">
    <w:nsid w:val="4FAE039A"/>
    <w:multiLevelType w:val="multilevel"/>
    <w:tmpl w:val="D58843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8">
    <w:nsid w:val="4FF41964"/>
    <w:multiLevelType w:val="multilevel"/>
    <w:tmpl w:val="6F36F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9">
    <w:nsid w:val="51BE38B4"/>
    <w:multiLevelType w:val="multilevel"/>
    <w:tmpl w:val="38AEE8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0">
    <w:nsid w:val="51EF0427"/>
    <w:multiLevelType w:val="multilevel"/>
    <w:tmpl w:val="F93287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1">
    <w:nsid w:val="51F44AC5"/>
    <w:multiLevelType w:val="multilevel"/>
    <w:tmpl w:val="60FE62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2">
    <w:nsid w:val="52141978"/>
    <w:multiLevelType w:val="multilevel"/>
    <w:tmpl w:val="8FC646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3">
    <w:nsid w:val="54017788"/>
    <w:multiLevelType w:val="multilevel"/>
    <w:tmpl w:val="00E82E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4">
    <w:nsid w:val="540E6F92"/>
    <w:multiLevelType w:val="multilevel"/>
    <w:tmpl w:val="25488C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5">
    <w:nsid w:val="543837C8"/>
    <w:multiLevelType w:val="multilevel"/>
    <w:tmpl w:val="59C2E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6">
    <w:nsid w:val="550557F1"/>
    <w:multiLevelType w:val="multilevel"/>
    <w:tmpl w:val="F506A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7">
    <w:nsid w:val="5550380C"/>
    <w:multiLevelType w:val="multilevel"/>
    <w:tmpl w:val="C20E4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8">
    <w:nsid w:val="556E332F"/>
    <w:multiLevelType w:val="multilevel"/>
    <w:tmpl w:val="B8BC72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9">
    <w:nsid w:val="56182E5A"/>
    <w:multiLevelType w:val="multilevel"/>
    <w:tmpl w:val="C4F0A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0">
    <w:nsid w:val="56751B07"/>
    <w:multiLevelType w:val="multilevel"/>
    <w:tmpl w:val="FDFE9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1">
    <w:nsid w:val="56E420ED"/>
    <w:multiLevelType w:val="multilevel"/>
    <w:tmpl w:val="DB7E1B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2">
    <w:nsid w:val="56ED1A0C"/>
    <w:multiLevelType w:val="multilevel"/>
    <w:tmpl w:val="D58E56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3">
    <w:nsid w:val="57550FC9"/>
    <w:multiLevelType w:val="multilevel"/>
    <w:tmpl w:val="8048EF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4">
    <w:nsid w:val="57E11132"/>
    <w:multiLevelType w:val="multilevel"/>
    <w:tmpl w:val="A394E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5">
    <w:nsid w:val="582B20BB"/>
    <w:multiLevelType w:val="multilevel"/>
    <w:tmpl w:val="B76AF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6">
    <w:nsid w:val="5831272C"/>
    <w:multiLevelType w:val="multilevel"/>
    <w:tmpl w:val="0FD6C70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7">
    <w:nsid w:val="5A5D5D38"/>
    <w:multiLevelType w:val="multilevel"/>
    <w:tmpl w:val="F236C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8">
    <w:nsid w:val="5A7B7777"/>
    <w:multiLevelType w:val="multilevel"/>
    <w:tmpl w:val="D5223B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9">
    <w:nsid w:val="5AD61323"/>
    <w:multiLevelType w:val="multilevel"/>
    <w:tmpl w:val="C03EB2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0">
    <w:nsid w:val="5B65768D"/>
    <w:multiLevelType w:val="multilevel"/>
    <w:tmpl w:val="B83451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1">
    <w:nsid w:val="5B9D571A"/>
    <w:multiLevelType w:val="multilevel"/>
    <w:tmpl w:val="7A348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2">
    <w:nsid w:val="5C963F63"/>
    <w:multiLevelType w:val="multilevel"/>
    <w:tmpl w:val="F2E4BB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3">
    <w:nsid w:val="5CB01F71"/>
    <w:multiLevelType w:val="multilevel"/>
    <w:tmpl w:val="B39AB73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4">
    <w:nsid w:val="5CDA707E"/>
    <w:multiLevelType w:val="multilevel"/>
    <w:tmpl w:val="BD666B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5">
    <w:nsid w:val="5D2B0428"/>
    <w:multiLevelType w:val="multilevel"/>
    <w:tmpl w:val="60DE8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6">
    <w:nsid w:val="5D8741AD"/>
    <w:multiLevelType w:val="multilevel"/>
    <w:tmpl w:val="89CA7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nsid w:val="5DD214AC"/>
    <w:multiLevelType w:val="multilevel"/>
    <w:tmpl w:val="7ACECD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8">
    <w:nsid w:val="5E7A42E8"/>
    <w:multiLevelType w:val="multilevel"/>
    <w:tmpl w:val="DE226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9">
    <w:nsid w:val="5EAB0FA0"/>
    <w:multiLevelType w:val="multilevel"/>
    <w:tmpl w:val="22BA85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0">
    <w:nsid w:val="5ED30ECD"/>
    <w:multiLevelType w:val="multilevel"/>
    <w:tmpl w:val="EF46D5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1">
    <w:nsid w:val="5ED71FFB"/>
    <w:multiLevelType w:val="multilevel"/>
    <w:tmpl w:val="31DC20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2">
    <w:nsid w:val="5F2968EA"/>
    <w:multiLevelType w:val="multilevel"/>
    <w:tmpl w:val="590ED5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3">
    <w:nsid w:val="61CE5D61"/>
    <w:multiLevelType w:val="multilevel"/>
    <w:tmpl w:val="23F00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4">
    <w:nsid w:val="62040097"/>
    <w:multiLevelType w:val="multilevel"/>
    <w:tmpl w:val="9C5E2E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5">
    <w:nsid w:val="623D1BD9"/>
    <w:multiLevelType w:val="multilevel"/>
    <w:tmpl w:val="2CD2BA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6">
    <w:nsid w:val="625F3418"/>
    <w:multiLevelType w:val="multilevel"/>
    <w:tmpl w:val="60F8A7A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7">
    <w:nsid w:val="639A4ECC"/>
    <w:multiLevelType w:val="multilevel"/>
    <w:tmpl w:val="80DC0A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8">
    <w:nsid w:val="64A55CC3"/>
    <w:multiLevelType w:val="multilevel"/>
    <w:tmpl w:val="D51878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9">
    <w:nsid w:val="655C35A6"/>
    <w:multiLevelType w:val="multilevel"/>
    <w:tmpl w:val="B47EF8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0">
    <w:nsid w:val="65AA6515"/>
    <w:multiLevelType w:val="multilevel"/>
    <w:tmpl w:val="68423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1">
    <w:nsid w:val="65D263E9"/>
    <w:multiLevelType w:val="multilevel"/>
    <w:tmpl w:val="396C6B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2">
    <w:nsid w:val="67393B7A"/>
    <w:multiLevelType w:val="multilevel"/>
    <w:tmpl w:val="0F7C4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3">
    <w:nsid w:val="674F0C68"/>
    <w:multiLevelType w:val="multilevel"/>
    <w:tmpl w:val="40904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4">
    <w:nsid w:val="68571522"/>
    <w:multiLevelType w:val="multilevel"/>
    <w:tmpl w:val="D514EB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5">
    <w:nsid w:val="6A60355E"/>
    <w:multiLevelType w:val="multilevel"/>
    <w:tmpl w:val="43F460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6">
    <w:nsid w:val="6A9C3BAA"/>
    <w:multiLevelType w:val="multilevel"/>
    <w:tmpl w:val="40EC01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7">
    <w:nsid w:val="6BDA6A62"/>
    <w:multiLevelType w:val="multilevel"/>
    <w:tmpl w:val="DDB4C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8">
    <w:nsid w:val="6BFE3F5D"/>
    <w:multiLevelType w:val="multilevel"/>
    <w:tmpl w:val="3E92D2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9">
    <w:nsid w:val="6CA539A5"/>
    <w:multiLevelType w:val="multilevel"/>
    <w:tmpl w:val="50F2C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0">
    <w:nsid w:val="6CF07355"/>
    <w:multiLevelType w:val="multilevel"/>
    <w:tmpl w:val="9CE8F6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1">
    <w:nsid w:val="6F6C44D3"/>
    <w:multiLevelType w:val="multilevel"/>
    <w:tmpl w:val="318C1CB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2">
    <w:nsid w:val="6FC35A94"/>
    <w:multiLevelType w:val="multilevel"/>
    <w:tmpl w:val="3C5E2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3">
    <w:nsid w:val="6FE86871"/>
    <w:multiLevelType w:val="multilevel"/>
    <w:tmpl w:val="07B2B1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4">
    <w:nsid w:val="6FEB5C43"/>
    <w:multiLevelType w:val="multilevel"/>
    <w:tmpl w:val="8C2CF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5">
    <w:nsid w:val="70610837"/>
    <w:multiLevelType w:val="multilevel"/>
    <w:tmpl w:val="99549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6">
    <w:nsid w:val="706F10E2"/>
    <w:multiLevelType w:val="multilevel"/>
    <w:tmpl w:val="A85C63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7">
    <w:nsid w:val="70E41B1B"/>
    <w:multiLevelType w:val="multilevel"/>
    <w:tmpl w:val="41642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8">
    <w:nsid w:val="71E47B69"/>
    <w:multiLevelType w:val="multilevel"/>
    <w:tmpl w:val="97A065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9">
    <w:nsid w:val="734D3339"/>
    <w:multiLevelType w:val="multilevel"/>
    <w:tmpl w:val="BA2A71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0">
    <w:nsid w:val="7360045C"/>
    <w:multiLevelType w:val="multilevel"/>
    <w:tmpl w:val="D62E5C2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1">
    <w:nsid w:val="736E1849"/>
    <w:multiLevelType w:val="multilevel"/>
    <w:tmpl w:val="AB9E5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2">
    <w:nsid w:val="7382002C"/>
    <w:multiLevelType w:val="multilevel"/>
    <w:tmpl w:val="94DC2B2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3">
    <w:nsid w:val="74D726C0"/>
    <w:multiLevelType w:val="multilevel"/>
    <w:tmpl w:val="7A34AE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4">
    <w:nsid w:val="75157B92"/>
    <w:multiLevelType w:val="multilevel"/>
    <w:tmpl w:val="A53C5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5">
    <w:nsid w:val="764B6097"/>
    <w:multiLevelType w:val="multilevel"/>
    <w:tmpl w:val="83D05C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6">
    <w:nsid w:val="77030666"/>
    <w:multiLevelType w:val="multilevel"/>
    <w:tmpl w:val="3D72C0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7">
    <w:nsid w:val="783C56F9"/>
    <w:multiLevelType w:val="multilevel"/>
    <w:tmpl w:val="A60A3F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8">
    <w:nsid w:val="78C72D0E"/>
    <w:multiLevelType w:val="multilevel"/>
    <w:tmpl w:val="5E7053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9">
    <w:nsid w:val="79882CBB"/>
    <w:multiLevelType w:val="multilevel"/>
    <w:tmpl w:val="89809F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0">
    <w:nsid w:val="7A2104F2"/>
    <w:multiLevelType w:val="multilevel"/>
    <w:tmpl w:val="F4C864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1">
    <w:nsid w:val="7A295A63"/>
    <w:multiLevelType w:val="multilevel"/>
    <w:tmpl w:val="8C3A28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2">
    <w:nsid w:val="7A765931"/>
    <w:multiLevelType w:val="multilevel"/>
    <w:tmpl w:val="EBBC31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3">
    <w:nsid w:val="7A9444B0"/>
    <w:multiLevelType w:val="multilevel"/>
    <w:tmpl w:val="97341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4">
    <w:nsid w:val="7AB30382"/>
    <w:multiLevelType w:val="multilevel"/>
    <w:tmpl w:val="6E02AC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5">
    <w:nsid w:val="7AE907CB"/>
    <w:multiLevelType w:val="multilevel"/>
    <w:tmpl w:val="317AA1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6">
    <w:nsid w:val="7B2D3C2C"/>
    <w:multiLevelType w:val="multilevel"/>
    <w:tmpl w:val="5D12FF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7">
    <w:nsid w:val="7B3C798E"/>
    <w:multiLevelType w:val="multilevel"/>
    <w:tmpl w:val="3C0884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8">
    <w:nsid w:val="7C0E6895"/>
    <w:multiLevelType w:val="multilevel"/>
    <w:tmpl w:val="C5340B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9">
    <w:nsid w:val="7D673CCB"/>
    <w:multiLevelType w:val="multilevel"/>
    <w:tmpl w:val="EFA2D9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0">
    <w:nsid w:val="7DCD67CC"/>
    <w:multiLevelType w:val="multilevel"/>
    <w:tmpl w:val="92289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1">
    <w:nsid w:val="7DE4679A"/>
    <w:multiLevelType w:val="multilevel"/>
    <w:tmpl w:val="8F1EE2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2">
    <w:nsid w:val="7EF30F1C"/>
    <w:multiLevelType w:val="multilevel"/>
    <w:tmpl w:val="9B0A38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3">
    <w:nsid w:val="7F8447D5"/>
    <w:multiLevelType w:val="multilevel"/>
    <w:tmpl w:val="06A072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284">
    <w:abstractNumId w:val="283"/>
  </w:num>
  <w:num w:numId="283">
    <w:abstractNumId w:val="282"/>
  </w:num>
  <w:num w:numId="282">
    <w:abstractNumId w:val="281"/>
  </w:num>
  <w:num w:numId="281">
    <w:abstractNumId w:val="280"/>
  </w:num>
  <w:num w:numId="280">
    <w:abstractNumId w:val="279"/>
  </w:num>
  <w:num w:numId="279">
    <w:abstractNumId w:val="278"/>
  </w:num>
  <w:num w:numId="278">
    <w:abstractNumId w:val="277"/>
  </w:num>
  <w:num w:numId="277">
    <w:abstractNumId w:val="276"/>
  </w:num>
  <w:num w:numId="276">
    <w:abstractNumId w:val="275"/>
  </w:num>
  <w:num w:numId="275">
    <w:abstractNumId w:val="274"/>
  </w:num>
  <w:num w:numId="274">
    <w:abstractNumId w:val="273"/>
  </w:num>
  <w:num w:numId="273">
    <w:abstractNumId w:val="272"/>
  </w:num>
  <w:num w:numId="272">
    <w:abstractNumId w:val="271"/>
  </w:num>
  <w:num w:numId="271">
    <w:abstractNumId w:val="270"/>
  </w:num>
  <w:num w:numId="270">
    <w:abstractNumId w:val="269"/>
  </w:num>
  <w:num w:numId="269">
    <w:abstractNumId w:val="268"/>
  </w:num>
  <w:num w:numId="268">
    <w:abstractNumId w:val="267"/>
  </w:num>
  <w:num w:numId="267">
    <w:abstractNumId w:val="266"/>
  </w:num>
  <w:num w:numId="266">
    <w:abstractNumId w:val="265"/>
  </w:num>
  <w:num w:numId="265">
    <w:abstractNumId w:val="264"/>
  </w:num>
  <w:num w:numId="1">
    <w:abstractNumId w:val="52"/>
  </w:num>
  <w:num w:numId="2">
    <w:abstractNumId w:val="186"/>
  </w:num>
  <w:num w:numId="3">
    <w:abstractNumId w:val="254"/>
  </w:num>
  <w:num w:numId="4">
    <w:abstractNumId w:val="158"/>
  </w:num>
  <w:num w:numId="5">
    <w:abstractNumId w:val="121"/>
  </w:num>
  <w:num w:numId="6">
    <w:abstractNumId w:val="78"/>
  </w:num>
  <w:num w:numId="7">
    <w:abstractNumId w:val="20"/>
  </w:num>
  <w:num w:numId="8">
    <w:abstractNumId w:val="6"/>
  </w:num>
  <w:num w:numId="9">
    <w:abstractNumId w:val="148"/>
  </w:num>
  <w:num w:numId="10">
    <w:abstractNumId w:val="22"/>
  </w:num>
  <w:num w:numId="11">
    <w:abstractNumId w:val="251"/>
  </w:num>
  <w:num w:numId="12">
    <w:abstractNumId w:val="26"/>
  </w:num>
  <w:num w:numId="13">
    <w:abstractNumId w:val="15"/>
  </w:num>
  <w:num w:numId="14">
    <w:abstractNumId w:val="91"/>
  </w:num>
  <w:num w:numId="15">
    <w:abstractNumId w:val="138"/>
  </w:num>
  <w:num w:numId="16">
    <w:abstractNumId w:val="87"/>
  </w:num>
  <w:num w:numId="17">
    <w:abstractNumId w:val="243"/>
  </w:num>
  <w:num w:numId="18">
    <w:abstractNumId w:val="167"/>
  </w:num>
  <w:num w:numId="19">
    <w:abstractNumId w:val="161"/>
  </w:num>
  <w:num w:numId="20">
    <w:abstractNumId w:val="172"/>
  </w:num>
  <w:num w:numId="21">
    <w:abstractNumId w:val="40"/>
  </w:num>
  <w:num w:numId="22">
    <w:abstractNumId w:val="53"/>
  </w:num>
  <w:num w:numId="23">
    <w:abstractNumId w:val="89"/>
  </w:num>
  <w:num w:numId="24">
    <w:abstractNumId w:val="153"/>
  </w:num>
  <w:num w:numId="25">
    <w:abstractNumId w:val="173"/>
  </w:num>
  <w:num w:numId="26">
    <w:abstractNumId w:val="117"/>
  </w:num>
  <w:num w:numId="27">
    <w:abstractNumId w:val="96"/>
  </w:num>
  <w:num w:numId="28">
    <w:abstractNumId w:val="27"/>
  </w:num>
  <w:num w:numId="29">
    <w:abstractNumId w:val="0"/>
  </w:num>
  <w:num w:numId="30">
    <w:abstractNumId w:val="99"/>
  </w:num>
  <w:num w:numId="31">
    <w:abstractNumId w:val="4"/>
  </w:num>
  <w:num w:numId="32">
    <w:abstractNumId w:val="176"/>
  </w:num>
  <w:num w:numId="33">
    <w:abstractNumId w:val="228"/>
  </w:num>
  <w:num w:numId="34">
    <w:abstractNumId w:val="260"/>
  </w:num>
  <w:num w:numId="35">
    <w:abstractNumId w:val="201"/>
  </w:num>
  <w:num w:numId="36">
    <w:abstractNumId w:val="17"/>
  </w:num>
  <w:num w:numId="37">
    <w:abstractNumId w:val="195"/>
  </w:num>
  <w:num w:numId="38">
    <w:abstractNumId w:val="163"/>
  </w:num>
  <w:num w:numId="39">
    <w:abstractNumId w:val="32"/>
  </w:num>
  <w:num w:numId="40">
    <w:abstractNumId w:val="179"/>
  </w:num>
  <w:num w:numId="41">
    <w:abstractNumId w:val="71"/>
  </w:num>
  <w:num w:numId="42">
    <w:abstractNumId w:val="160"/>
  </w:num>
  <w:num w:numId="43">
    <w:abstractNumId w:val="236"/>
  </w:num>
  <w:num w:numId="44">
    <w:abstractNumId w:val="211"/>
  </w:num>
  <w:num w:numId="45">
    <w:abstractNumId w:val="253"/>
  </w:num>
  <w:num w:numId="46">
    <w:abstractNumId w:val="258"/>
  </w:num>
  <w:num w:numId="47">
    <w:abstractNumId w:val="95"/>
  </w:num>
  <w:num w:numId="48">
    <w:abstractNumId w:val="98"/>
  </w:num>
  <w:num w:numId="49">
    <w:abstractNumId w:val="199"/>
  </w:num>
  <w:num w:numId="50">
    <w:abstractNumId w:val="88"/>
  </w:num>
  <w:num w:numId="51">
    <w:abstractNumId w:val="44"/>
  </w:num>
  <w:num w:numId="52">
    <w:abstractNumId w:val="248"/>
  </w:num>
  <w:num w:numId="53">
    <w:abstractNumId w:val="257"/>
  </w:num>
  <w:num w:numId="54">
    <w:abstractNumId w:val="64"/>
  </w:num>
  <w:num w:numId="55">
    <w:abstractNumId w:val="46"/>
  </w:num>
  <w:num w:numId="56">
    <w:abstractNumId w:val="94"/>
  </w:num>
  <w:num w:numId="57">
    <w:abstractNumId w:val="92"/>
  </w:num>
  <w:num w:numId="58">
    <w:abstractNumId w:val="185"/>
  </w:num>
  <w:num w:numId="59">
    <w:abstractNumId w:val="1"/>
  </w:num>
  <w:num w:numId="60">
    <w:abstractNumId w:val="101"/>
  </w:num>
  <w:num w:numId="61">
    <w:abstractNumId w:val="55"/>
  </w:num>
  <w:num w:numId="62">
    <w:abstractNumId w:val="155"/>
  </w:num>
  <w:num w:numId="63">
    <w:abstractNumId w:val="144"/>
  </w:num>
  <w:num w:numId="64">
    <w:abstractNumId w:val="134"/>
  </w:num>
  <w:num w:numId="65">
    <w:abstractNumId w:val="170"/>
  </w:num>
  <w:num w:numId="66">
    <w:abstractNumId w:val="252"/>
  </w:num>
  <w:num w:numId="67">
    <w:abstractNumId w:val="234"/>
  </w:num>
  <w:num w:numId="68">
    <w:abstractNumId w:val="200"/>
  </w:num>
  <w:num w:numId="69">
    <w:abstractNumId w:val="31"/>
  </w:num>
  <w:num w:numId="70">
    <w:abstractNumId w:val="212"/>
  </w:num>
  <w:num w:numId="71">
    <w:abstractNumId w:val="164"/>
  </w:num>
  <w:num w:numId="72">
    <w:abstractNumId w:val="246"/>
  </w:num>
  <w:num w:numId="73">
    <w:abstractNumId w:val="218"/>
  </w:num>
  <w:num w:numId="74">
    <w:abstractNumId w:val="240"/>
  </w:num>
  <w:num w:numId="75">
    <w:abstractNumId w:val="66"/>
  </w:num>
  <w:num w:numId="76">
    <w:abstractNumId w:val="154"/>
  </w:num>
  <w:num w:numId="77">
    <w:abstractNumId w:val="34"/>
  </w:num>
  <w:num w:numId="78">
    <w:abstractNumId w:val="21"/>
  </w:num>
  <w:num w:numId="79">
    <w:abstractNumId w:val="23"/>
  </w:num>
  <w:num w:numId="80">
    <w:abstractNumId w:val="109"/>
  </w:num>
  <w:num w:numId="81">
    <w:abstractNumId w:val="222"/>
  </w:num>
  <w:num w:numId="82">
    <w:abstractNumId w:val="54"/>
  </w:num>
  <w:num w:numId="83">
    <w:abstractNumId w:val="112"/>
  </w:num>
  <w:num w:numId="84">
    <w:abstractNumId w:val="220"/>
  </w:num>
  <w:num w:numId="85">
    <w:abstractNumId w:val="149"/>
  </w:num>
  <w:num w:numId="86">
    <w:abstractNumId w:val="174"/>
  </w:num>
  <w:num w:numId="87">
    <w:abstractNumId w:val="204"/>
  </w:num>
  <w:num w:numId="88">
    <w:abstractNumId w:val="47"/>
  </w:num>
  <w:num w:numId="89">
    <w:abstractNumId w:val="141"/>
  </w:num>
  <w:num w:numId="90">
    <w:abstractNumId w:val="151"/>
  </w:num>
  <w:num w:numId="91">
    <w:abstractNumId w:val="135"/>
  </w:num>
  <w:num w:numId="92">
    <w:abstractNumId w:val="114"/>
  </w:num>
  <w:num w:numId="93">
    <w:abstractNumId w:val="235"/>
  </w:num>
  <w:num w:numId="94">
    <w:abstractNumId w:val="103"/>
  </w:num>
  <w:num w:numId="95">
    <w:abstractNumId w:val="238"/>
  </w:num>
  <w:num w:numId="96">
    <w:abstractNumId w:val="147"/>
  </w:num>
  <w:num w:numId="97">
    <w:abstractNumId w:val="61"/>
  </w:num>
  <w:num w:numId="98">
    <w:abstractNumId w:val="159"/>
  </w:num>
  <w:num w:numId="99">
    <w:abstractNumId w:val="145"/>
  </w:num>
  <w:num w:numId="100">
    <w:abstractNumId w:val="245"/>
  </w:num>
  <w:num w:numId="101">
    <w:abstractNumId w:val="68"/>
  </w:num>
  <w:num w:numId="102">
    <w:abstractNumId w:val="86"/>
  </w:num>
  <w:num w:numId="103">
    <w:abstractNumId w:val="209"/>
  </w:num>
  <w:num w:numId="104">
    <w:abstractNumId w:val="169"/>
  </w:num>
  <w:num w:numId="105">
    <w:abstractNumId w:val="5"/>
  </w:num>
  <w:num w:numId="106">
    <w:abstractNumId w:val="184"/>
  </w:num>
  <w:num w:numId="107">
    <w:abstractNumId w:val="225"/>
  </w:num>
  <w:num w:numId="108">
    <w:abstractNumId w:val="224"/>
  </w:num>
  <w:num w:numId="109">
    <w:abstractNumId w:val="80"/>
  </w:num>
  <w:num w:numId="110">
    <w:abstractNumId w:val="131"/>
  </w:num>
  <w:num w:numId="111">
    <w:abstractNumId w:val="60"/>
  </w:num>
  <w:num w:numId="112">
    <w:abstractNumId w:val="8"/>
  </w:num>
  <w:num w:numId="113">
    <w:abstractNumId w:val="113"/>
  </w:num>
  <w:num w:numId="114">
    <w:abstractNumId w:val="35"/>
  </w:num>
  <w:num w:numId="115">
    <w:abstractNumId w:val="223"/>
  </w:num>
  <w:num w:numId="116">
    <w:abstractNumId w:val="157"/>
  </w:num>
  <w:num w:numId="117">
    <w:abstractNumId w:val="190"/>
  </w:num>
  <w:num w:numId="118">
    <w:abstractNumId w:val="116"/>
  </w:num>
  <w:num w:numId="119">
    <w:abstractNumId w:val="178"/>
  </w:num>
  <w:num w:numId="120">
    <w:abstractNumId w:val="255"/>
  </w:num>
  <w:num w:numId="121">
    <w:abstractNumId w:val="122"/>
  </w:num>
  <w:num w:numId="122">
    <w:abstractNumId w:val="263"/>
  </w:num>
  <w:num w:numId="123">
    <w:abstractNumId w:val="81"/>
  </w:num>
  <w:num w:numId="124">
    <w:abstractNumId w:val="76"/>
  </w:num>
  <w:num w:numId="125">
    <w:abstractNumId w:val="45"/>
  </w:num>
  <w:num w:numId="126">
    <w:abstractNumId w:val="37"/>
  </w:num>
  <w:num w:numId="127">
    <w:abstractNumId w:val="198"/>
  </w:num>
  <w:num w:numId="128">
    <w:abstractNumId w:val="25"/>
  </w:num>
  <w:num w:numId="129">
    <w:abstractNumId w:val="105"/>
  </w:num>
  <w:num w:numId="130">
    <w:abstractNumId w:val="85"/>
  </w:num>
  <w:num w:numId="131">
    <w:abstractNumId w:val="126"/>
  </w:num>
  <w:num w:numId="132">
    <w:abstractNumId w:val="187"/>
  </w:num>
  <w:num w:numId="133">
    <w:abstractNumId w:val="124"/>
  </w:num>
  <w:num w:numId="134">
    <w:abstractNumId w:val="210"/>
  </w:num>
  <w:num w:numId="135">
    <w:abstractNumId w:val="232"/>
  </w:num>
  <w:num w:numId="136">
    <w:abstractNumId w:val="143"/>
  </w:num>
  <w:num w:numId="137">
    <w:abstractNumId w:val="132"/>
  </w:num>
  <w:num w:numId="138">
    <w:abstractNumId w:val="62"/>
  </w:num>
  <w:num w:numId="139">
    <w:abstractNumId w:val="41"/>
  </w:num>
  <w:num w:numId="140">
    <w:abstractNumId w:val="127"/>
  </w:num>
  <w:num w:numId="141">
    <w:abstractNumId w:val="139"/>
  </w:num>
  <w:num w:numId="142">
    <w:abstractNumId w:val="11"/>
  </w:num>
  <w:num w:numId="143">
    <w:abstractNumId w:val="189"/>
  </w:num>
  <w:num w:numId="144">
    <w:abstractNumId w:val="237"/>
  </w:num>
  <w:num w:numId="145">
    <w:abstractNumId w:val="59"/>
  </w:num>
  <w:num w:numId="146">
    <w:abstractNumId w:val="166"/>
  </w:num>
  <w:num w:numId="147">
    <w:abstractNumId w:val="102"/>
  </w:num>
  <w:num w:numId="148">
    <w:abstractNumId w:val="90"/>
  </w:num>
  <w:num w:numId="149">
    <w:abstractNumId w:val="262"/>
  </w:num>
  <w:num w:numId="150">
    <w:abstractNumId w:val="51"/>
  </w:num>
  <w:num w:numId="151">
    <w:abstractNumId w:val="168"/>
  </w:num>
  <w:num w:numId="152">
    <w:abstractNumId w:val="192"/>
  </w:num>
  <w:num w:numId="153">
    <w:abstractNumId w:val="183"/>
  </w:num>
  <w:num w:numId="154">
    <w:abstractNumId w:val="58"/>
  </w:num>
  <w:num w:numId="155">
    <w:abstractNumId w:val="250"/>
  </w:num>
  <w:num w:numId="156">
    <w:abstractNumId w:val="70"/>
  </w:num>
  <w:num w:numId="157">
    <w:abstractNumId w:val="202"/>
  </w:num>
  <w:num w:numId="158">
    <w:abstractNumId w:val="9"/>
  </w:num>
  <w:num w:numId="159">
    <w:abstractNumId w:val="19"/>
  </w:num>
  <w:num w:numId="160">
    <w:abstractNumId w:val="203"/>
  </w:num>
  <w:num w:numId="161">
    <w:abstractNumId w:val="43"/>
  </w:num>
  <w:num w:numId="162">
    <w:abstractNumId w:val="63"/>
  </w:num>
  <w:num w:numId="163">
    <w:abstractNumId w:val="73"/>
  </w:num>
  <w:num w:numId="164">
    <w:abstractNumId w:val="226"/>
  </w:num>
  <w:num w:numId="165">
    <w:abstractNumId w:val="133"/>
  </w:num>
  <w:num w:numId="166">
    <w:abstractNumId w:val="205"/>
  </w:num>
  <w:num w:numId="167">
    <w:abstractNumId w:val="65"/>
  </w:num>
  <w:num w:numId="168">
    <w:abstractNumId w:val="233"/>
  </w:num>
  <w:num w:numId="169">
    <w:abstractNumId w:val="115"/>
  </w:num>
  <w:num w:numId="170">
    <w:abstractNumId w:val="108"/>
  </w:num>
  <w:num w:numId="171">
    <w:abstractNumId w:val="241"/>
  </w:num>
  <w:num w:numId="172">
    <w:abstractNumId w:val="110"/>
  </w:num>
  <w:num w:numId="173">
    <w:abstractNumId w:val="107"/>
  </w:num>
  <w:num w:numId="174">
    <w:abstractNumId w:val="38"/>
  </w:num>
  <w:num w:numId="175">
    <w:abstractNumId w:val="216"/>
  </w:num>
  <w:num w:numId="176">
    <w:abstractNumId w:val="56"/>
  </w:num>
  <w:num w:numId="177">
    <w:abstractNumId w:val="227"/>
  </w:num>
  <w:num w:numId="178">
    <w:abstractNumId w:val="214"/>
  </w:num>
  <w:num w:numId="179">
    <w:abstractNumId w:val="191"/>
  </w:num>
  <w:num w:numId="180">
    <w:abstractNumId w:val="128"/>
  </w:num>
  <w:num w:numId="181">
    <w:abstractNumId w:val="156"/>
  </w:num>
  <w:num w:numId="182">
    <w:abstractNumId w:val="49"/>
  </w:num>
  <w:num w:numId="183">
    <w:abstractNumId w:val="77"/>
  </w:num>
  <w:num w:numId="184">
    <w:abstractNumId w:val="136"/>
  </w:num>
  <w:num w:numId="185">
    <w:abstractNumId w:val="50"/>
  </w:num>
  <w:num w:numId="186">
    <w:abstractNumId w:val="261"/>
  </w:num>
  <w:num w:numId="187">
    <w:abstractNumId w:val="247"/>
  </w:num>
  <w:num w:numId="188">
    <w:abstractNumId w:val="193"/>
  </w:num>
  <w:num w:numId="189">
    <w:abstractNumId w:val="74"/>
  </w:num>
  <w:num w:numId="190">
    <w:abstractNumId w:val="57"/>
  </w:num>
  <w:num w:numId="191">
    <w:abstractNumId w:val="259"/>
  </w:num>
  <w:num w:numId="192">
    <w:abstractNumId w:val="33"/>
  </w:num>
  <w:num w:numId="193">
    <w:abstractNumId w:val="93"/>
  </w:num>
  <w:num w:numId="194">
    <w:abstractNumId w:val="207"/>
  </w:num>
  <w:num w:numId="195">
    <w:abstractNumId w:val="256"/>
  </w:num>
  <w:num w:numId="196">
    <w:abstractNumId w:val="75"/>
  </w:num>
  <w:num w:numId="197">
    <w:abstractNumId w:val="181"/>
  </w:num>
  <w:num w:numId="198">
    <w:abstractNumId w:val="229"/>
  </w:num>
  <w:num w:numId="199">
    <w:abstractNumId w:val="171"/>
  </w:num>
  <w:num w:numId="200">
    <w:abstractNumId w:val="217"/>
  </w:num>
  <w:num w:numId="201">
    <w:abstractNumId w:val="14"/>
  </w:num>
  <w:num w:numId="202">
    <w:abstractNumId w:val="219"/>
  </w:num>
  <w:num w:numId="203">
    <w:abstractNumId w:val="29"/>
  </w:num>
  <w:num w:numId="204">
    <w:abstractNumId w:val="48"/>
  </w:num>
  <w:num w:numId="205">
    <w:abstractNumId w:val="100"/>
  </w:num>
  <w:num w:numId="206">
    <w:abstractNumId w:val="18"/>
  </w:num>
  <w:num w:numId="207">
    <w:abstractNumId w:val="162"/>
  </w:num>
  <w:num w:numId="208">
    <w:abstractNumId w:val="104"/>
  </w:num>
  <w:num w:numId="209">
    <w:abstractNumId w:val="82"/>
  </w:num>
  <w:num w:numId="210">
    <w:abstractNumId w:val="16"/>
  </w:num>
  <w:num w:numId="211">
    <w:abstractNumId w:val="221"/>
  </w:num>
  <w:num w:numId="212">
    <w:abstractNumId w:val="146"/>
  </w:num>
  <w:num w:numId="213">
    <w:abstractNumId w:val="196"/>
  </w:num>
  <w:num w:numId="214">
    <w:abstractNumId w:val="206"/>
  </w:num>
  <w:num w:numId="215">
    <w:abstractNumId w:val="111"/>
  </w:num>
  <w:num w:numId="216">
    <w:abstractNumId w:val="182"/>
  </w:num>
  <w:num w:numId="217">
    <w:abstractNumId w:val="194"/>
  </w:num>
  <w:num w:numId="218">
    <w:abstractNumId w:val="213"/>
  </w:num>
  <w:num w:numId="219">
    <w:abstractNumId w:val="208"/>
  </w:num>
  <w:num w:numId="220">
    <w:abstractNumId w:val="180"/>
  </w:num>
  <w:num w:numId="221">
    <w:abstractNumId w:val="79"/>
  </w:num>
  <w:num w:numId="222">
    <w:abstractNumId w:val="188"/>
  </w:num>
  <w:num w:numId="223">
    <w:abstractNumId w:val="215"/>
  </w:num>
  <w:num w:numId="224">
    <w:abstractNumId w:val="152"/>
  </w:num>
  <w:num w:numId="225">
    <w:abstractNumId w:val="142"/>
  </w:num>
  <w:num w:numId="226">
    <w:abstractNumId w:val="150"/>
  </w:num>
  <w:num w:numId="227">
    <w:abstractNumId w:val="84"/>
  </w:num>
  <w:num w:numId="228">
    <w:abstractNumId w:val="230"/>
  </w:num>
  <w:num w:numId="229">
    <w:abstractNumId w:val="239"/>
  </w:num>
  <w:num w:numId="230">
    <w:abstractNumId w:val="125"/>
  </w:num>
  <w:num w:numId="231">
    <w:abstractNumId w:val="119"/>
  </w:num>
  <w:num w:numId="232">
    <w:abstractNumId w:val="24"/>
  </w:num>
  <w:num w:numId="233">
    <w:abstractNumId w:val="72"/>
  </w:num>
  <w:num w:numId="234">
    <w:abstractNumId w:val="106"/>
  </w:num>
  <w:num w:numId="235">
    <w:abstractNumId w:val="13"/>
  </w:num>
  <w:num w:numId="236">
    <w:abstractNumId w:val="177"/>
  </w:num>
  <w:num w:numId="237">
    <w:abstractNumId w:val="3"/>
  </w:num>
  <w:num w:numId="238">
    <w:abstractNumId w:val="137"/>
  </w:num>
  <w:num w:numId="239">
    <w:abstractNumId w:val="165"/>
  </w:num>
  <w:num w:numId="240">
    <w:abstractNumId w:val="28"/>
  </w:num>
  <w:num w:numId="241">
    <w:abstractNumId w:val="2"/>
  </w:num>
  <w:num w:numId="242">
    <w:abstractNumId w:val="69"/>
  </w:num>
  <w:num w:numId="243">
    <w:abstractNumId w:val="36"/>
  </w:num>
  <w:num w:numId="244">
    <w:abstractNumId w:val="140"/>
  </w:num>
  <w:num w:numId="245">
    <w:abstractNumId w:val="42"/>
  </w:num>
  <w:num w:numId="246">
    <w:abstractNumId w:val="129"/>
  </w:num>
  <w:num w:numId="247">
    <w:abstractNumId w:val="67"/>
  </w:num>
  <w:num w:numId="248">
    <w:abstractNumId w:val="83"/>
  </w:num>
  <w:num w:numId="249">
    <w:abstractNumId w:val="120"/>
  </w:num>
  <w:num w:numId="250">
    <w:abstractNumId w:val="249"/>
  </w:num>
  <w:num w:numId="251">
    <w:abstractNumId w:val="197"/>
  </w:num>
  <w:num w:numId="252">
    <w:abstractNumId w:val="244"/>
  </w:num>
  <w:num w:numId="253">
    <w:abstractNumId w:val="231"/>
  </w:num>
  <w:num w:numId="254">
    <w:abstractNumId w:val="175"/>
  </w:num>
  <w:num w:numId="255">
    <w:abstractNumId w:val="39"/>
  </w:num>
  <w:num w:numId="256">
    <w:abstractNumId w:val="123"/>
  </w:num>
  <w:num w:numId="257">
    <w:abstractNumId w:val="7"/>
  </w:num>
  <w:num w:numId="258">
    <w:abstractNumId w:val="12"/>
  </w:num>
  <w:num w:numId="259">
    <w:abstractNumId w:val="242"/>
  </w:num>
  <w:num w:numId="260">
    <w:abstractNumId w:val="10"/>
  </w:num>
  <w:num w:numId="261">
    <w:abstractNumId w:val="130"/>
  </w:num>
  <w:num w:numId="262">
    <w:abstractNumId w:val="30"/>
  </w:num>
  <w:num w:numId="263">
    <w:abstractNumId w:val="97"/>
  </w:num>
  <w:num w:numId="264">
    <w:abstractNumId w:val="118"/>
  </w:num>
  <w:numIdMacAtCleanup w:val="263"/>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50"/>
  <w:trackRevisions w:val="false"/>
  <w:defaultTabStop w:val="708"/>
  <w:hyphenationZone w:val="425"/>
  <w:noPunctuationKerning/>
  <w:characterSpacingControl w:val="doNotCompress"/>
  <w:compat/>
  <w:rsids>
    <w:rsidRoot w:val="00BA19AA"/>
    <w:rsid w:val="00013597"/>
    <w:rsid w:val="000D7EBC"/>
    <w:rsid w:val="0018FA60"/>
    <w:rsid w:val="0019007B"/>
    <w:rsid w:val="001B10A7"/>
    <w:rsid w:val="0021227D"/>
    <w:rsid w:val="002162A7"/>
    <w:rsid w:val="002209C7"/>
    <w:rsid w:val="00272417"/>
    <w:rsid w:val="002B2248"/>
    <w:rsid w:val="002C6402"/>
    <w:rsid w:val="00353766"/>
    <w:rsid w:val="003583BC"/>
    <w:rsid w:val="003B46D0"/>
    <w:rsid w:val="0049490F"/>
    <w:rsid w:val="005014F6"/>
    <w:rsid w:val="0052010F"/>
    <w:rsid w:val="00526DD6"/>
    <w:rsid w:val="00545860"/>
    <w:rsid w:val="00565FF0"/>
    <w:rsid w:val="005F1194"/>
    <w:rsid w:val="00601B9C"/>
    <w:rsid w:val="00635605"/>
    <w:rsid w:val="006571E5"/>
    <w:rsid w:val="006A3802"/>
    <w:rsid w:val="00731011"/>
    <w:rsid w:val="007529C4"/>
    <w:rsid w:val="00952014"/>
    <w:rsid w:val="009F2F74"/>
    <w:rsid w:val="00A55960"/>
    <w:rsid w:val="00A95297"/>
    <w:rsid w:val="00BA19AA"/>
    <w:rsid w:val="00BC1EC1"/>
    <w:rsid w:val="00C104D2"/>
    <w:rsid w:val="00C456C1"/>
    <w:rsid w:val="00D55E0A"/>
    <w:rsid w:val="00D804F5"/>
    <w:rsid w:val="00D904D6"/>
    <w:rsid w:val="00DC25DB"/>
    <w:rsid w:val="00DD13BA"/>
    <w:rsid w:val="00E30215"/>
    <w:rsid w:val="00E317BB"/>
    <w:rsid w:val="00EB368D"/>
    <w:rsid w:val="00EF1C58"/>
    <w:rsid w:val="00EF2329"/>
    <w:rsid w:val="00F35B7F"/>
    <w:rsid w:val="013EE2AB"/>
    <w:rsid w:val="024254F8"/>
    <w:rsid w:val="02805BD5"/>
    <w:rsid w:val="028F5AC8"/>
    <w:rsid w:val="029B226F"/>
    <w:rsid w:val="034EFCE0"/>
    <w:rsid w:val="03A85AFC"/>
    <w:rsid w:val="04E2F15F"/>
    <w:rsid w:val="052FB8F7"/>
    <w:rsid w:val="053A12C0"/>
    <w:rsid w:val="05FCBD34"/>
    <w:rsid w:val="061BDBA9"/>
    <w:rsid w:val="06773BC8"/>
    <w:rsid w:val="0710A827"/>
    <w:rsid w:val="08F47D80"/>
    <w:rsid w:val="09C63DB4"/>
    <w:rsid w:val="09D16178"/>
    <w:rsid w:val="0ABB09F7"/>
    <w:rsid w:val="0C02DA39"/>
    <w:rsid w:val="0CB29219"/>
    <w:rsid w:val="0D0E18BE"/>
    <w:rsid w:val="0DEDBA36"/>
    <w:rsid w:val="0E0C620D"/>
    <w:rsid w:val="0F7D6B2D"/>
    <w:rsid w:val="10A5095F"/>
    <w:rsid w:val="111193C1"/>
    <w:rsid w:val="118F9DB4"/>
    <w:rsid w:val="1248E3CD"/>
    <w:rsid w:val="12747EBC"/>
    <w:rsid w:val="13E34FB2"/>
    <w:rsid w:val="13FC0FF2"/>
    <w:rsid w:val="140166C1"/>
    <w:rsid w:val="150FC1B0"/>
    <w:rsid w:val="1613B8CA"/>
    <w:rsid w:val="17427965"/>
    <w:rsid w:val="180497EF"/>
    <w:rsid w:val="1907447E"/>
    <w:rsid w:val="19364D93"/>
    <w:rsid w:val="1A3A8A91"/>
    <w:rsid w:val="1B530F99"/>
    <w:rsid w:val="1BD8E346"/>
    <w:rsid w:val="1C4F650E"/>
    <w:rsid w:val="1C6C5329"/>
    <w:rsid w:val="1ECD741A"/>
    <w:rsid w:val="1F680069"/>
    <w:rsid w:val="1FEB5ACC"/>
    <w:rsid w:val="1FFADCEF"/>
    <w:rsid w:val="1FFF01CA"/>
    <w:rsid w:val="202CC0F7"/>
    <w:rsid w:val="2095C27E"/>
    <w:rsid w:val="20A87097"/>
    <w:rsid w:val="20AEC95B"/>
    <w:rsid w:val="2229AD74"/>
    <w:rsid w:val="2386337E"/>
    <w:rsid w:val="24D51C54"/>
    <w:rsid w:val="255B97AF"/>
    <w:rsid w:val="26274EB0"/>
    <w:rsid w:val="2642DC0E"/>
    <w:rsid w:val="285B6D01"/>
    <w:rsid w:val="29AD8F50"/>
    <w:rsid w:val="29BFE325"/>
    <w:rsid w:val="2B0BCD61"/>
    <w:rsid w:val="2CCAA515"/>
    <w:rsid w:val="2CE573DB"/>
    <w:rsid w:val="2DA58890"/>
    <w:rsid w:val="2EF9E2CC"/>
    <w:rsid w:val="2F27A1C4"/>
    <w:rsid w:val="313E8B42"/>
    <w:rsid w:val="320B5C47"/>
    <w:rsid w:val="327A9C74"/>
    <w:rsid w:val="34C955CA"/>
    <w:rsid w:val="358EA68D"/>
    <w:rsid w:val="361F2697"/>
    <w:rsid w:val="375FB055"/>
    <w:rsid w:val="378669B1"/>
    <w:rsid w:val="384AC07C"/>
    <w:rsid w:val="389F26E0"/>
    <w:rsid w:val="38AC8C8C"/>
    <w:rsid w:val="3A21BE77"/>
    <w:rsid w:val="3A2C4D8B"/>
    <w:rsid w:val="3A752244"/>
    <w:rsid w:val="3B6F0A00"/>
    <w:rsid w:val="3C644B82"/>
    <w:rsid w:val="3D40DF54"/>
    <w:rsid w:val="3DBBD8A2"/>
    <w:rsid w:val="3DCAF0B9"/>
    <w:rsid w:val="3E3929CC"/>
    <w:rsid w:val="3F05B696"/>
    <w:rsid w:val="3F42C440"/>
    <w:rsid w:val="40152505"/>
    <w:rsid w:val="420EBEBD"/>
    <w:rsid w:val="421E7FB3"/>
    <w:rsid w:val="424B4CB2"/>
    <w:rsid w:val="427980DD"/>
    <w:rsid w:val="44EC0F91"/>
    <w:rsid w:val="45756FA9"/>
    <w:rsid w:val="46153380"/>
    <w:rsid w:val="46D83B39"/>
    <w:rsid w:val="47419FE7"/>
    <w:rsid w:val="47D12096"/>
    <w:rsid w:val="484F5BAE"/>
    <w:rsid w:val="48880113"/>
    <w:rsid w:val="48B86369"/>
    <w:rsid w:val="48BE53EF"/>
    <w:rsid w:val="48E291C9"/>
    <w:rsid w:val="496420EE"/>
    <w:rsid w:val="498E5808"/>
    <w:rsid w:val="49A01EA8"/>
    <w:rsid w:val="49B687DC"/>
    <w:rsid w:val="49C6A024"/>
    <w:rsid w:val="4AE29543"/>
    <w:rsid w:val="4B716F94"/>
    <w:rsid w:val="4BDD38C6"/>
    <w:rsid w:val="4C628461"/>
    <w:rsid w:val="4CE47DC0"/>
    <w:rsid w:val="4F5E2211"/>
    <w:rsid w:val="4FADA1B9"/>
    <w:rsid w:val="50C99B3B"/>
    <w:rsid w:val="52C2CF9B"/>
    <w:rsid w:val="5370B723"/>
    <w:rsid w:val="5512B6D0"/>
    <w:rsid w:val="555CA872"/>
    <w:rsid w:val="557AFC5A"/>
    <w:rsid w:val="55EAB522"/>
    <w:rsid w:val="55F0BDD5"/>
    <w:rsid w:val="55F8EFB2"/>
    <w:rsid w:val="56CCE43C"/>
    <w:rsid w:val="5721A55C"/>
    <w:rsid w:val="58060D94"/>
    <w:rsid w:val="5866C177"/>
    <w:rsid w:val="587EC916"/>
    <w:rsid w:val="59374251"/>
    <w:rsid w:val="595226C3"/>
    <w:rsid w:val="59CB4FE7"/>
    <w:rsid w:val="5BEC655B"/>
    <w:rsid w:val="5C754250"/>
    <w:rsid w:val="5D96D783"/>
    <w:rsid w:val="5E086C39"/>
    <w:rsid w:val="5E9C3D3A"/>
    <w:rsid w:val="5F132E94"/>
    <w:rsid w:val="5F5E00D4"/>
    <w:rsid w:val="60442F9C"/>
    <w:rsid w:val="60D2B882"/>
    <w:rsid w:val="615F1E6B"/>
    <w:rsid w:val="63475366"/>
    <w:rsid w:val="64E16D25"/>
    <w:rsid w:val="65FFF0EC"/>
    <w:rsid w:val="66061349"/>
    <w:rsid w:val="668FA6D2"/>
    <w:rsid w:val="66CFDE89"/>
    <w:rsid w:val="67628FFE"/>
    <w:rsid w:val="685092B5"/>
    <w:rsid w:val="68CC36A0"/>
    <w:rsid w:val="692E12F6"/>
    <w:rsid w:val="6A006364"/>
    <w:rsid w:val="6A03B03A"/>
    <w:rsid w:val="6A1D1D74"/>
    <w:rsid w:val="6A40D2E7"/>
    <w:rsid w:val="6B0521E7"/>
    <w:rsid w:val="6B438F39"/>
    <w:rsid w:val="6C6F1B3D"/>
    <w:rsid w:val="6D79684E"/>
    <w:rsid w:val="6F05707A"/>
    <w:rsid w:val="6F71DABE"/>
    <w:rsid w:val="708F5483"/>
    <w:rsid w:val="70A1CA30"/>
    <w:rsid w:val="70B4F8E8"/>
    <w:rsid w:val="71B26DF1"/>
    <w:rsid w:val="725FE6A3"/>
    <w:rsid w:val="733B8446"/>
    <w:rsid w:val="734EDC3B"/>
    <w:rsid w:val="7368B9FA"/>
    <w:rsid w:val="73A3773E"/>
    <w:rsid w:val="73AB1263"/>
    <w:rsid w:val="73DC4F0F"/>
    <w:rsid w:val="750BE9DE"/>
    <w:rsid w:val="770583F0"/>
    <w:rsid w:val="78C80A89"/>
    <w:rsid w:val="795F78CE"/>
    <w:rsid w:val="79631018"/>
    <w:rsid w:val="799FD40F"/>
    <w:rsid w:val="7ACB8BD2"/>
    <w:rsid w:val="7AE3DB61"/>
    <w:rsid w:val="7B4F354B"/>
    <w:rsid w:val="7B85182B"/>
    <w:rsid w:val="7C8FBC4C"/>
    <w:rsid w:val="7D0935E5"/>
    <w:rsid w:val="7D40616F"/>
    <w:rsid w:val="7D8A6819"/>
    <w:rsid w:val="7E466340"/>
    <w:rsid w:val="7FB9339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4:docId w14:val="51763255"/>
  <w15:docId w15:val="{621EBD02-117A-409E-B65B-78F16BC33D03}"/>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Times New Roman" w:cs="Times New Roman"/>
        <w:lang w:eastAsia="de-DE"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rd" w:default="1">
    <w:uiPriority w:val="0"/>
    <w:name w:val="Normal"/>
    <w:qFormat/>
    <w:rsid w:val="70B4F8E8"/>
    <w:rPr>
      <w:rFonts w:eastAsia="" w:eastAsiaTheme="minorEastAsia"/>
      <w:noProof w:val="0"/>
      <w:sz w:val="24"/>
      <w:szCs w:val="24"/>
      <w:lang w:val="de-DE"/>
    </w:rPr>
  </w:style>
  <w:style w:type="paragraph" w:styleId="berschrift1">
    <w:uiPriority w:val="9"/>
    <w:name w:val="heading 1"/>
    <w:basedOn w:val="Standard"/>
    <w:link w:val="berschrift1Zchn"/>
    <w:qFormat/>
    <w:rsid w:val="70B4F8E8"/>
    <w:rPr>
      <w:rFonts w:ascii="Arial" w:hAnsi="Arial" w:cs="Arial"/>
      <w:b w:val="1"/>
      <w:bCs w:val="1"/>
      <w:color w:val="889E33"/>
      <w:sz w:val="48"/>
      <w:szCs w:val="48"/>
    </w:rPr>
    <w:pPr>
      <w:spacing w:beforeAutospacing="on" w:afterAutospacing="on"/>
      <w:outlineLvl w:val="0"/>
    </w:pPr>
  </w:style>
  <w:style w:type="paragraph" w:styleId="berschrift2">
    <w:uiPriority w:val="9"/>
    <w:name w:val="heading 2"/>
    <w:basedOn w:val="Standard"/>
    <w:link w:val="berschrift2Zchn"/>
    <w:qFormat/>
    <w:rsid w:val="70B4F8E8"/>
    <w:rPr>
      <w:rFonts w:ascii="Arial" w:hAnsi="Arial" w:cs="Arial"/>
      <w:b w:val="1"/>
      <w:bCs w:val="1"/>
      <w:color w:val="889E33"/>
      <w:sz w:val="36"/>
      <w:szCs w:val="36"/>
    </w:rPr>
    <w:pPr>
      <w:spacing w:beforeAutospacing="on" w:afterAutospacing="on"/>
      <w:outlineLvl w:val="1"/>
    </w:pPr>
  </w:style>
  <w:style w:type="paragraph" w:styleId="berschrift3">
    <w:uiPriority w:val="9"/>
    <w:name w:val="heading 3"/>
    <w:basedOn w:val="Standard"/>
    <w:link w:val="berschrift3Zchn"/>
    <w:qFormat/>
    <w:rsid w:val="70B4F8E8"/>
    <w:rPr>
      <w:rFonts w:ascii="Arial" w:hAnsi="Arial" w:cs="Arial"/>
      <w:b w:val="1"/>
      <w:bCs w:val="1"/>
      <w:color w:val="889E33"/>
    </w:rPr>
    <w:pPr>
      <w:spacing w:beforeAutospacing="on" w:afterAutospacing="on"/>
      <w:outlineLvl w:val="2"/>
    </w:pPr>
  </w:style>
  <w:style w:type="paragraph" w:styleId="berschrift4">
    <w:uiPriority w:val="9"/>
    <w:name w:val="heading 4"/>
    <w:basedOn w:val="Standard"/>
    <w:link w:val="berschrift4Zchn"/>
    <w:qFormat/>
    <w:rsid w:val="70B4F8E8"/>
    <w:rPr>
      <w:b w:val="1"/>
      <w:bCs w:val="1"/>
    </w:rPr>
    <w:pPr>
      <w:spacing w:beforeAutospacing="on" w:afterAutospacing="on"/>
      <w:outlineLvl w:val="3"/>
    </w:pPr>
  </w:style>
  <w:style w:type="paragraph" w:styleId="berschrift5">
    <w:uiPriority w:val="9"/>
    <w:name w:val="heading 5"/>
    <w:basedOn w:val="Standard"/>
    <w:link w:val="berschrift5Zchn"/>
    <w:qFormat/>
    <w:rsid w:val="70B4F8E8"/>
    <w:rPr>
      <w:b w:val="1"/>
      <w:bCs w:val="1"/>
      <w:sz w:val="20"/>
      <w:szCs w:val="20"/>
    </w:rPr>
    <w:pPr>
      <w:spacing w:beforeAutospacing="on" w:afterAutospacing="on"/>
      <w:outlineLvl w:val="4"/>
    </w:p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qFormat/>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D55E0A"/>
    <w:rPr>
      <w:rFonts w:asciiTheme="majorHAnsi" w:hAnsiTheme="majorHAnsi" w:eastAsiaTheme="majorEastAsia" w:cstheme="majorBidi"/>
      <w:b/>
      <w:bCs/>
      <w:color w:val="365F91" w:themeColor="accent1" w:themeShade="BF"/>
      <w:sz w:val="28"/>
      <w:szCs w:val="28"/>
    </w:rPr>
  </w:style>
  <w:style w:type="character" w:styleId="berschrift2Zchn" w:customStyle="1">
    <w:name w:val="Überschrift 2 Zchn"/>
    <w:basedOn w:val="Absatz-Standardschriftart"/>
    <w:link w:val="berschrift2"/>
    <w:uiPriority w:val="9"/>
    <w:semiHidden/>
    <w:rsid w:val="00D55E0A"/>
    <w:rPr>
      <w:rFonts w:asciiTheme="majorHAnsi" w:hAnsiTheme="majorHAnsi" w:eastAsiaTheme="majorEastAsia" w:cstheme="majorBidi"/>
      <w:b/>
      <w:bCs/>
      <w:color w:val="4F81BD" w:themeColor="accent1"/>
      <w:sz w:val="26"/>
      <w:szCs w:val="26"/>
    </w:rPr>
  </w:style>
  <w:style w:type="character" w:styleId="berschrift3Zchn" w:customStyle="1">
    <w:name w:val="Überschrift 3 Zchn"/>
    <w:basedOn w:val="Absatz-Standardschriftart"/>
    <w:link w:val="berschrift3"/>
    <w:uiPriority w:val="9"/>
    <w:semiHidden/>
    <w:rsid w:val="00D55E0A"/>
    <w:rPr>
      <w:rFonts w:asciiTheme="majorHAnsi" w:hAnsiTheme="majorHAnsi" w:eastAsiaTheme="majorEastAsia" w:cstheme="majorBidi"/>
      <w:b/>
      <w:bCs/>
      <w:color w:val="4F81BD" w:themeColor="accent1"/>
      <w:sz w:val="24"/>
      <w:szCs w:val="24"/>
    </w:rPr>
  </w:style>
  <w:style w:type="character" w:styleId="Hyperlink">
    <w:name w:val="Hyperlink"/>
    <w:basedOn w:val="Absatz-Standardschriftart"/>
    <w:uiPriority w:val="99"/>
    <w:unhideWhenUsed/>
    <w:rsid w:val="00D55E0A"/>
    <w:rPr>
      <w:color w:val="0000FF"/>
      <w:u w:val="single"/>
    </w:rPr>
  </w:style>
  <w:style w:type="character" w:styleId="BesuchterHyperlink">
    <w:name w:val="FollowedHyperlink"/>
    <w:basedOn w:val="Absatz-Standardschriftart"/>
    <w:uiPriority w:val="99"/>
    <w:semiHidden/>
    <w:unhideWhenUsed/>
    <w:rsid w:val="00D55E0A"/>
    <w:rPr>
      <w:color w:val="800080"/>
      <w:u w:val="single"/>
    </w:rPr>
  </w:style>
  <w:style w:type="paragraph" w:styleId="StandardWeb">
    <w:uiPriority w:val="99"/>
    <w:name w:val="Normal (Web)"/>
    <w:basedOn w:val="Standard"/>
    <w:semiHidden/>
    <w:unhideWhenUsed/>
    <w:rsid w:val="70B4F8E8"/>
    <w:pPr>
      <w:spacing w:beforeAutospacing="on" w:afterAutospacing="on"/>
    </w:pPr>
  </w:style>
  <w:style w:type="character" w:styleId="Hervorhebung">
    <w:name w:val="Emphasis"/>
    <w:basedOn w:val="Absatz-Standardschriftart"/>
    <w:uiPriority w:val="20"/>
    <w:qFormat/>
    <w:rsid w:val="00D55E0A"/>
    <w:rPr>
      <w:i/>
      <w:iCs/>
    </w:rPr>
  </w:style>
  <w:style w:type="character" w:styleId="Fett">
    <w:name w:val="Strong"/>
    <w:basedOn w:val="Absatz-Standardschriftart"/>
    <w:uiPriority w:val="22"/>
    <w:qFormat/>
    <w:rsid w:val="00D55E0A"/>
    <w:rPr>
      <w:b/>
      <w:bCs/>
    </w:rPr>
  </w:style>
  <w:style w:type="character" w:styleId="berschrift4Zchn" w:customStyle="1">
    <w:name w:val="Überschrift 4 Zchn"/>
    <w:basedOn w:val="Absatz-Standardschriftart"/>
    <w:link w:val="berschrift4"/>
    <w:uiPriority w:val="9"/>
    <w:semiHidden/>
    <w:rsid w:val="00D55E0A"/>
    <w:rPr>
      <w:rFonts w:asciiTheme="majorHAnsi" w:hAnsiTheme="majorHAnsi" w:eastAsiaTheme="majorEastAsia" w:cstheme="majorBidi"/>
      <w:b/>
      <w:bCs/>
      <w:i/>
      <w:iCs/>
      <w:color w:val="4F81BD" w:themeColor="accent1"/>
      <w:sz w:val="24"/>
      <w:szCs w:val="24"/>
    </w:rPr>
  </w:style>
  <w:style w:type="character" w:styleId="berschrift5Zchn" w:customStyle="1">
    <w:name w:val="Überschrift 5 Zchn"/>
    <w:basedOn w:val="Absatz-Standardschriftart"/>
    <w:link w:val="berschrift5"/>
    <w:uiPriority w:val="9"/>
    <w:semiHidden/>
    <w:rsid w:val="00D55E0A"/>
    <w:rPr>
      <w:rFonts w:asciiTheme="majorHAnsi" w:hAnsiTheme="majorHAnsi" w:eastAsiaTheme="majorEastAsia" w:cstheme="majorBidi"/>
      <w:color w:val="243F60" w:themeColor="accent1" w:themeShade="7F"/>
      <w:sz w:val="24"/>
      <w:szCs w:val="24"/>
    </w:rPr>
  </w:style>
  <w:style w:type="character" w:styleId="HTMLCode">
    <w:name w:val="HTML Code"/>
    <w:basedOn w:val="Absatz-Standardschriftart"/>
    <w:uiPriority w:val="99"/>
    <w:semiHidden/>
    <w:unhideWhenUsed/>
    <w:rsid w:val="00D55E0A"/>
    <w:rPr>
      <w:rFonts w:ascii="Courier New" w:hAnsi="Courier New" w:cs="Courier New" w:eastAsiaTheme="minorEastAsia"/>
      <w:sz w:val="20"/>
      <w:szCs w:val="20"/>
    </w:rPr>
  </w:style>
  <w:style w:type="paragraph" w:styleId="Sprechblasentext">
    <w:uiPriority w:val="99"/>
    <w:name w:val="Balloon Text"/>
    <w:basedOn w:val="Standard"/>
    <w:semiHidden/>
    <w:unhideWhenUsed/>
    <w:link w:val="SprechblasentextZchn"/>
    <w:rsid w:val="70B4F8E8"/>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635605"/>
    <w:rPr>
      <w:rFonts w:ascii="Tahoma" w:hAnsi="Tahoma" w:cs="Tahoma" w:eastAsiaTheme="minorEastAsia"/>
      <w:sz w:val="16"/>
      <w:szCs w:val="16"/>
    </w:rPr>
  </w:style>
  <w:style w:type="paragraph" w:styleId="Inhaltsverzeichnisberschrift">
    <w:name w:val="TOC Heading"/>
    <w:basedOn w:val="berschrift1"/>
    <w:next w:val="Standard"/>
    <w:uiPriority w:val="39"/>
    <w:unhideWhenUsed/>
    <w:qFormat/>
    <w:rsid w:val="00D904D6"/>
    <w:pPr>
      <w:keepNext/>
      <w:keepLines/>
      <w:spacing w:before="480" w:beforeAutospacing="0" w:after="0" w:afterAutospacing="0" w:line="276" w:lineRule="auto"/>
      <w:outlineLvl w:val="9"/>
    </w:pPr>
    <w:rPr>
      <w:rFonts w:asciiTheme="majorHAnsi" w:hAnsiTheme="majorHAnsi" w:eastAsiaTheme="majorEastAsia" w:cstheme="majorBidi"/>
      <w:color w:val="365F91" w:themeColor="accent1" w:themeShade="BF"/>
      <w:kern w:val="0"/>
      <w:sz w:val="28"/>
      <w:szCs w:val="28"/>
      <w:lang w:eastAsia="en-US"/>
    </w:rPr>
  </w:style>
  <w:style w:type="paragraph" w:styleId="Verzeichnis1">
    <w:uiPriority w:val="39"/>
    <w:name w:val="toc 1"/>
    <w:basedOn w:val="Standard"/>
    <w:next w:val="Standard"/>
    <w:unhideWhenUsed/>
    <w:rsid w:val="70B4F8E8"/>
    <w:pPr>
      <w:spacing w:after="100"/>
    </w:pPr>
  </w:style>
  <w:style w:type="paragraph" w:styleId="Verzeichnis2">
    <w:uiPriority w:val="39"/>
    <w:name w:val="toc 2"/>
    <w:basedOn w:val="Standard"/>
    <w:next w:val="Standard"/>
    <w:unhideWhenUsed/>
    <w:rsid w:val="70B4F8E8"/>
    <w:pPr>
      <w:spacing w:after="100"/>
      <w:ind w:left="240"/>
    </w:pPr>
  </w:style>
  <w:style w:type="paragraph" w:styleId="Verzeichnis3">
    <w:uiPriority w:val="39"/>
    <w:name w:val="toc 3"/>
    <w:basedOn w:val="Standard"/>
    <w:next w:val="Standard"/>
    <w:unhideWhenUsed/>
    <w:rsid w:val="70B4F8E8"/>
    <w:pPr>
      <w:spacing w:after="100"/>
      <w:ind w:left="480"/>
    </w:pPr>
  </w:style>
  <w:style w:type="paragraph" w:styleId="Verzeichnis4">
    <w:uiPriority w:val="39"/>
    <w:name w:val="toc 4"/>
    <w:basedOn w:val="Standard"/>
    <w:next w:val="Standard"/>
    <w:unhideWhenUsed/>
    <w:rsid w:val="70B4F8E8"/>
    <w:rPr>
      <w:rFonts w:ascii="Calibri" w:hAnsi="Calibri" w:cs="" w:asciiTheme="minorAscii" w:hAnsiTheme="minorAscii" w:cstheme="minorBidi"/>
      <w:sz w:val="22"/>
      <w:szCs w:val="22"/>
    </w:rPr>
    <w:pPr>
      <w:spacing w:after="100" w:line="276" w:lineRule="auto"/>
      <w:ind w:left="660"/>
    </w:pPr>
  </w:style>
  <w:style w:type="paragraph" w:styleId="Verzeichnis5">
    <w:uiPriority w:val="39"/>
    <w:name w:val="toc 5"/>
    <w:basedOn w:val="Standard"/>
    <w:next w:val="Standard"/>
    <w:unhideWhenUsed/>
    <w:rsid w:val="70B4F8E8"/>
    <w:rPr>
      <w:rFonts w:ascii="Calibri" w:hAnsi="Calibri" w:cs="" w:asciiTheme="minorAscii" w:hAnsiTheme="minorAscii" w:cstheme="minorBidi"/>
      <w:sz w:val="22"/>
      <w:szCs w:val="22"/>
    </w:rPr>
    <w:pPr>
      <w:spacing w:after="100" w:line="276" w:lineRule="auto"/>
      <w:ind w:left="880"/>
    </w:pPr>
  </w:style>
  <w:style w:type="paragraph" w:styleId="Verzeichnis6">
    <w:uiPriority w:val="39"/>
    <w:name w:val="toc 6"/>
    <w:basedOn w:val="Standard"/>
    <w:next w:val="Standard"/>
    <w:unhideWhenUsed/>
    <w:rsid w:val="70B4F8E8"/>
    <w:rPr>
      <w:rFonts w:ascii="Calibri" w:hAnsi="Calibri" w:cs="" w:asciiTheme="minorAscii" w:hAnsiTheme="minorAscii" w:cstheme="minorBidi"/>
      <w:sz w:val="22"/>
      <w:szCs w:val="22"/>
    </w:rPr>
    <w:pPr>
      <w:spacing w:after="100" w:line="276" w:lineRule="auto"/>
      <w:ind w:left="1100"/>
    </w:pPr>
  </w:style>
  <w:style w:type="paragraph" w:styleId="Verzeichnis7">
    <w:uiPriority w:val="39"/>
    <w:name w:val="toc 7"/>
    <w:basedOn w:val="Standard"/>
    <w:next w:val="Standard"/>
    <w:unhideWhenUsed/>
    <w:rsid w:val="70B4F8E8"/>
    <w:rPr>
      <w:rFonts w:ascii="Calibri" w:hAnsi="Calibri" w:cs="" w:asciiTheme="minorAscii" w:hAnsiTheme="minorAscii" w:cstheme="minorBidi"/>
      <w:sz w:val="22"/>
      <w:szCs w:val="22"/>
    </w:rPr>
    <w:pPr>
      <w:spacing w:after="100" w:line="276" w:lineRule="auto"/>
      <w:ind w:left="1320"/>
    </w:pPr>
  </w:style>
  <w:style w:type="paragraph" w:styleId="Verzeichnis8">
    <w:uiPriority w:val="39"/>
    <w:name w:val="toc 8"/>
    <w:basedOn w:val="Standard"/>
    <w:next w:val="Standard"/>
    <w:unhideWhenUsed/>
    <w:rsid w:val="70B4F8E8"/>
    <w:rPr>
      <w:rFonts w:ascii="Calibri" w:hAnsi="Calibri" w:cs="" w:asciiTheme="minorAscii" w:hAnsiTheme="minorAscii" w:cstheme="minorBidi"/>
      <w:sz w:val="22"/>
      <w:szCs w:val="22"/>
    </w:rPr>
    <w:pPr>
      <w:spacing w:after="100" w:line="276" w:lineRule="auto"/>
      <w:ind w:left="1540"/>
    </w:pPr>
  </w:style>
  <w:style w:type="paragraph" w:styleId="Verzeichnis9">
    <w:uiPriority w:val="39"/>
    <w:name w:val="toc 9"/>
    <w:basedOn w:val="Standard"/>
    <w:next w:val="Standard"/>
    <w:unhideWhenUsed/>
    <w:rsid w:val="70B4F8E8"/>
    <w:rPr>
      <w:rFonts w:ascii="Calibri" w:hAnsi="Calibri" w:cs="" w:asciiTheme="minorAscii" w:hAnsiTheme="minorAscii" w:cstheme="minorBidi"/>
      <w:sz w:val="22"/>
      <w:szCs w:val="22"/>
    </w:rPr>
    <w:pPr>
      <w:spacing w:after="100" w:line="276" w:lineRule="auto"/>
      <w:ind w:left="1760"/>
    </w:pPr>
  </w:style>
  <w:style w:type="paragraph" w:styleId="Heading6">
    <w:uiPriority w:val="9"/>
    <w:name w:val="heading 6"/>
    <w:basedOn w:val="Standard"/>
    <w:next w:val="Standard"/>
    <w:unhideWhenUsed/>
    <w:link w:val="Heading6Char"/>
    <w:qFormat/>
    <w:rsid w:val="70B4F8E8"/>
    <w:rPr>
      <w:rFonts w:ascii="Cambria" w:hAnsi="Cambria" w:cs="" w:asciiTheme="majorAscii" w:hAnsiTheme="majorAscii" w:eastAsiaTheme="majorEastAsia" w:cstheme="majorBidi"/>
      <w:color w:val="243F60"/>
    </w:rPr>
    <w:pPr>
      <w:keepNext w:val="1"/>
      <w:keepLines w:val="1"/>
      <w:spacing w:before="40" w:after="0"/>
      <w:outlineLvl w:val="5"/>
    </w:pPr>
  </w:style>
  <w:style w:type="paragraph" w:styleId="Heading7">
    <w:uiPriority w:val="9"/>
    <w:name w:val="heading 7"/>
    <w:basedOn w:val="Standard"/>
    <w:next w:val="Standard"/>
    <w:unhideWhenUsed/>
    <w:link w:val="Heading7Char"/>
    <w:qFormat/>
    <w:rsid w:val="70B4F8E8"/>
    <w:rPr>
      <w:rFonts w:ascii="Cambria" w:hAnsi="Cambria" w:cs=""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Standard"/>
    <w:next w:val="Standard"/>
    <w:unhideWhenUsed/>
    <w:link w:val="Heading8Char"/>
    <w:qFormat/>
    <w:rsid w:val="70B4F8E8"/>
    <w:rPr>
      <w:rFonts w:ascii="Cambria" w:hAnsi="Cambr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Standard"/>
    <w:next w:val="Standard"/>
    <w:unhideWhenUsed/>
    <w:link w:val="Heading9Char"/>
    <w:qFormat/>
    <w:rsid w:val="70B4F8E8"/>
    <w:rPr>
      <w:rFonts w:ascii="Cambria" w:hAnsi="Cambr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Standard"/>
    <w:next w:val="Standard"/>
    <w:link w:val="TitleChar"/>
    <w:qFormat/>
    <w:rsid w:val="70B4F8E8"/>
    <w:rPr>
      <w:rFonts w:ascii="Cambria" w:hAnsi="Cambria" w:cs="" w:asciiTheme="majorAscii" w:hAnsiTheme="majorAscii" w:eastAsiaTheme="majorEastAsia" w:cstheme="majorBidi"/>
      <w:sz w:val="56"/>
      <w:szCs w:val="56"/>
    </w:rPr>
    <w:pPr>
      <w:spacing w:after="0" w:line="240" w:lineRule="auto"/>
      <w:contextualSpacing/>
    </w:pPr>
  </w:style>
  <w:style w:type="paragraph" w:styleId="Subtitle">
    <w:uiPriority w:val="11"/>
    <w:name w:val="Subtitle"/>
    <w:basedOn w:val="Standard"/>
    <w:next w:val="Standard"/>
    <w:link w:val="SubtitleChar"/>
    <w:qFormat/>
    <w:rsid w:val="70B4F8E8"/>
    <w:rPr>
      <w:color w:val="5A5A5A"/>
    </w:rPr>
  </w:style>
  <w:style w:type="paragraph" w:styleId="Quote">
    <w:uiPriority w:val="29"/>
    <w:name w:val="Quote"/>
    <w:basedOn w:val="Standard"/>
    <w:next w:val="Standard"/>
    <w:link w:val="QuoteChar"/>
    <w:qFormat/>
    <w:rsid w:val="70B4F8E8"/>
    <w:rPr>
      <w:i w:val="1"/>
      <w:iCs w:val="1"/>
      <w:color w:val="404040" w:themeColor="text1" w:themeTint="BF" w:themeShade="FF"/>
    </w:rPr>
    <w:pPr>
      <w:spacing w:before="200"/>
      <w:ind w:left="864" w:right="864"/>
      <w:jc w:val="center"/>
    </w:pPr>
  </w:style>
  <w:style w:type="paragraph" w:styleId="IntenseQuote">
    <w:uiPriority w:val="30"/>
    <w:name w:val="Intense Quote"/>
    <w:basedOn w:val="Standard"/>
    <w:next w:val="Standard"/>
    <w:link w:val="IntenseQuoteChar"/>
    <w:qFormat/>
    <w:rsid w:val="70B4F8E8"/>
    <w:rPr>
      <w:i w:val="1"/>
      <w:iCs w:val="1"/>
      <w:color w:val="4F81BD" w:themeColor="accent1" w:themeTint="FF" w:themeShade="FF"/>
    </w:rPr>
    <w:pPr>
      <w:pBdr>
        <w:top w:val="single" w:color="4F81BD" w:themeColor="accent1" w:sz="4" w:space="10"/>
        <w:bottom w:val="single" w:color="4F81BD" w:themeColor="accent1" w:sz="4" w:space="10"/>
      </w:pBdr>
      <w:spacing w:before="360" w:after="360"/>
      <w:ind w:left="864" w:right="864"/>
      <w:jc w:val="center"/>
    </w:pPr>
  </w:style>
  <w:style w:type="paragraph" w:styleId="ListParagraph">
    <w:uiPriority w:val="34"/>
    <w:name w:val="List Paragraph"/>
    <w:basedOn w:val="Standard"/>
    <w:qFormat/>
    <w:rsid w:val="70B4F8E8"/>
    <w:pPr>
      <w:spacing/>
      <w:ind w:left="720"/>
      <w:contextualSpacing/>
    </w:pPr>
  </w:style>
  <w:style w:type="paragraph" w:styleId="EndnoteText">
    <w:uiPriority w:val="99"/>
    <w:name w:val="endnote text"/>
    <w:basedOn w:val="Standard"/>
    <w:semiHidden/>
    <w:unhideWhenUsed/>
    <w:link w:val="EndnoteTextChar"/>
    <w:rsid w:val="70B4F8E8"/>
    <w:rPr>
      <w:sz w:val="20"/>
      <w:szCs w:val="20"/>
    </w:rPr>
    <w:pPr>
      <w:spacing w:after="0" w:line="240" w:lineRule="auto"/>
    </w:pPr>
  </w:style>
  <w:style w:type="paragraph" w:styleId="Footer">
    <w:uiPriority w:val="99"/>
    <w:name w:val="footer"/>
    <w:basedOn w:val="Standard"/>
    <w:unhideWhenUsed/>
    <w:link w:val="FooterChar"/>
    <w:rsid w:val="70B4F8E8"/>
    <w:pPr>
      <w:tabs>
        <w:tab w:val="center" w:leader="none" w:pos="4680"/>
        <w:tab w:val="right" w:leader="none" w:pos="9360"/>
      </w:tabs>
      <w:spacing w:after="0" w:line="240" w:lineRule="auto"/>
    </w:pPr>
  </w:style>
  <w:style w:type="paragraph" w:styleId="FootnoteText">
    <w:uiPriority w:val="99"/>
    <w:name w:val="footnote text"/>
    <w:basedOn w:val="Standard"/>
    <w:semiHidden/>
    <w:unhideWhenUsed/>
    <w:link w:val="FootnoteTextChar"/>
    <w:rsid w:val="70B4F8E8"/>
    <w:rPr>
      <w:sz w:val="20"/>
      <w:szCs w:val="20"/>
    </w:rPr>
    <w:pPr>
      <w:spacing w:after="0" w:line="240" w:lineRule="auto"/>
    </w:pPr>
  </w:style>
  <w:style w:type="paragraph" w:styleId="Header">
    <w:uiPriority w:val="99"/>
    <w:name w:val="header"/>
    <w:basedOn w:val="Standard"/>
    <w:unhideWhenUsed/>
    <w:link w:val="HeaderChar"/>
    <w:rsid w:val="70B4F8E8"/>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table" w:styleId="TableGrid" mc:Ignorable="w14">
    <w:name xmlns:w="http://schemas.openxmlformats.org/wordprocessingml/2006/main" w:val="Table Grid"/>
    <w:basedOn xmlns:w="http://schemas.openxmlformats.org/wordprocessingml/2006/main" w:val="NormaleTabelle"/>
    <w:uiPriority xmlns:w="http://schemas.openxmlformats.org/wordprocessingml/2006/main" w:val="39"/>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5Dark-Accent3" mc:Ignorable="w14">
    <w:name xmlns:w="http://schemas.openxmlformats.org/wordprocessingml/2006/main" w:val="Grid Table 5 Dark Accent 3"/>
    <w:basedOn xmlns:w="http://schemas.openxmlformats.org/wordprocessingml/2006/main" w:val="NormaleTabelle"/>
    <w:uiPriority xmlns:w="http://schemas.openxmlformats.org/wordprocessingml/2006/main" w:val="50"/>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xmlns:w="http://schemas.openxmlformats.org/wordprocessingml/2006/main">
      <w:shd w:val="clear" w:color="auto" w:fill="EDEDED" w:themeFill="accent3" w:themeFillTint="33"/>
    </w:tcPr>
    <w:tblStylePr xmlns:w="http://schemas.openxmlformats.org/wordprocessingml/2006/main"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xmlns:w="http://schemas.openxmlformats.org/wordprocessingml/2006/main"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xmlns:w="http://schemas.openxmlformats.org/wordprocessingml/2006/main"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xmlns:w="http://schemas.openxmlformats.org/wordprocessingml/2006/main"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xmlns:w="http://schemas.openxmlformats.org/wordprocessingml/2006/main" w:type="band1Vert">
      <w:tblPr/>
      <w:tcPr>
        <w:shd w:val="clear" w:color="auto" w:fill="DBDBDB" w:themeFill="accent3" w:themeFillTint="66"/>
      </w:tcPr>
    </w:tblStylePr>
    <w:tblStylePr xmlns:w="http://schemas.openxmlformats.org/wordprocessingml/2006/main" w:type="band1Horz">
      <w:tblPr/>
      <w:tcPr>
        <w:shd w:val="clear" w:color="auto" w:fill="DBDBDB" w:themeFill="accent3" w:themeFillTint="66"/>
      </w:tcPr>
    </w:tblStylePr>
  </w:style>
  <w:style xmlns:w14="http://schemas.microsoft.com/office/word/2010/wordml" xmlns:mc="http://schemas.openxmlformats.org/markup-compatibility/2006" xmlns:w="http://schemas.openxmlformats.org/wordprocessingml/2006/main" w:type="table" w:styleId="GridTable6Colorful-Accent3" mc:Ignorable="w14">
    <w:name xmlns:w="http://schemas.openxmlformats.org/wordprocessingml/2006/main" w:val="Grid Table 6 Colorful Accent 3"/>
    <w:basedOn xmlns:w="http://schemas.openxmlformats.org/wordprocessingml/2006/main" w:val="NormaleTabelle"/>
    <w:uiPriority xmlns:w="http://schemas.openxmlformats.org/wordprocessingml/2006/main" w:val="51"/>
    <w:pPr xmlns:w="http://schemas.openxmlformats.org/wordprocessingml/2006/main">
      <w:spacing xmlns:w="http://schemas.openxmlformats.org/wordprocessingml/2006/main" w:after="0" w:line="240" w:lineRule="auto"/>
    </w:pPr>
    <w:rPr xmlns:w="http://schemas.openxmlformats.org/wordprocessingml/2006/main">
      <w:color w:val="7B7B7B" w:themeColor="accent3" w:themeShade="BF"/>
    </w:rPr>
    <w:tblPr xmlns:w="http://schemas.openxmlformats.org/wordprocessingml/2006/main">
      <w:tblStyleRowBandSize w:val="1"/>
      <w:tblStyleColBandSize w:val="1"/>
      <w:tblInd w:w="0" w:type="dxa"/>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C9C9C9" w:themeColor="accent3" w:themeTint="99" w:sz="12" w:space="0"/>
        </w:tcBorders>
      </w:tcPr>
    </w:tblStylePr>
    <w:tblStylePr xmlns:w="http://schemas.openxmlformats.org/wordprocessingml/2006/main" w:type="lastRow">
      <w:rPr>
        <w:b/>
        <w:bCs/>
      </w:rPr>
      <w:tblPr/>
      <w:tcPr>
        <w:tcBorders>
          <w:top w:val="double" w:color="C9C9C9" w:themeColor="accent3" w:themeTint="99"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EDEDED" w:themeFill="accent3" w:themeFillTint="33"/>
      </w:tcPr>
    </w:tblStylePr>
    <w:tblStylePr xmlns:w="http://schemas.openxmlformats.org/wordprocessingml/2006/main" w:type="band1Horz">
      <w:tblPr/>
      <w:tcPr>
        <w:shd w:val="clear" w:color="auto" w:fill="EDEDED" w:themeFill="accent3" w:themeFillTint="33"/>
      </w:tcPr>
    </w:tblStylePr>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NormaleTabelle"/>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Accent3" mc:Ignorable="w14">
    <w:name xmlns:w="http://schemas.openxmlformats.org/wordprocessingml/2006/main" w:val="Grid Table 1 Light Accent 3"/>
    <w:basedOn xmlns:w="http://schemas.openxmlformats.org/wordprocessingml/2006/main" w:val="NormaleTabelle"/>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C9C9C9" w:themeColor="accent3" w:themeTint="99" w:sz="12" w:space="0"/>
        </w:tcBorders>
      </w:tcPr>
    </w:tblStylePr>
    <w:tblStylePr xmlns:w="http://schemas.openxmlformats.org/wordprocessingml/2006/main" w:type="lastRow">
      <w:rPr>
        <w:b/>
        <w:bCs/>
      </w:rPr>
      <w:tblPr/>
      <w:tcPr>
        <w:tcBorders>
          <w:top w:val="double" w:color="C9C9C9" w:themeColor="accent3"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table" w:styleId="ListTable2-Accent3" mc:Ignorable="w14">
    <w:name xmlns:w="http://schemas.openxmlformats.org/wordprocessingml/2006/main" w:val="List Table 2 Accent 3"/>
    <w:basedOn xmlns:w="http://schemas.openxmlformats.org/wordprocessingml/2006/main" w:val="NormaleTabelle"/>
    <w:uiPriority xmlns:w="http://schemas.openxmlformats.org/wordprocessingml/2006/main" w:val="47"/>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C9C9C9" w:themeColor="accent3" w:themeTint="99" w:sz="4" w:space="0"/>
        <w:bottom w:val="single" w:color="C9C9C9" w:themeColor="accent3" w:themeTint="99" w:sz="4" w:space="0"/>
        <w:insideH w:val="single" w:color="C9C9C9" w:themeColor="accent3" w:themeTint="99"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EDEDED" w:themeFill="accent3" w:themeFillTint="33"/>
      </w:tcPr>
    </w:tblStylePr>
    <w:tblStylePr xmlns:w="http://schemas.openxmlformats.org/wordprocessingml/2006/main" w:type="band1Horz">
      <w:tblPr/>
      <w:tcPr>
        <w:shd w:val="clear" w:color="auto" w:fill="EDEDED" w:themeFill="accent3" w:themeFillTint="33"/>
      </w:tcPr>
    </w:tblStylePr>
  </w:style>
  <w:style xmlns:w14="http://schemas.microsoft.com/office/word/2010/wordml" xmlns:mc="http://schemas.openxmlformats.org/markup-compatibility/2006" xmlns:w="http://schemas.openxmlformats.org/wordprocessingml/2006/main" w:type="table" w:styleId="GridTable3-Accent3" mc:Ignorable="w14">
    <w:name xmlns:w="http://schemas.openxmlformats.org/wordprocessingml/2006/main" w:val="Grid Table 3 Accent 3"/>
    <w:basedOn xmlns:w="http://schemas.openxmlformats.org/wordprocessingml/2006/main" w:val="NormaleTabelle"/>
    <w:uiPriority xmlns:w="http://schemas.openxmlformats.org/wordprocessingml/2006/main" w:val="48"/>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CellMar>
        <w:top w:w="0" w:type="dxa"/>
        <w:left w:w="108" w:type="dxa"/>
        <w:bottom w:w="0" w:type="dxa"/>
        <w:right w:w="108" w:type="dxa"/>
      </w:tblCellMar>
    </w:tblPr>
    <w:tblStylePr xmlns:w="http://schemas.openxmlformats.org/wordprocessingml/2006/main" w:type="firstRow">
      <w:rPr>
        <w:b/>
        <w:bCs/>
      </w:rPr>
      <w:tblPr/>
      <w:tcPr>
        <w:tcBorders>
          <w:top w:val="nil"/>
          <w:left w:val="nil"/>
          <w:right w:val="nil"/>
          <w:insideH w:val="nil"/>
          <w:insideV w:val="nil"/>
        </w:tcBorders>
        <w:shd w:val="clear" w:color="auto" w:fill="FFFFFF" w:themeFill="background1"/>
      </w:tcPr>
    </w:tblStylePr>
    <w:tblStylePr xmlns:w="http://schemas.openxmlformats.org/wordprocessingml/2006/main" w:type="lastRow">
      <w:rPr>
        <w:b/>
        <w:bCs/>
      </w:rPr>
      <w:tblPr/>
      <w:tcPr>
        <w:tcBorders>
          <w:left w:val="nil"/>
          <w:bottom w:val="nil"/>
          <w:right w:val="nil"/>
          <w:insideH w:val="nil"/>
          <w:insideV w:val="nil"/>
        </w:tcBorders>
        <w:shd w:val="clear" w:color="auto" w:fill="FFFFFF" w:themeFill="background1"/>
      </w:tcPr>
    </w:tblStylePr>
    <w:tblStylePr xmlns:w="http://schemas.openxmlformats.org/wordprocessingml/2006/main" w:type="firstCol">
      <w:pPr>
        <w:jc w:val="right"/>
      </w:pPr>
      <w:rPr>
        <w:i/>
        <w:iCs/>
      </w:rPr>
      <w:tblPr/>
      <w:tcPr>
        <w:tcBorders>
          <w:top w:val="nil"/>
          <w:left w:val="nil"/>
          <w:bottom w:val="nil"/>
          <w:insideH w:val="nil"/>
          <w:insideV w:val="nil"/>
        </w:tcBorders>
        <w:shd w:val="clear" w:color="auto" w:fill="FFFFFF" w:themeFill="background1"/>
      </w:tcPr>
    </w:tblStylePr>
    <w:tblStylePr xmlns:w="http://schemas.openxmlformats.org/wordprocessingml/2006/main" w:type="lastCol">
      <w:rPr>
        <w:i/>
        <w:iCs/>
      </w:rPr>
      <w:tblPr/>
      <w:tcPr>
        <w:tcBorders>
          <w:top w:val="nil"/>
          <w:bottom w:val="nil"/>
          <w:right w:val="nil"/>
          <w:insideH w:val="nil"/>
          <w:insideV w:val="nil"/>
        </w:tcBorders>
        <w:shd w:val="clear" w:color="auto" w:fill="FFFFFF" w:themeFill="background1"/>
      </w:tcPr>
    </w:tblStylePr>
    <w:tblStylePr xmlns:w="http://schemas.openxmlformats.org/wordprocessingml/2006/main" w:type="band1Vert">
      <w:tblPr/>
      <w:tcPr>
        <w:shd w:val="clear" w:color="auto" w:fill="EDEDED" w:themeFill="accent3" w:themeFillTint="33"/>
      </w:tcPr>
    </w:tblStylePr>
    <w:tblStylePr xmlns:w="http://schemas.openxmlformats.org/wordprocessingml/2006/main" w:type="band1Horz">
      <w:tblPr/>
      <w:tcPr>
        <w:shd w:val="clear" w:color="auto" w:fill="EDEDED" w:themeFill="accent3" w:themeFillTint="33"/>
      </w:tcPr>
    </w:tblStylePr>
    <w:tblStylePr xmlns:w="http://schemas.openxmlformats.org/wordprocessingml/2006/main" w:type="neCell">
      <w:tblPr/>
      <w:tcPr>
        <w:tcBorders>
          <w:bottom w:val="single" w:color="C9C9C9" w:themeColor="accent3" w:themeTint="99" w:sz="4" w:space="0"/>
        </w:tcBorders>
      </w:tcPr>
    </w:tblStylePr>
    <w:tblStylePr xmlns:w="http://schemas.openxmlformats.org/wordprocessingml/2006/main" w:type="nwCell">
      <w:tblPr/>
      <w:tcPr>
        <w:tcBorders>
          <w:bottom w:val="single" w:color="C9C9C9" w:themeColor="accent3" w:themeTint="99" w:sz="4" w:space="0"/>
        </w:tcBorders>
      </w:tcPr>
    </w:tblStylePr>
    <w:tblStylePr xmlns:w="http://schemas.openxmlformats.org/wordprocessingml/2006/main" w:type="seCell">
      <w:tblPr/>
      <w:tcPr>
        <w:tcBorders>
          <w:top w:val="single" w:color="C9C9C9" w:themeColor="accent3" w:themeTint="99" w:sz="4" w:space="0"/>
        </w:tcBorders>
      </w:tcPr>
    </w:tblStylePr>
    <w:tblStylePr xmlns:w="http://schemas.openxmlformats.org/wordprocessingml/2006/main" w:type="swCell">
      <w:tblPr/>
      <w:tcPr>
        <w:tcBorders>
          <w:top w:val="single" w:color="C9C9C9" w:themeColor="accent3" w:themeTint="99" w:sz="4" w:space="0"/>
        </w:tcBorders>
      </w:tcPr>
    </w:tblStylePr>
  </w:style>
</w:styles>
</file>

<file path=word/webSettings.xml><?xml version="1.0" encoding="utf-8"?>
<w:webSettings xmlns:r="http://schemas.openxmlformats.org/officeDocument/2006/relationships" xmlns:w="http://schemas.openxmlformats.org/wordprocessingml/2006/main">
  <w:divs>
    <w:div w:id="275215435">
      <w:marLeft w:val="0"/>
      <w:marRight w:val="0"/>
      <w:marTop w:val="0"/>
      <w:marBottom w:val="0"/>
      <w:divBdr>
        <w:top w:val="none" w:sz="0" w:space="0" w:color="auto"/>
        <w:left w:val="none" w:sz="0" w:space="0" w:color="auto"/>
        <w:bottom w:val="none" w:sz="0" w:space="0" w:color="auto"/>
        <w:right w:val="none" w:sz="0" w:space="0" w:color="auto"/>
      </w:divBdr>
    </w:div>
    <w:div w:id="317618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2" /><Relationship Type="http://schemas.openxmlformats.org/officeDocument/2006/relationships/webSettings" Target="webSettings.xml" Id="rId5" /><Relationship Type="http://schemas.openxmlformats.org/officeDocument/2006/relationships/fontTable" Target="fontTable.xml" Id="rId113" /><Relationship Type="http://schemas.openxmlformats.org/officeDocument/2006/relationships/styles" Target="styles.xml" Id="rId3" /><Relationship Type="http://schemas.openxmlformats.org/officeDocument/2006/relationships/customXml" Target="../customXml/item1.xml" Id="rId1" /><Relationship Type="http://schemas.openxmlformats.org/officeDocument/2006/relationships/theme" Target="theme/theme1.xml" Id="rId114" /><Relationship Type="http://schemas.openxmlformats.org/officeDocument/2006/relationships/settings" Target="settings.xml" Id="rId4" /><Relationship Type="http://schemas.openxmlformats.org/officeDocument/2006/relationships/image" Target="/media/image6.png" Id="Rbd34915bca94495e" /><Relationship Type="http://schemas.microsoft.com/office/2020/10/relationships/intelligence" Target="intelligence2.xml" Id="R3720891618404b64" /><Relationship Type="http://schemas.openxmlformats.org/officeDocument/2006/relationships/image" Target="/media/image4.png" Id="Rbba6ffe89e9a4d84" /><Relationship Type="http://schemas.openxmlformats.org/officeDocument/2006/relationships/image" Target="/media/image5.png" Id="Rbe57c7e07b8f4a5f" /><Relationship Type="http://schemas.openxmlformats.org/officeDocument/2006/relationships/image" Target="/media/image9.png" Id="R145d741315f143b2"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EDD6D-0AB5-4920-9B4E-0CF27FED92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 Wien - Studentenversion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M.Culka@hotmail.fr</dc:creator>
  <lastModifiedBy>Monika Dr. Culka</lastModifiedBy>
  <revision>41</revision>
  <lastPrinted>2024-07-15T08:45:00.0000000Z</lastPrinted>
  <dcterms:created xsi:type="dcterms:W3CDTF">2024-08-06T12:21:00.0000000Z</dcterms:created>
  <dcterms:modified xsi:type="dcterms:W3CDTF">2024-12-13T14:40:18.8209158Z</dcterms:modified>
</coreProperties>
</file>